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68" w:rsidRPr="006A0A68" w:rsidRDefault="00684D3A" w:rsidP="001C54B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lang w:val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142875</wp:posOffset>
            </wp:positionV>
            <wp:extent cx="967105" cy="714375"/>
            <wp:effectExtent l="0" t="0" r="4445" b="9525"/>
            <wp:wrapNone/>
            <wp:docPr id="10" name="Picture 10" descr="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NFB_720x 5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A68" w:rsidRPr="006A0A68">
        <w:rPr>
          <w:sz w:val="24"/>
          <w:szCs w:val="24"/>
        </w:rPr>
        <w:t xml:space="preserve">                               </w:t>
      </w:r>
    </w:p>
    <w:p w:rsidR="007710FB" w:rsidRDefault="007710FB" w:rsidP="00283CBD">
      <w:pPr>
        <w:ind w:right="-648"/>
        <w:jc w:val="both"/>
        <w:rPr>
          <w:sz w:val="12"/>
          <w:szCs w:val="12"/>
          <w:lang w:val="bg-BG"/>
        </w:rPr>
      </w:pPr>
    </w:p>
    <w:p w:rsidR="007710FB" w:rsidRDefault="007710FB" w:rsidP="00283CBD">
      <w:pPr>
        <w:ind w:right="-648"/>
        <w:jc w:val="both"/>
        <w:rPr>
          <w:sz w:val="12"/>
          <w:szCs w:val="12"/>
          <w:lang w:val="bg-BG"/>
        </w:rPr>
      </w:pPr>
    </w:p>
    <w:p w:rsidR="00037C8D" w:rsidRPr="00EF0D30" w:rsidRDefault="00037C8D" w:rsidP="00037C8D">
      <w:pPr>
        <w:jc w:val="center"/>
      </w:pPr>
      <w:r w:rsidRPr="00EF0D30">
        <w:t>РЕГИОНАЛНА ДИРЕКЦИЯ ПО ГОРИТЕ – СЛИВЕН</w:t>
      </w:r>
    </w:p>
    <w:p w:rsidR="00037C8D" w:rsidRPr="00EF0D30" w:rsidRDefault="00037C8D" w:rsidP="00037C8D">
      <w:pPr>
        <w:jc w:val="center"/>
      </w:pPr>
    </w:p>
    <w:p w:rsidR="00037C8D" w:rsidRPr="00EF0D30" w:rsidRDefault="00037C8D" w:rsidP="00037C8D">
      <w:pPr>
        <w:jc w:val="center"/>
        <w:rPr>
          <w:lang w:val="bg-BG"/>
        </w:rPr>
      </w:pPr>
      <w:r w:rsidRPr="00EF0D30">
        <w:rPr>
          <w:lang w:val="bg-BG"/>
        </w:rPr>
        <w:t>ЮГОИЗТОЧНО ДЪРЖАВНО ПРЕДПРИЯТИЕ – СЛИВ</w:t>
      </w:r>
      <w:r w:rsidR="00871EC3">
        <w:rPr>
          <w:lang w:val="bg-BG"/>
        </w:rPr>
        <w:t>Е</w:t>
      </w:r>
      <w:r w:rsidRPr="00EF0D30">
        <w:rPr>
          <w:lang w:val="bg-BG"/>
        </w:rPr>
        <w:t>Н</w:t>
      </w:r>
    </w:p>
    <w:p w:rsidR="00037C8D" w:rsidRDefault="00037C8D" w:rsidP="00037C8D">
      <w:pPr>
        <w:jc w:val="center"/>
        <w:rPr>
          <w:i/>
          <w:color w:val="000000"/>
          <w:sz w:val="18"/>
          <w:szCs w:val="18"/>
          <w:lang w:val="bg-BG"/>
        </w:rPr>
      </w:pPr>
    </w:p>
    <w:p w:rsidR="007710FB" w:rsidRDefault="007710FB" w:rsidP="00283CBD">
      <w:pPr>
        <w:ind w:right="-648"/>
        <w:jc w:val="both"/>
        <w:rPr>
          <w:sz w:val="12"/>
          <w:szCs w:val="12"/>
          <w:lang w:val="bg-BG"/>
        </w:rPr>
      </w:pPr>
    </w:p>
    <w:p w:rsidR="00C42152" w:rsidRDefault="00C42152" w:rsidP="00283CBD">
      <w:pPr>
        <w:ind w:right="-648"/>
        <w:jc w:val="both"/>
        <w:rPr>
          <w:sz w:val="12"/>
          <w:szCs w:val="12"/>
          <w:lang w:val="bg-BG"/>
        </w:rPr>
      </w:pPr>
    </w:p>
    <w:p w:rsidR="00C42152" w:rsidRDefault="00C42152" w:rsidP="00283CBD">
      <w:pPr>
        <w:ind w:right="-648"/>
        <w:jc w:val="both"/>
        <w:rPr>
          <w:sz w:val="12"/>
          <w:szCs w:val="12"/>
          <w:lang w:val="bg-BG"/>
        </w:rPr>
      </w:pPr>
    </w:p>
    <w:p w:rsidR="00C42152" w:rsidRDefault="00C42152" w:rsidP="00283CBD">
      <w:pPr>
        <w:ind w:right="-648"/>
        <w:jc w:val="both"/>
        <w:rPr>
          <w:sz w:val="12"/>
          <w:szCs w:val="12"/>
          <w:lang w:val="bg-BG"/>
        </w:rPr>
      </w:pPr>
    </w:p>
    <w:p w:rsidR="00C42152" w:rsidRDefault="00C42152" w:rsidP="00283CBD">
      <w:pPr>
        <w:ind w:right="-648"/>
        <w:jc w:val="both"/>
        <w:rPr>
          <w:sz w:val="12"/>
          <w:szCs w:val="12"/>
          <w:lang w:val="bg-BG"/>
        </w:rPr>
      </w:pPr>
    </w:p>
    <w:p w:rsidR="00EF0D30" w:rsidRDefault="00EF0D30" w:rsidP="00283CBD">
      <w:pPr>
        <w:ind w:right="-648"/>
        <w:jc w:val="both"/>
        <w:rPr>
          <w:sz w:val="12"/>
          <w:szCs w:val="12"/>
          <w:lang w:val="bg-BG"/>
        </w:rPr>
      </w:pPr>
    </w:p>
    <w:p w:rsidR="00EF0D30" w:rsidRPr="0044311D" w:rsidRDefault="00EF0D30" w:rsidP="00417667">
      <w:pPr>
        <w:ind w:right="-648"/>
        <w:jc w:val="center"/>
        <w:rPr>
          <w:sz w:val="28"/>
          <w:szCs w:val="28"/>
          <w:lang w:val="bg-BG"/>
        </w:rPr>
      </w:pPr>
      <w:r w:rsidRPr="0044311D">
        <w:rPr>
          <w:sz w:val="28"/>
          <w:szCs w:val="28"/>
          <w:lang w:val="bg-BG"/>
        </w:rPr>
        <w:t>П О К А Н А</w:t>
      </w:r>
    </w:p>
    <w:p w:rsidR="00EF0D30" w:rsidRDefault="00EF0D30" w:rsidP="00417667">
      <w:pPr>
        <w:ind w:right="-648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 ОБЩЕСТВЕНО ОБСЪЖДАНЕ</w:t>
      </w:r>
    </w:p>
    <w:p w:rsidR="004D037C" w:rsidRDefault="004D037C" w:rsidP="00283CBD">
      <w:pPr>
        <w:ind w:right="-648"/>
        <w:jc w:val="both"/>
        <w:rPr>
          <w:sz w:val="24"/>
          <w:szCs w:val="24"/>
          <w:lang w:val="bg-BG"/>
        </w:rPr>
      </w:pPr>
    </w:p>
    <w:p w:rsidR="004D037C" w:rsidRDefault="004D037C" w:rsidP="00417667">
      <w:pPr>
        <w:ind w:right="-64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Регионална дирекция по горите – Сливен и Югоизточно държавно предприятие ДП гр. Сливен, уведомяват обществеността и заинтересованите органи, че е извършена инвентаризация на горските територии и са изработени горскостопански карти, план за ловностопанските дейности, план за дейностите по опазване на горските територии от пожари и горскостопански план за държавните горски територии</w:t>
      </w:r>
      <w:r w:rsidR="004E6119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в района на дейност на Териториално поделение „Държавно горско стопанство Нова Загора”</w:t>
      </w:r>
      <w:r w:rsidR="00417667">
        <w:rPr>
          <w:sz w:val="24"/>
          <w:szCs w:val="24"/>
          <w:lang w:val="bg-BG"/>
        </w:rPr>
        <w:t>.</w:t>
      </w:r>
    </w:p>
    <w:p w:rsidR="002D5EEB" w:rsidRDefault="002D5EEB" w:rsidP="00417667">
      <w:pPr>
        <w:ind w:right="-648" w:firstLine="708"/>
        <w:jc w:val="both"/>
        <w:rPr>
          <w:sz w:val="24"/>
          <w:szCs w:val="24"/>
          <w:lang w:val="bg-BG"/>
        </w:rPr>
      </w:pPr>
    </w:p>
    <w:p w:rsidR="002D5EEB" w:rsidRDefault="002D5EEB" w:rsidP="00417667">
      <w:pPr>
        <w:ind w:right="-64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 чл.37, ал.4</w:t>
      </w:r>
      <w:r w:rsidR="007A7846">
        <w:rPr>
          <w:sz w:val="24"/>
          <w:szCs w:val="24"/>
          <w:lang w:val="bg-BG"/>
        </w:rPr>
        <w:t xml:space="preserve"> и чл.90, ал.2</w:t>
      </w:r>
      <w:r>
        <w:rPr>
          <w:sz w:val="24"/>
          <w:szCs w:val="24"/>
          <w:lang w:val="bg-BG"/>
        </w:rPr>
        <w:t xml:space="preserve"> от Наредба №18/07.10.</w:t>
      </w:r>
      <w:r w:rsidR="00342815">
        <w:rPr>
          <w:sz w:val="24"/>
          <w:szCs w:val="24"/>
          <w:lang w:val="bg-BG"/>
        </w:rPr>
        <w:t>2015г.</w:t>
      </w:r>
      <w:r w:rsidR="00A029F4">
        <w:rPr>
          <w:sz w:val="24"/>
          <w:szCs w:val="24"/>
          <w:lang w:val="bg-BG"/>
        </w:rPr>
        <w:t xml:space="preserve"> за инвентаризация и планиране в горските територии</w:t>
      </w:r>
      <w:r w:rsidR="00A967D6">
        <w:rPr>
          <w:sz w:val="24"/>
          <w:szCs w:val="24"/>
          <w:lang w:val="bg-BG"/>
        </w:rPr>
        <w:t xml:space="preserve"> на </w:t>
      </w:r>
      <w:r w:rsidR="00A967D6" w:rsidRPr="00432EA4">
        <w:rPr>
          <w:b/>
          <w:sz w:val="24"/>
          <w:szCs w:val="24"/>
          <w:lang w:val="bg-BG"/>
        </w:rPr>
        <w:t xml:space="preserve">02.09.2019г. (понеделник) от 10:30 часа в административната сграда на Териториално поделение „Държавно горско стопанство Нова Загора” с адрес гр. Нова Загора, ул. „Петко Енев” №73, ще се проведе </w:t>
      </w:r>
      <w:r w:rsidR="00432EA4">
        <w:rPr>
          <w:b/>
          <w:sz w:val="24"/>
          <w:szCs w:val="24"/>
          <w:lang w:val="bg-BG"/>
        </w:rPr>
        <w:t>ОБЩЕСТВЕНО ОБСЪЖДАНЕ</w:t>
      </w:r>
      <w:r w:rsidR="00A967D6">
        <w:rPr>
          <w:sz w:val="24"/>
          <w:szCs w:val="24"/>
          <w:lang w:val="bg-BG"/>
        </w:rPr>
        <w:t xml:space="preserve"> на извършената инвентаризация на горските територии и изработените горскостопански карти, план за ловностопанските дейности, план за дейностите по опазване на горските територии от пожари и горскостопански план за държавните горски територии в района на дейност на Териториално поделение „Държавно горско стопанство Нова Загора”.</w:t>
      </w:r>
    </w:p>
    <w:p w:rsidR="00833296" w:rsidRDefault="00833296" w:rsidP="00417667">
      <w:pPr>
        <w:ind w:right="-64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Материалите от извършената инвентаризация и последващи дейности са на разположение на заинтересованите лица и органи </w:t>
      </w:r>
      <w:r w:rsidRPr="00833296">
        <w:rPr>
          <w:b/>
          <w:sz w:val="24"/>
          <w:szCs w:val="24"/>
          <w:lang w:val="bg-BG"/>
        </w:rPr>
        <w:t>всеки работен ден от 9:00 часа до 16:00 часа</w:t>
      </w:r>
      <w:r>
        <w:rPr>
          <w:sz w:val="24"/>
          <w:szCs w:val="24"/>
          <w:lang w:val="bg-BG"/>
        </w:rPr>
        <w:t xml:space="preserve"> в административната сграда на Териториално поделение „Държавно горско стопанство Нова Загора”.</w:t>
      </w:r>
    </w:p>
    <w:p w:rsidR="003170B9" w:rsidRPr="00E35CB1" w:rsidRDefault="003170B9" w:rsidP="00417667">
      <w:pPr>
        <w:ind w:right="-64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Писмени становища и предложения</w:t>
      </w:r>
      <w:r w:rsidR="008D2C95">
        <w:rPr>
          <w:sz w:val="24"/>
          <w:szCs w:val="24"/>
          <w:lang w:val="bg-BG"/>
        </w:rPr>
        <w:t xml:space="preserve"> по предмета на общественото обсъждане се приемат до датата на</w:t>
      </w:r>
      <w:r w:rsidR="007A0C1F">
        <w:rPr>
          <w:sz w:val="24"/>
          <w:szCs w:val="24"/>
          <w:lang w:val="bg-BG"/>
        </w:rPr>
        <w:t xml:space="preserve"> провеждане на</w:t>
      </w:r>
      <w:r w:rsidR="008D2C95">
        <w:rPr>
          <w:sz w:val="24"/>
          <w:szCs w:val="24"/>
          <w:lang w:val="bg-BG"/>
        </w:rPr>
        <w:t xml:space="preserve"> общественото обсъждане в деловодството на Териториално поделение „Държавно горско стопанство Нова Загора” или на електронен адрес:</w:t>
      </w:r>
      <w:r w:rsidR="008D2C95" w:rsidRPr="008D2C95">
        <w:rPr>
          <w:rFonts w:ascii="Roboto Slab" w:hAnsi="Roboto Slab"/>
          <w:color w:val="777777"/>
          <w:sz w:val="17"/>
          <w:szCs w:val="17"/>
          <w:shd w:val="clear" w:color="auto" w:fill="F5F5F5"/>
        </w:rPr>
        <w:t xml:space="preserve"> </w:t>
      </w:r>
      <w:r w:rsidR="008D2C95" w:rsidRPr="00E35CB1">
        <w:rPr>
          <w:rFonts w:ascii="Roboto Slab" w:hAnsi="Roboto Slab"/>
          <w:sz w:val="24"/>
          <w:szCs w:val="24"/>
          <w:shd w:val="clear" w:color="auto" w:fill="F5F5F5"/>
        </w:rPr>
        <w:t>dgsnovazagora@uidp-sliven.com</w:t>
      </w:r>
      <w:r w:rsidR="00E35CB1">
        <w:rPr>
          <w:rFonts w:ascii="Roboto Slab" w:hAnsi="Roboto Slab"/>
          <w:sz w:val="24"/>
          <w:szCs w:val="24"/>
          <w:shd w:val="clear" w:color="auto" w:fill="F5F5F5"/>
          <w:lang w:val="bg-BG"/>
        </w:rPr>
        <w:t>.</w:t>
      </w:r>
    </w:p>
    <w:p w:rsidR="00432EA4" w:rsidRDefault="00432EA4" w:rsidP="00417667">
      <w:pPr>
        <w:ind w:right="-648" w:firstLine="708"/>
        <w:jc w:val="both"/>
        <w:rPr>
          <w:sz w:val="24"/>
          <w:szCs w:val="24"/>
          <w:lang w:val="bg-BG"/>
        </w:rPr>
      </w:pPr>
    </w:p>
    <w:p w:rsidR="008D2C95" w:rsidRDefault="008D2C95" w:rsidP="00417667">
      <w:pPr>
        <w:ind w:right="-648" w:firstLine="708"/>
        <w:jc w:val="both"/>
        <w:rPr>
          <w:sz w:val="24"/>
          <w:szCs w:val="24"/>
          <w:lang w:val="bg-BG"/>
        </w:rPr>
      </w:pPr>
    </w:p>
    <w:p w:rsidR="008D2C95" w:rsidRDefault="008D2C95" w:rsidP="00417667">
      <w:pPr>
        <w:ind w:right="-648" w:firstLine="708"/>
        <w:jc w:val="both"/>
        <w:rPr>
          <w:sz w:val="24"/>
          <w:szCs w:val="24"/>
          <w:lang w:val="bg-BG"/>
        </w:rPr>
      </w:pPr>
    </w:p>
    <w:p w:rsidR="008D2C95" w:rsidRPr="00EF0D30" w:rsidRDefault="008D2C95" w:rsidP="00417667">
      <w:pPr>
        <w:ind w:right="-648" w:firstLine="708"/>
        <w:jc w:val="both"/>
        <w:rPr>
          <w:sz w:val="24"/>
          <w:szCs w:val="24"/>
          <w:lang w:val="bg-BG"/>
        </w:rPr>
      </w:pPr>
    </w:p>
    <w:sectPr w:rsidR="008D2C95" w:rsidRPr="00EF0D30" w:rsidSect="004E611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14"/>
    <w:rsid w:val="00010419"/>
    <w:rsid w:val="00015FC7"/>
    <w:rsid w:val="000241C1"/>
    <w:rsid w:val="00037C8D"/>
    <w:rsid w:val="000435D7"/>
    <w:rsid w:val="000554C1"/>
    <w:rsid w:val="00075080"/>
    <w:rsid w:val="00077456"/>
    <w:rsid w:val="00085660"/>
    <w:rsid w:val="000959BB"/>
    <w:rsid w:val="00096D42"/>
    <w:rsid w:val="000C5E68"/>
    <w:rsid w:val="000C62A0"/>
    <w:rsid w:val="000E1160"/>
    <w:rsid w:val="001051EB"/>
    <w:rsid w:val="00117CC8"/>
    <w:rsid w:val="001233A7"/>
    <w:rsid w:val="00133198"/>
    <w:rsid w:val="0013751C"/>
    <w:rsid w:val="00137588"/>
    <w:rsid w:val="0015162C"/>
    <w:rsid w:val="001569C7"/>
    <w:rsid w:val="001732F8"/>
    <w:rsid w:val="0018778C"/>
    <w:rsid w:val="001938D8"/>
    <w:rsid w:val="001A4480"/>
    <w:rsid w:val="001B3BDE"/>
    <w:rsid w:val="001B7248"/>
    <w:rsid w:val="001C54BB"/>
    <w:rsid w:val="001C63BA"/>
    <w:rsid w:val="001D02AF"/>
    <w:rsid w:val="001D1A4F"/>
    <w:rsid w:val="001E2143"/>
    <w:rsid w:val="001E7082"/>
    <w:rsid w:val="00205AE9"/>
    <w:rsid w:val="00211FA9"/>
    <w:rsid w:val="00234D6C"/>
    <w:rsid w:val="00237655"/>
    <w:rsid w:val="00240343"/>
    <w:rsid w:val="0024457A"/>
    <w:rsid w:val="002528EE"/>
    <w:rsid w:val="00261158"/>
    <w:rsid w:val="00266416"/>
    <w:rsid w:val="0028276F"/>
    <w:rsid w:val="00283CBD"/>
    <w:rsid w:val="002A682C"/>
    <w:rsid w:val="002B4D2B"/>
    <w:rsid w:val="002D2467"/>
    <w:rsid w:val="002D47A5"/>
    <w:rsid w:val="002D48BF"/>
    <w:rsid w:val="002D5EEB"/>
    <w:rsid w:val="002D6AF3"/>
    <w:rsid w:val="002E15CF"/>
    <w:rsid w:val="002E576D"/>
    <w:rsid w:val="002E654C"/>
    <w:rsid w:val="002F191C"/>
    <w:rsid w:val="002F613B"/>
    <w:rsid w:val="003075DC"/>
    <w:rsid w:val="00311676"/>
    <w:rsid w:val="00314CE7"/>
    <w:rsid w:val="00315D71"/>
    <w:rsid w:val="003170B9"/>
    <w:rsid w:val="003176BC"/>
    <w:rsid w:val="00336730"/>
    <w:rsid w:val="00342815"/>
    <w:rsid w:val="00353BC2"/>
    <w:rsid w:val="0035733E"/>
    <w:rsid w:val="003606BE"/>
    <w:rsid w:val="003667F0"/>
    <w:rsid w:val="00366997"/>
    <w:rsid w:val="0037719C"/>
    <w:rsid w:val="0038108F"/>
    <w:rsid w:val="0038118B"/>
    <w:rsid w:val="00381975"/>
    <w:rsid w:val="003920EE"/>
    <w:rsid w:val="003B0C40"/>
    <w:rsid w:val="003D0954"/>
    <w:rsid w:val="003E2C1C"/>
    <w:rsid w:val="003F4399"/>
    <w:rsid w:val="004121EF"/>
    <w:rsid w:val="00416227"/>
    <w:rsid w:val="00417667"/>
    <w:rsid w:val="00426200"/>
    <w:rsid w:val="0043240B"/>
    <w:rsid w:val="00432975"/>
    <w:rsid w:val="00432EA4"/>
    <w:rsid w:val="00436AC0"/>
    <w:rsid w:val="0044311D"/>
    <w:rsid w:val="00445462"/>
    <w:rsid w:val="00457274"/>
    <w:rsid w:val="004676D8"/>
    <w:rsid w:val="00492FE0"/>
    <w:rsid w:val="00496A91"/>
    <w:rsid w:val="004A165D"/>
    <w:rsid w:val="004B1D28"/>
    <w:rsid w:val="004D037C"/>
    <w:rsid w:val="004E131B"/>
    <w:rsid w:val="004E6119"/>
    <w:rsid w:val="004F35EB"/>
    <w:rsid w:val="004F5085"/>
    <w:rsid w:val="004F7C6C"/>
    <w:rsid w:val="00504059"/>
    <w:rsid w:val="00511B20"/>
    <w:rsid w:val="0051490D"/>
    <w:rsid w:val="00521F5F"/>
    <w:rsid w:val="005229A8"/>
    <w:rsid w:val="0052565D"/>
    <w:rsid w:val="00531ABA"/>
    <w:rsid w:val="0056585A"/>
    <w:rsid w:val="005837A2"/>
    <w:rsid w:val="0058546C"/>
    <w:rsid w:val="005C21F9"/>
    <w:rsid w:val="005E2BFA"/>
    <w:rsid w:val="00606B9B"/>
    <w:rsid w:val="00617175"/>
    <w:rsid w:val="006179D2"/>
    <w:rsid w:val="00620172"/>
    <w:rsid w:val="0062554E"/>
    <w:rsid w:val="006279E9"/>
    <w:rsid w:val="006358FF"/>
    <w:rsid w:val="006406C8"/>
    <w:rsid w:val="00640A6F"/>
    <w:rsid w:val="0064488A"/>
    <w:rsid w:val="00652F14"/>
    <w:rsid w:val="00661DA6"/>
    <w:rsid w:val="006662B3"/>
    <w:rsid w:val="006725B2"/>
    <w:rsid w:val="00673D67"/>
    <w:rsid w:val="00684D3A"/>
    <w:rsid w:val="0068532A"/>
    <w:rsid w:val="006A0A68"/>
    <w:rsid w:val="006A61F9"/>
    <w:rsid w:val="006B4409"/>
    <w:rsid w:val="006D1E13"/>
    <w:rsid w:val="006D3597"/>
    <w:rsid w:val="006E3F13"/>
    <w:rsid w:val="006F263F"/>
    <w:rsid w:val="00711884"/>
    <w:rsid w:val="00713229"/>
    <w:rsid w:val="0072493E"/>
    <w:rsid w:val="007271F3"/>
    <w:rsid w:val="00731DCC"/>
    <w:rsid w:val="00736D0E"/>
    <w:rsid w:val="00746843"/>
    <w:rsid w:val="007570DC"/>
    <w:rsid w:val="007621E3"/>
    <w:rsid w:val="00762674"/>
    <w:rsid w:val="00763D2F"/>
    <w:rsid w:val="00764D9A"/>
    <w:rsid w:val="007710FB"/>
    <w:rsid w:val="007731FC"/>
    <w:rsid w:val="00795AF6"/>
    <w:rsid w:val="007A0C1F"/>
    <w:rsid w:val="007A10B6"/>
    <w:rsid w:val="007A1CA8"/>
    <w:rsid w:val="007A7846"/>
    <w:rsid w:val="007B2CBC"/>
    <w:rsid w:val="007E0FB3"/>
    <w:rsid w:val="007E4D36"/>
    <w:rsid w:val="007F5193"/>
    <w:rsid w:val="00802AA7"/>
    <w:rsid w:val="00805860"/>
    <w:rsid w:val="00822B03"/>
    <w:rsid w:val="00825B67"/>
    <w:rsid w:val="00826E1B"/>
    <w:rsid w:val="00833296"/>
    <w:rsid w:val="008472C9"/>
    <w:rsid w:val="008569CC"/>
    <w:rsid w:val="0086078A"/>
    <w:rsid w:val="00871EC3"/>
    <w:rsid w:val="00873D24"/>
    <w:rsid w:val="0089538C"/>
    <w:rsid w:val="0089679C"/>
    <w:rsid w:val="008B3879"/>
    <w:rsid w:val="008B52B8"/>
    <w:rsid w:val="008B5726"/>
    <w:rsid w:val="008D2C95"/>
    <w:rsid w:val="008D63F8"/>
    <w:rsid w:val="008E535D"/>
    <w:rsid w:val="0091134E"/>
    <w:rsid w:val="00916463"/>
    <w:rsid w:val="0093656A"/>
    <w:rsid w:val="00987899"/>
    <w:rsid w:val="00993F41"/>
    <w:rsid w:val="009A2B85"/>
    <w:rsid w:val="009B28CD"/>
    <w:rsid w:val="009B6942"/>
    <w:rsid w:val="009C29EB"/>
    <w:rsid w:val="009C4621"/>
    <w:rsid w:val="009D7317"/>
    <w:rsid w:val="009E3D0C"/>
    <w:rsid w:val="009E685E"/>
    <w:rsid w:val="009F34AF"/>
    <w:rsid w:val="00A029F4"/>
    <w:rsid w:val="00A05AB5"/>
    <w:rsid w:val="00A07C85"/>
    <w:rsid w:val="00A11A40"/>
    <w:rsid w:val="00A229A9"/>
    <w:rsid w:val="00A23BC3"/>
    <w:rsid w:val="00A23EC4"/>
    <w:rsid w:val="00A24E37"/>
    <w:rsid w:val="00A419C9"/>
    <w:rsid w:val="00A52847"/>
    <w:rsid w:val="00A63A96"/>
    <w:rsid w:val="00A8130D"/>
    <w:rsid w:val="00A83DE7"/>
    <w:rsid w:val="00A942F5"/>
    <w:rsid w:val="00A94D3E"/>
    <w:rsid w:val="00A967D6"/>
    <w:rsid w:val="00AA0302"/>
    <w:rsid w:val="00AA2B0F"/>
    <w:rsid w:val="00AA6334"/>
    <w:rsid w:val="00AB3CEC"/>
    <w:rsid w:val="00AB4B94"/>
    <w:rsid w:val="00AC1294"/>
    <w:rsid w:val="00AC561A"/>
    <w:rsid w:val="00AD487C"/>
    <w:rsid w:val="00AE2782"/>
    <w:rsid w:val="00AE2A87"/>
    <w:rsid w:val="00AE5C06"/>
    <w:rsid w:val="00AF0139"/>
    <w:rsid w:val="00B00358"/>
    <w:rsid w:val="00B128C5"/>
    <w:rsid w:val="00B17F56"/>
    <w:rsid w:val="00B21D73"/>
    <w:rsid w:val="00B26263"/>
    <w:rsid w:val="00B2751D"/>
    <w:rsid w:val="00B321B8"/>
    <w:rsid w:val="00B41558"/>
    <w:rsid w:val="00B534C1"/>
    <w:rsid w:val="00B647D7"/>
    <w:rsid w:val="00B8716B"/>
    <w:rsid w:val="00B96992"/>
    <w:rsid w:val="00B97BF6"/>
    <w:rsid w:val="00BA7085"/>
    <w:rsid w:val="00BC5BB7"/>
    <w:rsid w:val="00BC5FB0"/>
    <w:rsid w:val="00BD2BE1"/>
    <w:rsid w:val="00BD5F8B"/>
    <w:rsid w:val="00C0370B"/>
    <w:rsid w:val="00C15963"/>
    <w:rsid w:val="00C17089"/>
    <w:rsid w:val="00C42152"/>
    <w:rsid w:val="00C842BD"/>
    <w:rsid w:val="00C97814"/>
    <w:rsid w:val="00CB70C4"/>
    <w:rsid w:val="00CD71A9"/>
    <w:rsid w:val="00CF7F63"/>
    <w:rsid w:val="00D20618"/>
    <w:rsid w:val="00D55C0B"/>
    <w:rsid w:val="00D618EB"/>
    <w:rsid w:val="00D62359"/>
    <w:rsid w:val="00D62F50"/>
    <w:rsid w:val="00D7412B"/>
    <w:rsid w:val="00D76D4F"/>
    <w:rsid w:val="00DA2C1B"/>
    <w:rsid w:val="00DA68DE"/>
    <w:rsid w:val="00DC1930"/>
    <w:rsid w:val="00DC72E6"/>
    <w:rsid w:val="00DC7BC1"/>
    <w:rsid w:val="00DD3F96"/>
    <w:rsid w:val="00DE1A9C"/>
    <w:rsid w:val="00DE448D"/>
    <w:rsid w:val="00DE6483"/>
    <w:rsid w:val="00E1335A"/>
    <w:rsid w:val="00E15853"/>
    <w:rsid w:val="00E17FFE"/>
    <w:rsid w:val="00E21388"/>
    <w:rsid w:val="00E214CB"/>
    <w:rsid w:val="00E335AB"/>
    <w:rsid w:val="00E3398C"/>
    <w:rsid w:val="00E35CB1"/>
    <w:rsid w:val="00E37701"/>
    <w:rsid w:val="00E63849"/>
    <w:rsid w:val="00E66B1B"/>
    <w:rsid w:val="00E74298"/>
    <w:rsid w:val="00E77815"/>
    <w:rsid w:val="00E8090D"/>
    <w:rsid w:val="00E83B22"/>
    <w:rsid w:val="00EA6514"/>
    <w:rsid w:val="00ED3EBC"/>
    <w:rsid w:val="00ED5052"/>
    <w:rsid w:val="00EE645C"/>
    <w:rsid w:val="00EF0D30"/>
    <w:rsid w:val="00EF2ABA"/>
    <w:rsid w:val="00EF4563"/>
    <w:rsid w:val="00EF6A1E"/>
    <w:rsid w:val="00F01722"/>
    <w:rsid w:val="00F06853"/>
    <w:rsid w:val="00F109FF"/>
    <w:rsid w:val="00F14708"/>
    <w:rsid w:val="00F17AF3"/>
    <w:rsid w:val="00F20CEF"/>
    <w:rsid w:val="00F519AB"/>
    <w:rsid w:val="00F8547C"/>
    <w:rsid w:val="00F8559E"/>
    <w:rsid w:val="00F94527"/>
    <w:rsid w:val="00F97A6A"/>
    <w:rsid w:val="00FA7037"/>
    <w:rsid w:val="00FB6034"/>
    <w:rsid w:val="00FC564E"/>
    <w:rsid w:val="00FD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C30ADC-0B55-4743-9731-43D8558F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814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C978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97814"/>
    <w:pPr>
      <w:jc w:val="both"/>
    </w:pPr>
    <w:rPr>
      <w:sz w:val="28"/>
      <w:lang w:val="bg-BG"/>
    </w:rPr>
  </w:style>
  <w:style w:type="character" w:customStyle="1" w:styleId="Heading1Char">
    <w:name w:val="Heading 1 Char"/>
    <w:basedOn w:val="DefaultParagraphFont"/>
    <w:link w:val="Heading1"/>
    <w:rsid w:val="002D47A5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rsid w:val="002D47A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2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2018-07-20T10:49:00Z</cp:lastPrinted>
  <dcterms:created xsi:type="dcterms:W3CDTF">2019-08-13T11:53:00Z</dcterms:created>
  <dcterms:modified xsi:type="dcterms:W3CDTF">2019-08-13T11:53:00Z</dcterms:modified>
</cp:coreProperties>
</file>