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ED" w:rsidRDefault="00C567ED" w:rsidP="0087112E">
      <w:pPr>
        <w:pStyle w:val="Heading1"/>
        <w:spacing w:line="240" w:lineRule="auto"/>
        <w:rPr>
          <w:rFonts w:ascii="Times New Roman" w:hAnsi="Times New Roman"/>
          <w:sz w:val="24"/>
          <w:lang w:val="bg-BG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F25">
        <w:rPr>
          <w:rFonts w:ascii="Times New Roman" w:hAnsi="Times New Roman"/>
          <w:sz w:val="24"/>
          <w:lang w:val="bg-BG"/>
        </w:rPr>
        <w:t xml:space="preserve">          </w:t>
      </w:r>
      <w:r>
        <w:rPr>
          <w:rFonts w:ascii="Times New Roman" w:hAnsi="Times New Roman"/>
          <w:sz w:val="24"/>
          <w:lang w:val="bg-BG"/>
        </w:rPr>
        <w:t>МИНИСТЕРСТВО НА ЗЕМЕДЕЛИЕТО</w:t>
      </w:r>
    </w:p>
    <w:p w:rsidR="00C567ED" w:rsidRPr="00CA7100" w:rsidRDefault="00C567ED" w:rsidP="0087112E">
      <w:pPr>
        <w:pStyle w:val="BodyText"/>
        <w:pBdr>
          <w:bottom w:val="single" w:sz="4" w:space="7" w:color="auto"/>
        </w:pBd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CA7100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C567ED" w:rsidRPr="0074036E" w:rsidRDefault="00C567ED" w:rsidP="0087112E">
      <w:pPr>
        <w:pStyle w:val="BodyText"/>
        <w:pBdr>
          <w:bottom w:val="single" w:sz="4" w:space="7" w:color="auto"/>
        </w:pBdr>
        <w:spacing w:after="0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74036E">
        <w:rPr>
          <w:rFonts w:ascii="Times New Roman" w:hAnsi="Times New Roman"/>
          <w:b/>
          <w:bCs/>
          <w:sz w:val="26"/>
          <w:szCs w:val="26"/>
          <w:lang w:val="bg-BG"/>
        </w:rPr>
        <w:t xml:space="preserve">РЕГИОНАЛНА ДИРЕКЦИЯ ПО ГОРИТЕ - </w:t>
      </w:r>
      <w:r w:rsidR="000A4D17">
        <w:rPr>
          <w:rFonts w:ascii="Times New Roman" w:hAnsi="Times New Roman"/>
          <w:b/>
          <w:bCs/>
          <w:sz w:val="26"/>
          <w:szCs w:val="26"/>
          <w:lang w:val="bg-BG"/>
        </w:rPr>
        <w:t>ПАЗАРДЖИК</w:t>
      </w:r>
    </w:p>
    <w:p w:rsidR="00C567ED" w:rsidRPr="00974ACF" w:rsidRDefault="008701CD" w:rsidP="0087112E">
      <w:pPr>
        <w:pStyle w:val="BodyText"/>
        <w:pBdr>
          <w:bottom w:val="single" w:sz="4" w:space="7" w:color="auto"/>
        </w:pBdr>
        <w:spacing w:after="0"/>
        <w:jc w:val="center"/>
        <w:rPr>
          <w:sz w:val="20"/>
          <w:szCs w:val="18"/>
        </w:rPr>
      </w:pPr>
      <w:proofErr w:type="spellStart"/>
      <w:r w:rsidRPr="006D6FB3">
        <w:rPr>
          <w:sz w:val="20"/>
          <w:szCs w:val="20"/>
        </w:rPr>
        <w:t>Бул</w:t>
      </w:r>
      <w:proofErr w:type="spellEnd"/>
      <w:r w:rsidRPr="006D6FB3">
        <w:rPr>
          <w:sz w:val="20"/>
          <w:szCs w:val="20"/>
        </w:rPr>
        <w:t>. “</w:t>
      </w:r>
      <w:proofErr w:type="spellStart"/>
      <w:r w:rsidRPr="006D6FB3">
        <w:rPr>
          <w:sz w:val="20"/>
          <w:szCs w:val="20"/>
        </w:rPr>
        <w:t>Александър</w:t>
      </w:r>
      <w:proofErr w:type="spellEnd"/>
      <w:r w:rsidRPr="006D6FB3">
        <w:rPr>
          <w:sz w:val="20"/>
          <w:szCs w:val="20"/>
        </w:rPr>
        <w:t xml:space="preserve"> </w:t>
      </w:r>
      <w:proofErr w:type="spellStart"/>
      <w:r w:rsidRPr="006D6FB3">
        <w:rPr>
          <w:sz w:val="20"/>
          <w:szCs w:val="20"/>
        </w:rPr>
        <w:t>Стамболийски</w:t>
      </w:r>
      <w:proofErr w:type="spellEnd"/>
      <w:proofErr w:type="gramStart"/>
      <w:r w:rsidRPr="006D6FB3">
        <w:rPr>
          <w:sz w:val="20"/>
          <w:szCs w:val="20"/>
        </w:rPr>
        <w:t>”  №</w:t>
      </w:r>
      <w:proofErr w:type="gramEnd"/>
      <w:r w:rsidRPr="006D6FB3">
        <w:rPr>
          <w:sz w:val="20"/>
          <w:szCs w:val="20"/>
        </w:rPr>
        <w:t xml:space="preserve"> 50, </w:t>
      </w:r>
      <w:proofErr w:type="spellStart"/>
      <w:r w:rsidRPr="006D6FB3">
        <w:rPr>
          <w:sz w:val="20"/>
          <w:szCs w:val="20"/>
        </w:rPr>
        <w:t>тел</w:t>
      </w:r>
      <w:proofErr w:type="spellEnd"/>
      <w:r w:rsidRPr="006D6FB3">
        <w:rPr>
          <w:sz w:val="20"/>
          <w:szCs w:val="20"/>
        </w:rPr>
        <w:t xml:space="preserve">.: 44-83-95, </w:t>
      </w:r>
      <w:proofErr w:type="spellStart"/>
      <w:r w:rsidRPr="006D6FB3">
        <w:rPr>
          <w:sz w:val="20"/>
          <w:szCs w:val="20"/>
        </w:rPr>
        <w:t>e_mail</w:t>
      </w:r>
      <w:proofErr w:type="spellEnd"/>
      <w:r w:rsidRPr="006D6FB3">
        <w:rPr>
          <w:sz w:val="20"/>
          <w:szCs w:val="20"/>
        </w:rPr>
        <w:t>: rugpazardjik@iag.bg</w:t>
      </w:r>
    </w:p>
    <w:p w:rsidR="00036F9B" w:rsidRDefault="00036F9B" w:rsidP="00C252D4">
      <w:pPr>
        <w:jc w:val="center"/>
        <w:rPr>
          <w:b/>
          <w:szCs w:val="24"/>
          <w:highlight w:val="white"/>
          <w:shd w:val="clear" w:color="auto" w:fill="FEFEFE"/>
          <w:lang w:val="bg-BG"/>
        </w:rPr>
      </w:pPr>
    </w:p>
    <w:p w:rsidR="00036F9B" w:rsidRPr="004F639E" w:rsidRDefault="003C0A42" w:rsidP="00C252D4">
      <w:pPr>
        <w:jc w:val="center"/>
        <w:rPr>
          <w:b/>
          <w:color w:val="FFFFFF" w:themeColor="background1"/>
          <w:szCs w:val="24"/>
          <w:highlight w:val="white"/>
          <w:shd w:val="clear" w:color="auto" w:fill="FEFEFE"/>
          <w:lang w:val="bg-BG"/>
        </w:rPr>
      </w:pPr>
      <w:r w:rsidRPr="004F639E">
        <w:rPr>
          <w:b/>
          <w:color w:val="FFFFFF" w:themeColor="background1"/>
          <w:szCs w:val="24"/>
          <w:highlight w:val="white"/>
          <w:shd w:val="clear" w:color="auto" w:fill="FEFEFE"/>
          <w:lang w:val="bg-BG"/>
        </w:rPr>
        <w:t>ПРЕПИС - ИЗВЛЕЧЕНИЕ</w:t>
      </w:r>
    </w:p>
    <w:p w:rsidR="001C4C99" w:rsidRPr="0013783A" w:rsidRDefault="001C4C99" w:rsidP="00C252D4">
      <w:pPr>
        <w:jc w:val="center"/>
        <w:rPr>
          <w:b/>
          <w:lang w:val="bg-BG"/>
        </w:rPr>
      </w:pPr>
      <w:r w:rsidRPr="0013783A">
        <w:rPr>
          <w:b/>
          <w:szCs w:val="24"/>
          <w:highlight w:val="white"/>
          <w:shd w:val="clear" w:color="auto" w:fill="FEFEFE"/>
          <w:lang w:val="bg-BG"/>
        </w:rPr>
        <w:t>К</w:t>
      </w:r>
      <w:r w:rsidRPr="0013783A">
        <w:rPr>
          <w:b/>
          <w:szCs w:val="24"/>
          <w:highlight w:val="white"/>
          <w:shd w:val="clear" w:color="auto" w:fill="FEFEFE"/>
          <w:lang w:val="ru-RU"/>
        </w:rPr>
        <w:t xml:space="preserve">омисия в </w:t>
      </w:r>
      <w:r w:rsidRPr="0013783A">
        <w:rPr>
          <w:b/>
          <w:szCs w:val="24"/>
          <w:highlight w:val="white"/>
          <w:shd w:val="clear" w:color="auto" w:fill="FEFEFE"/>
          <w:lang w:val="bg-BG"/>
        </w:rPr>
        <w:t>Регионална дирекция по горите</w:t>
      </w:r>
      <w:r w:rsidR="00ED3ADD" w:rsidRPr="0013783A">
        <w:rPr>
          <w:b/>
          <w:szCs w:val="24"/>
          <w:shd w:val="clear" w:color="auto" w:fill="FEFEFE"/>
          <w:lang w:val="bg-BG"/>
        </w:rPr>
        <w:t xml:space="preserve"> - Пазарджик</w:t>
      </w:r>
      <w:r w:rsidRPr="0013783A">
        <w:rPr>
          <w:b/>
          <w:szCs w:val="24"/>
          <w:shd w:val="clear" w:color="auto" w:fill="FEFEFE"/>
          <w:lang w:val="bg-BG"/>
        </w:rPr>
        <w:t>, назначена със заповед № РД 49-</w:t>
      </w:r>
      <w:r w:rsidR="00F50E6B" w:rsidRPr="0013783A">
        <w:rPr>
          <w:b/>
          <w:szCs w:val="24"/>
          <w:shd w:val="clear" w:color="auto" w:fill="FEFEFE"/>
          <w:lang w:val="bg-BG"/>
        </w:rPr>
        <w:t>241</w:t>
      </w:r>
      <w:r w:rsidRPr="0013783A">
        <w:rPr>
          <w:b/>
          <w:szCs w:val="24"/>
          <w:shd w:val="clear" w:color="auto" w:fill="FEFEFE"/>
          <w:lang w:val="bg-BG"/>
        </w:rPr>
        <w:t>/2</w:t>
      </w:r>
      <w:r w:rsidR="00F50E6B" w:rsidRPr="0013783A">
        <w:rPr>
          <w:b/>
          <w:szCs w:val="24"/>
          <w:shd w:val="clear" w:color="auto" w:fill="FEFEFE"/>
          <w:lang w:val="bg-BG"/>
        </w:rPr>
        <w:t>6</w:t>
      </w:r>
      <w:r w:rsidRPr="0013783A">
        <w:rPr>
          <w:b/>
          <w:szCs w:val="24"/>
          <w:shd w:val="clear" w:color="auto" w:fill="FEFEFE"/>
          <w:lang w:val="bg-BG"/>
        </w:rPr>
        <w:t>.0</w:t>
      </w:r>
      <w:r w:rsidR="00F50E6B" w:rsidRPr="0013783A">
        <w:rPr>
          <w:b/>
          <w:szCs w:val="24"/>
          <w:shd w:val="clear" w:color="auto" w:fill="FEFEFE"/>
          <w:lang w:val="bg-BG"/>
        </w:rPr>
        <w:t>9</w:t>
      </w:r>
      <w:r w:rsidRPr="0013783A">
        <w:rPr>
          <w:b/>
          <w:szCs w:val="24"/>
          <w:shd w:val="clear" w:color="auto" w:fill="FEFEFE"/>
          <w:lang w:val="bg-BG"/>
        </w:rPr>
        <w:t>.2017 г.,</w:t>
      </w:r>
      <w:r w:rsidR="00F50E6B" w:rsidRPr="0013783A">
        <w:rPr>
          <w:b/>
          <w:szCs w:val="24"/>
          <w:shd w:val="clear" w:color="auto" w:fill="FEFEFE"/>
          <w:lang w:val="bg-BG"/>
        </w:rPr>
        <w:t xml:space="preserve"> изменена с Заповед № РД</w:t>
      </w:r>
      <w:r w:rsidR="003B185B" w:rsidRPr="0013783A">
        <w:rPr>
          <w:b/>
          <w:szCs w:val="24"/>
          <w:shd w:val="clear" w:color="auto" w:fill="FEFEFE"/>
          <w:lang w:val="bg-BG"/>
        </w:rPr>
        <w:t>49</w:t>
      </w:r>
      <w:r w:rsidR="00F50E6B" w:rsidRPr="0013783A">
        <w:rPr>
          <w:b/>
          <w:szCs w:val="24"/>
          <w:shd w:val="clear" w:color="auto" w:fill="FEFEFE"/>
          <w:lang w:val="bg-BG"/>
        </w:rPr>
        <w:t>-411/11.12.2017 г.</w:t>
      </w:r>
      <w:r w:rsidR="0013783A" w:rsidRPr="0013783A">
        <w:rPr>
          <w:b/>
          <w:szCs w:val="24"/>
          <w:shd w:val="clear" w:color="auto" w:fill="FEFEFE"/>
          <w:lang w:val="bg-BG"/>
        </w:rPr>
        <w:t xml:space="preserve">, изменена със Заповед № РД 49-146/07.06.2022 г. </w:t>
      </w:r>
      <w:r w:rsidRPr="0013783A">
        <w:rPr>
          <w:b/>
          <w:szCs w:val="24"/>
          <w:shd w:val="clear" w:color="auto" w:fill="FEFEFE"/>
          <w:lang w:val="bg-BG"/>
        </w:rPr>
        <w:t xml:space="preserve">на </w:t>
      </w:r>
      <w:r w:rsidR="003B185B" w:rsidRPr="0013783A">
        <w:rPr>
          <w:b/>
          <w:szCs w:val="24"/>
          <w:shd w:val="clear" w:color="auto" w:fill="FEFEFE"/>
          <w:lang w:val="bg-BG"/>
        </w:rPr>
        <w:t>М</w:t>
      </w:r>
      <w:r w:rsidRPr="0013783A">
        <w:rPr>
          <w:b/>
          <w:szCs w:val="24"/>
          <w:shd w:val="clear" w:color="auto" w:fill="FEFEFE"/>
          <w:lang w:val="bg-BG"/>
        </w:rPr>
        <w:t>инистъра на земеделието</w:t>
      </w:r>
      <w:r w:rsidR="008F6E86" w:rsidRPr="0013783A">
        <w:rPr>
          <w:b/>
          <w:szCs w:val="24"/>
          <w:shd w:val="clear" w:color="auto" w:fill="FEFEFE"/>
          <w:lang w:val="bg-BG"/>
        </w:rPr>
        <w:t>,</w:t>
      </w:r>
      <w:r w:rsidRPr="0013783A">
        <w:rPr>
          <w:b/>
          <w:szCs w:val="24"/>
          <w:shd w:val="clear" w:color="auto" w:fill="FEFEFE"/>
          <w:lang w:val="bg-BG"/>
        </w:rPr>
        <w:t xml:space="preserve"> </w:t>
      </w:r>
      <w:r w:rsidRPr="0013783A">
        <w:rPr>
          <w:b/>
          <w:szCs w:val="24"/>
          <w:lang w:val="bg-BG"/>
        </w:rPr>
        <w:t>във връзка с чл. 74, ал.</w:t>
      </w:r>
      <w:r w:rsidR="00122E1D" w:rsidRPr="0013783A">
        <w:rPr>
          <w:b/>
          <w:szCs w:val="24"/>
          <w:lang w:val="bg-BG"/>
        </w:rPr>
        <w:t xml:space="preserve"> </w:t>
      </w:r>
      <w:r w:rsidRPr="0013783A">
        <w:rPr>
          <w:b/>
          <w:szCs w:val="24"/>
          <w:lang w:val="bg-BG"/>
        </w:rPr>
        <w:t>2, т.</w:t>
      </w:r>
      <w:r w:rsidR="00122E1D" w:rsidRPr="0013783A">
        <w:rPr>
          <w:b/>
          <w:szCs w:val="24"/>
          <w:lang w:val="bg-BG"/>
        </w:rPr>
        <w:t xml:space="preserve"> </w:t>
      </w:r>
      <w:r w:rsidRPr="0013783A">
        <w:rPr>
          <w:b/>
          <w:szCs w:val="24"/>
          <w:lang w:val="bg-BG"/>
        </w:rPr>
        <w:t>1, ал.</w:t>
      </w:r>
      <w:r w:rsidR="00122E1D" w:rsidRPr="0013783A">
        <w:rPr>
          <w:b/>
          <w:szCs w:val="24"/>
          <w:lang w:val="bg-BG"/>
        </w:rPr>
        <w:t xml:space="preserve"> </w:t>
      </w:r>
      <w:r w:rsidRPr="0013783A">
        <w:rPr>
          <w:b/>
          <w:szCs w:val="24"/>
          <w:lang w:val="bg-BG"/>
        </w:rPr>
        <w:t>3</w:t>
      </w:r>
      <w:r w:rsidR="00122E1D" w:rsidRPr="0013783A">
        <w:rPr>
          <w:b/>
          <w:szCs w:val="24"/>
          <w:lang w:val="bg-BG"/>
        </w:rPr>
        <w:t xml:space="preserve"> и ал. 4</w:t>
      </w:r>
      <w:r w:rsidRPr="0013783A">
        <w:rPr>
          <w:b/>
          <w:szCs w:val="24"/>
          <w:lang w:val="bg-BG"/>
        </w:rPr>
        <w:t>, чл.</w:t>
      </w:r>
      <w:r w:rsidR="00BA15A1" w:rsidRPr="0013783A">
        <w:rPr>
          <w:b/>
          <w:szCs w:val="24"/>
          <w:lang w:val="bg-BG"/>
        </w:rPr>
        <w:t xml:space="preserve"> </w:t>
      </w:r>
      <w:r w:rsidRPr="0013783A">
        <w:rPr>
          <w:b/>
          <w:szCs w:val="24"/>
          <w:lang w:val="bg-BG"/>
        </w:rPr>
        <w:t>75, ал.</w:t>
      </w:r>
      <w:r w:rsidR="00BA15A1" w:rsidRPr="0013783A">
        <w:rPr>
          <w:b/>
          <w:szCs w:val="24"/>
          <w:lang w:val="bg-BG"/>
        </w:rPr>
        <w:t xml:space="preserve"> </w:t>
      </w:r>
      <w:r w:rsidRPr="0013783A">
        <w:rPr>
          <w:b/>
          <w:szCs w:val="24"/>
          <w:lang w:val="bg-BG"/>
        </w:rPr>
        <w:t>1, т.</w:t>
      </w:r>
      <w:r w:rsidR="00122E1D" w:rsidRPr="0013783A">
        <w:rPr>
          <w:b/>
          <w:szCs w:val="24"/>
          <w:lang w:val="bg-BG"/>
        </w:rPr>
        <w:t xml:space="preserve"> </w:t>
      </w:r>
      <w:r w:rsidR="008F6E86" w:rsidRPr="0013783A">
        <w:rPr>
          <w:b/>
          <w:szCs w:val="24"/>
          <w:lang w:val="bg-BG"/>
        </w:rPr>
        <w:t xml:space="preserve">2, ал. 2, 3 и 4 </w:t>
      </w:r>
      <w:r w:rsidRPr="0013783A">
        <w:rPr>
          <w:b/>
          <w:szCs w:val="24"/>
          <w:lang w:val="bg-BG"/>
        </w:rPr>
        <w:t>от Закона за горите</w:t>
      </w:r>
    </w:p>
    <w:p w:rsidR="00C567ED" w:rsidRPr="00195F57" w:rsidRDefault="00C567ED" w:rsidP="00C252D4">
      <w:pPr>
        <w:jc w:val="right"/>
        <w:rPr>
          <w:szCs w:val="24"/>
          <w:lang w:val="ru-RU"/>
        </w:rPr>
      </w:pPr>
    </w:p>
    <w:p w:rsidR="00ED3ADD" w:rsidRDefault="00A50CDD" w:rsidP="00ED3ADD">
      <w:pPr>
        <w:ind w:left="5760" w:firstLine="720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</w:t>
      </w:r>
      <w:r w:rsidR="00C567ED" w:rsidRPr="00122E1D">
        <w:rPr>
          <w:b/>
          <w:szCs w:val="24"/>
          <w:lang w:val="bg-BG"/>
        </w:rPr>
        <w:t>Протокол №</w:t>
      </w:r>
      <w:r w:rsidR="008F6E86">
        <w:rPr>
          <w:b/>
          <w:szCs w:val="24"/>
          <w:lang w:val="bg-BG"/>
        </w:rPr>
        <w:t xml:space="preserve"> </w:t>
      </w:r>
      <w:r w:rsidR="00BE1A63">
        <w:rPr>
          <w:b/>
          <w:szCs w:val="24"/>
          <w:lang w:val="bg-BG"/>
        </w:rPr>
        <w:t>3</w:t>
      </w:r>
      <w:r w:rsidR="00C567ED" w:rsidRPr="00122E1D">
        <w:rPr>
          <w:b/>
          <w:szCs w:val="24"/>
          <w:lang w:val="bg-BG"/>
        </w:rPr>
        <w:t xml:space="preserve"> </w:t>
      </w:r>
    </w:p>
    <w:p w:rsidR="00C567ED" w:rsidRPr="006C1932" w:rsidRDefault="00A50CDD" w:rsidP="00ED3ADD">
      <w:pPr>
        <w:ind w:left="5760" w:firstLine="720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</w:t>
      </w:r>
      <w:r w:rsidR="0013783A">
        <w:rPr>
          <w:b/>
          <w:szCs w:val="24"/>
          <w:lang w:val="bg-BG"/>
        </w:rPr>
        <w:t xml:space="preserve">от </w:t>
      </w:r>
      <w:r w:rsidR="006C19C8">
        <w:rPr>
          <w:b/>
          <w:szCs w:val="24"/>
          <w:lang w:val="bg-BG"/>
        </w:rPr>
        <w:t>13.04.2023</w:t>
      </w:r>
      <w:r w:rsidR="0013783A">
        <w:rPr>
          <w:b/>
          <w:szCs w:val="24"/>
          <w:lang w:val="bg-BG"/>
        </w:rPr>
        <w:t xml:space="preserve"> г.</w:t>
      </w:r>
    </w:p>
    <w:p w:rsidR="000F3D85" w:rsidRDefault="000F3D85" w:rsidP="00C252D4">
      <w:pPr>
        <w:jc w:val="center"/>
        <w:rPr>
          <w:szCs w:val="24"/>
          <w:lang w:val="bg-BG"/>
        </w:rPr>
      </w:pPr>
    </w:p>
    <w:p w:rsidR="006C1932" w:rsidRDefault="006C1932" w:rsidP="00C252D4">
      <w:pPr>
        <w:widowControl w:val="0"/>
        <w:jc w:val="center"/>
        <w:rPr>
          <w:b/>
          <w:szCs w:val="24"/>
          <w:lang w:val="bg-BG"/>
        </w:rPr>
      </w:pPr>
      <w:r w:rsidRPr="00570B5E">
        <w:rPr>
          <w:b/>
          <w:szCs w:val="24"/>
          <w:lang w:val="bg-BG"/>
        </w:rPr>
        <w:t xml:space="preserve">РЕШЕНИЕ </w:t>
      </w:r>
      <w:r w:rsidR="00EF4D9E">
        <w:rPr>
          <w:b/>
          <w:szCs w:val="24"/>
          <w:lang w:val="bg-BG"/>
        </w:rPr>
        <w:t>№</w:t>
      </w:r>
      <w:r w:rsidR="003B185B">
        <w:rPr>
          <w:b/>
          <w:szCs w:val="24"/>
          <w:lang w:val="bg-BG"/>
        </w:rPr>
        <w:t xml:space="preserve"> </w:t>
      </w:r>
      <w:r w:rsidR="00BE1A63">
        <w:rPr>
          <w:b/>
          <w:szCs w:val="24"/>
          <w:lang w:val="bg-BG"/>
        </w:rPr>
        <w:t>3</w:t>
      </w:r>
      <w:r w:rsidR="003B185B">
        <w:rPr>
          <w:b/>
          <w:szCs w:val="24"/>
          <w:lang w:val="bg-BG"/>
        </w:rPr>
        <w:t xml:space="preserve"> от </w:t>
      </w:r>
      <w:r w:rsidR="006C19C8">
        <w:rPr>
          <w:b/>
          <w:szCs w:val="24"/>
          <w:lang w:val="bg-BG"/>
        </w:rPr>
        <w:t>13 април</w:t>
      </w:r>
      <w:r w:rsidR="0013783A">
        <w:rPr>
          <w:b/>
          <w:szCs w:val="24"/>
          <w:lang w:val="bg-BG"/>
        </w:rPr>
        <w:t xml:space="preserve"> </w:t>
      </w:r>
      <w:r w:rsidR="008F6E86">
        <w:rPr>
          <w:b/>
          <w:szCs w:val="24"/>
          <w:lang w:val="bg-BG"/>
        </w:rPr>
        <w:t>2022</w:t>
      </w:r>
      <w:r w:rsidR="003B185B">
        <w:rPr>
          <w:b/>
          <w:szCs w:val="24"/>
          <w:lang w:val="bg-BG"/>
        </w:rPr>
        <w:t xml:space="preserve"> година</w:t>
      </w:r>
    </w:p>
    <w:p w:rsidR="003B185B" w:rsidRDefault="003B185B" w:rsidP="00C252D4">
      <w:pPr>
        <w:widowControl w:val="0"/>
        <w:jc w:val="center"/>
        <w:rPr>
          <w:b/>
          <w:szCs w:val="24"/>
          <w:lang w:val="bg-BG"/>
        </w:rPr>
      </w:pPr>
    </w:p>
    <w:p w:rsidR="006C1932" w:rsidRPr="006A3976" w:rsidRDefault="006A3976" w:rsidP="006A3976">
      <w:pPr>
        <w:pStyle w:val="ListParagraph"/>
        <w:widowControl w:val="0"/>
        <w:numPr>
          <w:ilvl w:val="0"/>
          <w:numId w:val="4"/>
        </w:numPr>
        <w:ind w:left="1134" w:hanging="54"/>
        <w:jc w:val="both"/>
        <w:rPr>
          <w:b/>
          <w:szCs w:val="24"/>
        </w:rPr>
      </w:pPr>
      <w:r>
        <w:rPr>
          <w:b/>
          <w:szCs w:val="24"/>
          <w:lang w:val="bg-BG"/>
        </w:rPr>
        <w:t>ИСКАНЕ ЗА ПРЕДВАРИТЕЛНО СЪГЛАСУВАНЕ</w:t>
      </w:r>
      <w:r>
        <w:rPr>
          <w:b/>
          <w:szCs w:val="24"/>
        </w:rPr>
        <w:t xml:space="preserve"> </w:t>
      </w:r>
      <w:r>
        <w:rPr>
          <w:b/>
          <w:szCs w:val="24"/>
          <w:lang w:val="bg-BG"/>
        </w:rPr>
        <w:t>ПРОМЯНА ПРЕДНАЗНАЧЕНИЕТО НА ПОЗЕМЛЕН ИМОТ В ГОРСКА ТЕРИТОРИЯ</w:t>
      </w:r>
    </w:p>
    <w:p w:rsidR="006C1932" w:rsidRPr="00570B5E" w:rsidRDefault="006C1932" w:rsidP="00D01B31">
      <w:pPr>
        <w:widowControl w:val="0"/>
        <w:rPr>
          <w:b/>
          <w:szCs w:val="24"/>
          <w:lang w:val="bg-BG"/>
        </w:rPr>
      </w:pPr>
    </w:p>
    <w:p w:rsidR="00953D3E" w:rsidRPr="00635AD1" w:rsidRDefault="006C1932" w:rsidP="00AA3255">
      <w:pPr>
        <w:widowControl w:val="0"/>
        <w:ind w:firstLine="715"/>
        <w:jc w:val="both"/>
        <w:rPr>
          <w:szCs w:val="24"/>
          <w:lang w:val="ru-RU"/>
        </w:rPr>
      </w:pPr>
      <w:r w:rsidRPr="00635AD1">
        <w:rPr>
          <w:szCs w:val="24"/>
          <w:lang w:val="ru-RU"/>
        </w:rPr>
        <w:t xml:space="preserve">На основание </w:t>
      </w:r>
      <w:r w:rsidR="00953D3E" w:rsidRPr="00635AD1">
        <w:rPr>
          <w:szCs w:val="24"/>
          <w:lang w:val="ru-RU"/>
        </w:rPr>
        <w:t>чл.</w:t>
      </w:r>
      <w:r w:rsidR="00953D3E" w:rsidRPr="00635AD1">
        <w:rPr>
          <w:szCs w:val="24"/>
        </w:rPr>
        <w:t xml:space="preserve"> </w:t>
      </w:r>
      <w:r w:rsidR="00953D3E" w:rsidRPr="00635AD1">
        <w:rPr>
          <w:szCs w:val="24"/>
          <w:lang w:val="ru-RU"/>
        </w:rPr>
        <w:t>73, ал.</w:t>
      </w:r>
      <w:r w:rsidR="00953D3E" w:rsidRPr="00635AD1">
        <w:rPr>
          <w:szCs w:val="24"/>
        </w:rPr>
        <w:t xml:space="preserve"> </w:t>
      </w:r>
      <w:r w:rsidR="00953D3E" w:rsidRPr="00635AD1">
        <w:rPr>
          <w:szCs w:val="24"/>
          <w:lang w:val="ru-RU"/>
        </w:rPr>
        <w:t>1,</w:t>
      </w:r>
      <w:r w:rsidR="00C40096" w:rsidRPr="00635AD1">
        <w:rPr>
          <w:szCs w:val="24"/>
          <w:lang w:val="ru-RU"/>
        </w:rPr>
        <w:t xml:space="preserve"> </w:t>
      </w:r>
      <w:r w:rsidR="00953D3E" w:rsidRPr="00635AD1">
        <w:rPr>
          <w:szCs w:val="24"/>
          <w:lang w:val="ru-RU"/>
        </w:rPr>
        <w:t>т.</w:t>
      </w:r>
      <w:r w:rsidR="00953D3E" w:rsidRPr="00635AD1">
        <w:rPr>
          <w:szCs w:val="24"/>
        </w:rPr>
        <w:t xml:space="preserve"> </w:t>
      </w:r>
      <w:r w:rsidR="00953D3E" w:rsidRPr="00635AD1">
        <w:rPr>
          <w:szCs w:val="24"/>
          <w:lang w:val="ru-RU"/>
        </w:rPr>
        <w:t>6</w:t>
      </w:r>
      <w:r w:rsidR="00AA3255" w:rsidRPr="00635AD1">
        <w:rPr>
          <w:szCs w:val="24"/>
          <w:lang w:val="ru-RU"/>
        </w:rPr>
        <w:t xml:space="preserve">, във връзка </w:t>
      </w:r>
      <w:r w:rsidR="00953D3E" w:rsidRPr="00635AD1">
        <w:rPr>
          <w:szCs w:val="24"/>
          <w:lang w:val="ru-RU"/>
        </w:rPr>
        <w:t xml:space="preserve">с чл. </w:t>
      </w:r>
      <w:r w:rsidR="00953D3E" w:rsidRPr="00635AD1">
        <w:rPr>
          <w:szCs w:val="24"/>
        </w:rPr>
        <w:t>7</w:t>
      </w:r>
      <w:r w:rsidR="00953D3E" w:rsidRPr="00635AD1">
        <w:rPr>
          <w:szCs w:val="24"/>
          <w:lang w:val="bg-BG"/>
        </w:rPr>
        <w:t xml:space="preserve">5, </w:t>
      </w:r>
      <w:r w:rsidR="00953D3E" w:rsidRPr="00635AD1">
        <w:rPr>
          <w:szCs w:val="24"/>
          <w:lang w:val="ru-RU"/>
        </w:rPr>
        <w:t>ал.</w:t>
      </w:r>
      <w:r w:rsidR="00953D3E" w:rsidRPr="00635AD1">
        <w:rPr>
          <w:szCs w:val="24"/>
        </w:rPr>
        <w:t xml:space="preserve"> </w:t>
      </w:r>
      <w:r w:rsidR="00953D3E" w:rsidRPr="00635AD1">
        <w:rPr>
          <w:szCs w:val="24"/>
          <w:lang w:val="ru-RU"/>
        </w:rPr>
        <w:t>1, т. 2, ал. 2 и ал. 3</w:t>
      </w:r>
      <w:r w:rsidR="00AA3255" w:rsidRPr="00635AD1">
        <w:rPr>
          <w:szCs w:val="24"/>
          <w:lang w:val="ru-RU"/>
        </w:rPr>
        <w:t xml:space="preserve"> </w:t>
      </w:r>
      <w:r w:rsidRPr="00635AD1">
        <w:rPr>
          <w:szCs w:val="24"/>
          <w:lang w:val="ru-RU"/>
        </w:rPr>
        <w:t>от Закона за горите (обн., ДВ, бр. 19 от 08.03.2011</w:t>
      </w:r>
      <w:r w:rsidRPr="00635AD1">
        <w:rPr>
          <w:szCs w:val="24"/>
        </w:rPr>
        <w:t xml:space="preserve"> </w:t>
      </w:r>
      <w:r w:rsidRPr="00635AD1">
        <w:rPr>
          <w:szCs w:val="24"/>
          <w:lang w:val="ru-RU"/>
        </w:rPr>
        <w:t xml:space="preserve">г.) </w:t>
      </w:r>
      <w:r w:rsidR="00FB5331" w:rsidRPr="00635AD1">
        <w:rPr>
          <w:szCs w:val="24"/>
          <w:lang w:val="ru-RU"/>
        </w:rPr>
        <w:t xml:space="preserve">и постъпило </w:t>
      </w:r>
      <w:r w:rsidRPr="00635AD1">
        <w:rPr>
          <w:szCs w:val="24"/>
          <w:lang w:val="ru-RU"/>
        </w:rPr>
        <w:t>в Регионална дирекция по горите</w:t>
      </w:r>
      <w:r w:rsidRPr="00635AD1">
        <w:rPr>
          <w:szCs w:val="24"/>
        </w:rPr>
        <w:t xml:space="preserve"> -</w:t>
      </w:r>
      <w:r w:rsidRPr="00635AD1">
        <w:rPr>
          <w:szCs w:val="24"/>
          <w:lang w:val="ru-RU"/>
        </w:rPr>
        <w:t xml:space="preserve"> гр. </w:t>
      </w:r>
      <w:r w:rsidR="00F50E6B" w:rsidRPr="00635AD1">
        <w:rPr>
          <w:szCs w:val="24"/>
          <w:lang w:val="ru-RU"/>
        </w:rPr>
        <w:t>Пазарджик</w:t>
      </w:r>
      <w:r w:rsidRPr="00635AD1">
        <w:rPr>
          <w:szCs w:val="24"/>
          <w:lang w:val="ru-RU"/>
        </w:rPr>
        <w:t xml:space="preserve"> с входящ </w:t>
      </w:r>
      <w:r w:rsidRPr="00635AD1">
        <w:rPr>
          <w:szCs w:val="24"/>
          <w:lang w:val="bg-BG"/>
        </w:rPr>
        <w:t>№</w:t>
      </w:r>
      <w:r w:rsidRPr="00635AD1">
        <w:rPr>
          <w:szCs w:val="24"/>
          <w:lang w:val="ru-RU"/>
        </w:rPr>
        <w:t xml:space="preserve"> </w:t>
      </w:r>
      <w:r w:rsidR="00DC79AE" w:rsidRPr="00635AD1">
        <w:rPr>
          <w:szCs w:val="24"/>
          <w:lang w:val="ru-RU"/>
        </w:rPr>
        <w:t>РДГ 09-</w:t>
      </w:r>
      <w:r w:rsidR="006C19C8">
        <w:rPr>
          <w:szCs w:val="24"/>
          <w:lang w:val="ru-RU"/>
        </w:rPr>
        <w:t>2207/09.03.2023</w:t>
      </w:r>
      <w:r w:rsidR="00F50E6B" w:rsidRPr="00635AD1">
        <w:rPr>
          <w:szCs w:val="24"/>
          <w:lang w:val="ru-RU"/>
        </w:rPr>
        <w:t xml:space="preserve"> г.</w:t>
      </w:r>
      <w:r w:rsidRPr="00635AD1">
        <w:rPr>
          <w:szCs w:val="24"/>
          <w:lang w:val="ru-RU"/>
        </w:rPr>
        <w:t>,</w:t>
      </w:r>
      <w:r w:rsidR="0011363D">
        <w:rPr>
          <w:szCs w:val="24"/>
          <w:lang w:val="ru-RU"/>
        </w:rPr>
        <w:t xml:space="preserve"> </w:t>
      </w:r>
      <w:r w:rsidR="00AA3255" w:rsidRPr="00635AD1">
        <w:rPr>
          <w:szCs w:val="24"/>
          <w:lang w:val="ru-RU"/>
        </w:rPr>
        <w:t>искане</w:t>
      </w:r>
      <w:r w:rsidRPr="00635AD1">
        <w:rPr>
          <w:szCs w:val="24"/>
          <w:lang w:val="ru-RU"/>
        </w:rPr>
        <w:t xml:space="preserve"> за </w:t>
      </w:r>
      <w:r w:rsidR="00AA3255" w:rsidRPr="00635AD1">
        <w:rPr>
          <w:szCs w:val="24"/>
          <w:lang w:val="ru-RU"/>
        </w:rPr>
        <w:t>предварително съгласуване</w:t>
      </w:r>
      <w:r w:rsidR="00FB5331" w:rsidRPr="00635AD1">
        <w:rPr>
          <w:szCs w:val="24"/>
          <w:lang w:val="ru-RU"/>
        </w:rPr>
        <w:t xml:space="preserve"> за</w:t>
      </w:r>
      <w:r w:rsidR="00AA3255" w:rsidRPr="00635AD1">
        <w:rPr>
          <w:szCs w:val="24"/>
          <w:lang w:val="ru-RU"/>
        </w:rPr>
        <w:t xml:space="preserve"> </w:t>
      </w:r>
      <w:r w:rsidRPr="00635AD1">
        <w:rPr>
          <w:szCs w:val="24"/>
          <w:lang w:val="ru-RU"/>
        </w:rPr>
        <w:t xml:space="preserve">промяна </w:t>
      </w:r>
      <w:r w:rsidR="00953D3E" w:rsidRPr="00635AD1">
        <w:rPr>
          <w:szCs w:val="24"/>
          <w:lang w:val="ru-RU"/>
        </w:rPr>
        <w:t xml:space="preserve">на </w:t>
      </w:r>
      <w:r w:rsidRPr="00635AD1">
        <w:rPr>
          <w:szCs w:val="24"/>
          <w:lang w:val="ru-RU"/>
        </w:rPr>
        <w:t>предназначението на поземлен имот в горск</w:t>
      </w:r>
      <w:r w:rsidR="00AA3255" w:rsidRPr="00635AD1">
        <w:rPr>
          <w:szCs w:val="24"/>
          <w:lang w:val="ru-RU"/>
        </w:rPr>
        <w:t>а</w:t>
      </w:r>
      <w:r w:rsidRPr="00635AD1">
        <w:rPr>
          <w:szCs w:val="24"/>
          <w:lang w:val="ru-RU"/>
        </w:rPr>
        <w:t xml:space="preserve"> територи</w:t>
      </w:r>
      <w:r w:rsidR="00AA3255" w:rsidRPr="00635AD1">
        <w:rPr>
          <w:szCs w:val="24"/>
          <w:lang w:val="ru-RU"/>
        </w:rPr>
        <w:t>я</w:t>
      </w:r>
      <w:r w:rsidRPr="00635AD1">
        <w:rPr>
          <w:szCs w:val="24"/>
          <w:lang w:val="ru-RU"/>
        </w:rPr>
        <w:t xml:space="preserve">,  </w:t>
      </w:r>
      <w:r w:rsidR="00AA3255" w:rsidRPr="00635AD1">
        <w:rPr>
          <w:szCs w:val="24"/>
          <w:lang w:val="ru-RU"/>
        </w:rPr>
        <w:t xml:space="preserve">въз основа на представените документи </w:t>
      </w:r>
    </w:p>
    <w:p w:rsidR="006C1932" w:rsidRPr="00635AD1" w:rsidRDefault="00AA3255" w:rsidP="00AA3255">
      <w:pPr>
        <w:widowControl w:val="0"/>
        <w:ind w:firstLine="715"/>
        <w:jc w:val="both"/>
        <w:rPr>
          <w:szCs w:val="24"/>
          <w:lang w:val="ru-RU"/>
        </w:rPr>
      </w:pPr>
      <w:r w:rsidRPr="00635AD1">
        <w:rPr>
          <w:szCs w:val="24"/>
          <w:lang w:val="ru-RU"/>
        </w:rPr>
        <w:t xml:space="preserve">от </w:t>
      </w:r>
      <w:r w:rsidR="005A4809">
        <w:rPr>
          <w:bCs/>
          <w:szCs w:val="24"/>
          <w:lang w:val="bg-BG"/>
        </w:rPr>
        <w:t>юридическо лице</w:t>
      </w:r>
      <w:r w:rsidR="0011363D">
        <w:rPr>
          <w:szCs w:val="24"/>
          <w:lang w:val="ru-RU"/>
        </w:rPr>
        <w:t>,</w:t>
      </w:r>
    </w:p>
    <w:p w:rsidR="006C1932" w:rsidRPr="00635AD1" w:rsidRDefault="006C1932" w:rsidP="00C252D4">
      <w:pPr>
        <w:widowControl w:val="0"/>
        <w:ind w:firstLine="715"/>
        <w:jc w:val="both"/>
        <w:rPr>
          <w:rFonts w:ascii="TimesNewRoman,Bold" w:hAnsi="TimesNewRoman,Bold" w:cs="TimesNewRoman,Bold"/>
          <w:bCs/>
          <w:lang w:val="bg-BG"/>
        </w:rPr>
      </w:pPr>
      <w:r w:rsidRPr="00635AD1">
        <w:rPr>
          <w:b/>
          <w:lang w:val="ru-RU"/>
        </w:rPr>
        <w:t>с инвестиционно предложение:</w:t>
      </w:r>
      <w:r w:rsidR="003E1786" w:rsidRPr="00635AD1">
        <w:rPr>
          <w:lang w:val="ru-RU"/>
        </w:rPr>
        <w:t xml:space="preserve"> за </w:t>
      </w:r>
      <w:r w:rsidR="003D66A1" w:rsidRPr="00635AD1">
        <w:rPr>
          <w:rFonts w:ascii="TimesNewRoman,Bold" w:hAnsi="TimesNewRoman,Bold" w:cs="TimesNewRoman,Bold"/>
          <w:bCs/>
          <w:lang w:val="bg-BG"/>
        </w:rPr>
        <w:t>и</w:t>
      </w:r>
      <w:r w:rsidR="0003712F" w:rsidRPr="00635AD1">
        <w:rPr>
          <w:rFonts w:ascii="TimesNewRoman,Bold" w:hAnsi="TimesNewRoman,Bold" w:cs="TimesNewRoman,Bold"/>
          <w:bCs/>
          <w:lang w:val="bg-BG"/>
        </w:rPr>
        <w:t xml:space="preserve">зграждане на </w:t>
      </w:r>
      <w:r w:rsidR="003C17A9">
        <w:rPr>
          <w:rFonts w:ascii="TimesNewRoman,Bold" w:hAnsi="TimesNewRoman,Bold" w:cs="TimesNewRoman,Bold"/>
          <w:bCs/>
          <w:lang w:val="bg-BG"/>
        </w:rPr>
        <w:t xml:space="preserve">основи на съоръжения на </w:t>
      </w:r>
      <w:r w:rsidR="0003712F" w:rsidRPr="00635AD1">
        <w:rPr>
          <w:rFonts w:ascii="TimesNewRoman,Bold" w:hAnsi="TimesNewRoman,Bold" w:cs="TimesNewRoman,Bold"/>
          <w:bCs/>
          <w:lang w:val="bg-BG"/>
        </w:rPr>
        <w:t>фотоволтаичен парк</w:t>
      </w:r>
      <w:r w:rsidR="005A2596" w:rsidRPr="00635AD1">
        <w:rPr>
          <w:rFonts w:ascii="TimesNewRoman,Bold" w:hAnsi="TimesNewRoman,Bold" w:cs="TimesNewRoman,Bold"/>
          <w:bCs/>
          <w:lang w:val="bg-BG"/>
        </w:rPr>
        <w:t xml:space="preserve"> в поземлен имот с идентификатор </w:t>
      </w:r>
      <w:r w:rsidR="0011363D">
        <w:rPr>
          <w:rFonts w:ascii="TimesNewRoman,Bold" w:hAnsi="TimesNewRoman,Bold" w:cs="TimesNewRoman,Bold"/>
          <w:bCs/>
          <w:lang w:val="bg-BG"/>
        </w:rPr>
        <w:t>65468.59.</w:t>
      </w:r>
      <w:r w:rsidR="006C19C8">
        <w:rPr>
          <w:rFonts w:ascii="TimesNewRoman,Bold" w:hAnsi="TimesNewRoman,Bold" w:cs="TimesNewRoman,Bold"/>
          <w:bCs/>
          <w:lang w:val="bg-BG"/>
        </w:rPr>
        <w:t>17</w:t>
      </w:r>
      <w:r w:rsidR="006173DC" w:rsidRPr="006173DC">
        <w:rPr>
          <w:rFonts w:ascii="TimesNewRoman,Bold" w:hAnsi="TimesNewRoman,Bold" w:cs="TimesNewRoman,Bold"/>
          <w:bCs/>
          <w:lang w:val="bg-BG"/>
        </w:rPr>
        <w:t xml:space="preserve"> </w:t>
      </w:r>
      <w:r w:rsidR="006173DC" w:rsidRPr="00635AD1">
        <w:rPr>
          <w:rFonts w:ascii="TimesNewRoman,Bold" w:hAnsi="TimesNewRoman,Bold" w:cs="TimesNewRoman,Bold"/>
          <w:bCs/>
          <w:lang w:val="bg-BG"/>
        </w:rPr>
        <w:t xml:space="preserve">в с. </w:t>
      </w:r>
      <w:r w:rsidR="0011363D">
        <w:rPr>
          <w:rFonts w:ascii="TimesNewRoman,Bold" w:hAnsi="TimesNewRoman,Bold" w:cs="TimesNewRoman,Bold"/>
          <w:bCs/>
          <w:lang w:val="bg-BG"/>
        </w:rPr>
        <w:t>Сбор</w:t>
      </w:r>
      <w:r w:rsidR="006173DC" w:rsidRPr="00635AD1">
        <w:rPr>
          <w:rFonts w:ascii="TimesNewRoman,Bold" w:hAnsi="TimesNewRoman,Bold" w:cs="TimesNewRoman,Bold"/>
          <w:bCs/>
          <w:lang w:val="bg-BG"/>
        </w:rPr>
        <w:t>, общ. Пазарджик</w:t>
      </w:r>
      <w:r w:rsidR="00911F25">
        <w:rPr>
          <w:rFonts w:ascii="TimesNewRoman,Bold" w:hAnsi="TimesNewRoman,Bold" w:cs="TimesNewRoman,Bold"/>
          <w:bCs/>
          <w:lang w:val="bg-BG"/>
        </w:rPr>
        <w:t>, обл. Пазарджик</w:t>
      </w:r>
      <w:r w:rsidR="005A2596" w:rsidRPr="00635AD1">
        <w:rPr>
          <w:rFonts w:ascii="TimesNewRoman,Bold" w:hAnsi="TimesNewRoman,Bold" w:cs="TimesNewRoman,Bold"/>
          <w:bCs/>
          <w:lang w:val="bg-BG"/>
        </w:rPr>
        <w:t>.</w:t>
      </w:r>
    </w:p>
    <w:p w:rsidR="000D382F" w:rsidRPr="000D382F" w:rsidRDefault="00AA3255" w:rsidP="000D382F">
      <w:pPr>
        <w:widowControl w:val="0"/>
        <w:ind w:firstLine="715"/>
        <w:jc w:val="both"/>
        <w:rPr>
          <w:szCs w:val="24"/>
          <w:lang w:val="bg-BG"/>
        </w:rPr>
      </w:pPr>
      <w:r w:rsidRPr="00635AD1">
        <w:rPr>
          <w:rFonts w:ascii="TimesNewRoman,Bold" w:hAnsi="TimesNewRoman,Bold" w:cs="TimesNewRoman,Bold"/>
          <w:b/>
          <w:bCs/>
          <w:lang w:val="bg-BG"/>
        </w:rPr>
        <w:t>и местоположение</w:t>
      </w:r>
      <w:r w:rsidRPr="00635AD1">
        <w:rPr>
          <w:rFonts w:ascii="TimesNewRoman,Bold" w:hAnsi="TimesNewRoman,Bold" w:cs="TimesNewRoman,Bold"/>
          <w:bCs/>
          <w:lang w:val="bg-BG"/>
        </w:rPr>
        <w:t xml:space="preserve">: </w:t>
      </w:r>
      <w:r w:rsidR="000D382F">
        <w:rPr>
          <w:bCs/>
          <w:szCs w:val="24"/>
          <w:lang w:val="bg-BG"/>
        </w:rPr>
        <w:t>п</w:t>
      </w:r>
      <w:proofErr w:type="spellStart"/>
      <w:r w:rsidR="000D382F" w:rsidRPr="00D15C65">
        <w:rPr>
          <w:bCs/>
          <w:szCs w:val="24"/>
        </w:rPr>
        <w:t>оземлен</w:t>
      </w:r>
      <w:proofErr w:type="spellEnd"/>
      <w:r w:rsidR="000D382F" w:rsidRPr="00D15C65">
        <w:rPr>
          <w:bCs/>
          <w:szCs w:val="24"/>
        </w:rPr>
        <w:t xml:space="preserve"> </w:t>
      </w:r>
      <w:proofErr w:type="spellStart"/>
      <w:r w:rsidR="000D382F" w:rsidRPr="00D15C65">
        <w:rPr>
          <w:bCs/>
          <w:szCs w:val="24"/>
        </w:rPr>
        <w:t>имот</w:t>
      </w:r>
      <w:proofErr w:type="spellEnd"/>
      <w:r w:rsidR="000D382F" w:rsidRPr="00D15C65">
        <w:rPr>
          <w:bCs/>
          <w:szCs w:val="24"/>
        </w:rPr>
        <w:t xml:space="preserve"> </w:t>
      </w:r>
      <w:r w:rsidR="000D382F" w:rsidRPr="00D15C65">
        <w:rPr>
          <w:szCs w:val="24"/>
        </w:rPr>
        <w:t xml:space="preserve">с </w:t>
      </w:r>
      <w:proofErr w:type="spellStart"/>
      <w:r w:rsidR="000D382F" w:rsidRPr="00D15C65">
        <w:rPr>
          <w:szCs w:val="24"/>
        </w:rPr>
        <w:t>идентификатори</w:t>
      </w:r>
      <w:proofErr w:type="spellEnd"/>
      <w:r w:rsidR="000D382F" w:rsidRPr="00D15C65">
        <w:rPr>
          <w:szCs w:val="24"/>
        </w:rPr>
        <w:t xml:space="preserve">: </w:t>
      </w:r>
      <w:r w:rsidR="000D382F">
        <w:rPr>
          <w:szCs w:val="24"/>
          <w:lang w:val="bg-BG"/>
        </w:rPr>
        <w:t>65468.59.</w:t>
      </w:r>
      <w:r w:rsidR="006C19C8">
        <w:rPr>
          <w:szCs w:val="24"/>
          <w:lang w:val="bg-BG"/>
        </w:rPr>
        <w:t>17</w:t>
      </w:r>
      <w:r w:rsidR="000D382F" w:rsidRPr="00D15C65">
        <w:rPr>
          <w:szCs w:val="24"/>
        </w:rPr>
        <w:t xml:space="preserve"> </w:t>
      </w:r>
      <w:r w:rsidR="00760E07" w:rsidRPr="003F6A61">
        <w:rPr>
          <w:lang w:val="ru-RU"/>
        </w:rPr>
        <w:t>, по кадастралната карта и кадастралните регистри, одобрении със Заповед № РД-18-</w:t>
      </w:r>
      <w:r w:rsidR="00760E07">
        <w:rPr>
          <w:lang w:val="ru-RU"/>
        </w:rPr>
        <w:t>122</w:t>
      </w:r>
      <w:r w:rsidR="00760E07" w:rsidRPr="003F6A61">
        <w:rPr>
          <w:lang w:val="ru-RU"/>
        </w:rPr>
        <w:t>/</w:t>
      </w:r>
      <w:r w:rsidR="00760E07">
        <w:rPr>
          <w:lang w:val="ru-RU"/>
        </w:rPr>
        <w:t>30.06</w:t>
      </w:r>
      <w:r w:rsidR="00760E07" w:rsidRPr="003F6A61">
        <w:rPr>
          <w:lang w:val="ru-RU"/>
        </w:rPr>
        <w:t xml:space="preserve">.2017 на изпълнителния директор на Агенцията по геодезия, картография и кадастър с площ от </w:t>
      </w:r>
      <w:r w:rsidR="006C19C8">
        <w:rPr>
          <w:lang w:val="bg-BG"/>
        </w:rPr>
        <w:t>36,437</w:t>
      </w:r>
      <w:r w:rsidR="00760E07" w:rsidRPr="003F6A61">
        <w:rPr>
          <w:lang w:val="bg-BG"/>
        </w:rPr>
        <w:t xml:space="preserve"> </w:t>
      </w:r>
      <w:r w:rsidR="00760E07">
        <w:rPr>
          <w:lang w:val="bg-BG"/>
        </w:rPr>
        <w:t>дка</w:t>
      </w:r>
      <w:r w:rsidR="00760E07" w:rsidRPr="003F6A61">
        <w:rPr>
          <w:lang w:val="bg-BG"/>
        </w:rPr>
        <w:t xml:space="preserve"> /</w:t>
      </w:r>
      <w:r w:rsidR="006C19C8">
        <w:rPr>
          <w:lang w:val="bg-BG"/>
        </w:rPr>
        <w:t>тридесет и шест</w:t>
      </w:r>
      <w:r w:rsidR="00760E07">
        <w:rPr>
          <w:lang w:val="bg-BG"/>
        </w:rPr>
        <w:t xml:space="preserve"> </w:t>
      </w:r>
      <w:r w:rsidR="00760E07" w:rsidRPr="003F6A61">
        <w:rPr>
          <w:lang w:val="bg-BG"/>
        </w:rPr>
        <w:t xml:space="preserve">декара и </w:t>
      </w:r>
      <w:r w:rsidR="006C19C8">
        <w:rPr>
          <w:lang w:val="bg-BG"/>
        </w:rPr>
        <w:t>четиристотин тридесет и седем</w:t>
      </w:r>
      <w:r w:rsidR="00760E07" w:rsidRPr="003F6A61">
        <w:rPr>
          <w:lang w:val="bg-BG"/>
        </w:rPr>
        <w:t xml:space="preserve"> кв. м/</w:t>
      </w:r>
      <w:r w:rsidR="00760E07" w:rsidRPr="00635AD1">
        <w:t>,</w:t>
      </w:r>
      <w:r w:rsidR="00760E07" w:rsidRPr="003F6A61">
        <w:rPr>
          <w:lang w:val="bg-BG"/>
        </w:rPr>
        <w:t xml:space="preserve"> с номер по предходен план </w:t>
      </w:r>
      <w:r w:rsidR="00760E07">
        <w:rPr>
          <w:lang w:val="bg-BG"/>
        </w:rPr>
        <w:t>17400</w:t>
      </w:r>
      <w:r w:rsidR="006C19C8">
        <w:rPr>
          <w:lang w:val="bg-BG"/>
        </w:rPr>
        <w:t>3</w:t>
      </w:r>
      <w:r w:rsidR="00760E07" w:rsidRPr="003F6A61">
        <w:rPr>
          <w:lang w:val="bg-BG"/>
        </w:rPr>
        <w:t xml:space="preserve">, съседи: </w:t>
      </w:r>
      <w:r w:rsidR="00760E07">
        <w:rPr>
          <w:lang w:val="bg-BG"/>
        </w:rPr>
        <w:t>65468.105.12, 65468.59.1</w:t>
      </w:r>
      <w:r w:rsidR="006C19C8">
        <w:rPr>
          <w:lang w:val="bg-BG"/>
        </w:rPr>
        <w:t>6</w:t>
      </w:r>
      <w:r w:rsidR="00760E07">
        <w:rPr>
          <w:lang w:val="bg-BG"/>
        </w:rPr>
        <w:t>, 65468.5</w:t>
      </w:r>
      <w:r w:rsidR="006C19C8">
        <w:rPr>
          <w:lang w:val="bg-BG"/>
        </w:rPr>
        <w:t>8</w:t>
      </w:r>
      <w:r w:rsidR="00760E07">
        <w:rPr>
          <w:lang w:val="bg-BG"/>
        </w:rPr>
        <w:t>.</w:t>
      </w:r>
      <w:r w:rsidR="006C19C8">
        <w:rPr>
          <w:lang w:val="bg-BG"/>
        </w:rPr>
        <w:t>31, 65468.58.11, 65468.58.10, 65468.58.9, 65468.58.8, 65468.58.7, 65468.59.1, 65468.59.2</w:t>
      </w:r>
      <w:r w:rsidR="00760E07">
        <w:rPr>
          <w:lang w:val="bg-BG"/>
        </w:rPr>
        <w:t xml:space="preserve"> и 65468.59.</w:t>
      </w:r>
      <w:r w:rsidR="006C19C8">
        <w:rPr>
          <w:lang w:val="bg-BG"/>
        </w:rPr>
        <w:t>4</w:t>
      </w:r>
      <w:r w:rsidR="00760E07" w:rsidRPr="003F6A61">
        <w:rPr>
          <w:lang w:val="bg-BG"/>
        </w:rPr>
        <w:t xml:space="preserve">, съгласно скица № </w:t>
      </w:r>
      <w:r w:rsidR="00760E07">
        <w:rPr>
          <w:lang w:val="bg-BG"/>
        </w:rPr>
        <w:t>15-</w:t>
      </w:r>
      <w:r w:rsidR="006C19C8">
        <w:rPr>
          <w:lang w:val="bg-BG"/>
        </w:rPr>
        <w:t>34214-15.01.2023</w:t>
      </w:r>
      <w:r w:rsidR="00760E07" w:rsidRPr="003F6A61">
        <w:rPr>
          <w:lang w:val="bg-BG"/>
        </w:rPr>
        <w:t xml:space="preserve"> г., издадена от Служба по геодезия, картография и кадастър – гр. Пазарджик</w:t>
      </w:r>
      <w:r w:rsidR="00760E07">
        <w:rPr>
          <w:bCs/>
          <w:szCs w:val="24"/>
          <w:lang w:val="bg-BG"/>
        </w:rPr>
        <w:t xml:space="preserve"> </w:t>
      </w:r>
      <w:r w:rsidR="000D382F">
        <w:rPr>
          <w:bCs/>
          <w:szCs w:val="24"/>
          <w:lang w:val="bg-BG"/>
        </w:rPr>
        <w:t>е</w:t>
      </w:r>
      <w:r w:rsidR="000D382F" w:rsidRPr="00D15C65">
        <w:rPr>
          <w:bCs/>
          <w:szCs w:val="24"/>
        </w:rPr>
        <w:t xml:space="preserve"> </w:t>
      </w:r>
      <w:proofErr w:type="spellStart"/>
      <w:r w:rsidR="000D382F" w:rsidRPr="00D15C65">
        <w:rPr>
          <w:bCs/>
          <w:szCs w:val="24"/>
        </w:rPr>
        <w:t>горска</w:t>
      </w:r>
      <w:proofErr w:type="spellEnd"/>
      <w:r w:rsidR="000D382F" w:rsidRPr="00D15C65">
        <w:rPr>
          <w:bCs/>
          <w:szCs w:val="24"/>
        </w:rPr>
        <w:t xml:space="preserve"> </w:t>
      </w:r>
      <w:proofErr w:type="spellStart"/>
      <w:r w:rsidR="000D382F" w:rsidRPr="00D15C65">
        <w:rPr>
          <w:bCs/>
          <w:szCs w:val="24"/>
        </w:rPr>
        <w:t>територия</w:t>
      </w:r>
      <w:proofErr w:type="spellEnd"/>
      <w:r w:rsidR="000D382F">
        <w:rPr>
          <w:bCs/>
          <w:szCs w:val="24"/>
          <w:lang w:val="bg-BG"/>
        </w:rPr>
        <w:t>,</w:t>
      </w:r>
      <w:r w:rsidR="000D382F" w:rsidRPr="00D15C65">
        <w:rPr>
          <w:bCs/>
          <w:szCs w:val="24"/>
        </w:rPr>
        <w:t xml:space="preserve"> </w:t>
      </w:r>
      <w:proofErr w:type="spellStart"/>
      <w:r w:rsidR="000D382F" w:rsidRPr="00D15C65">
        <w:rPr>
          <w:bCs/>
          <w:szCs w:val="24"/>
        </w:rPr>
        <w:t>собственост</w:t>
      </w:r>
      <w:proofErr w:type="spellEnd"/>
      <w:r w:rsidR="000D382F" w:rsidRPr="00D15C65">
        <w:rPr>
          <w:bCs/>
          <w:szCs w:val="24"/>
        </w:rPr>
        <w:t xml:space="preserve"> </w:t>
      </w:r>
      <w:proofErr w:type="spellStart"/>
      <w:r w:rsidR="000D382F" w:rsidRPr="00D15C65">
        <w:rPr>
          <w:bCs/>
          <w:szCs w:val="24"/>
        </w:rPr>
        <w:t>на</w:t>
      </w:r>
      <w:proofErr w:type="spellEnd"/>
      <w:r w:rsidR="006C19C8">
        <w:rPr>
          <w:bCs/>
          <w:szCs w:val="24"/>
          <w:lang w:val="bg-BG"/>
        </w:rPr>
        <w:t xml:space="preserve"> Църква „Свети Йоан Предтеча” – с. Сбор, община Пазарджик, </w:t>
      </w:r>
      <w:r w:rsidR="005A4809">
        <w:rPr>
          <w:bCs/>
          <w:szCs w:val="24"/>
          <w:lang w:val="bg-BG"/>
        </w:rPr>
        <w:t xml:space="preserve">представлявано от </w:t>
      </w:r>
      <w:r w:rsidR="006C19C8">
        <w:rPr>
          <w:bCs/>
          <w:szCs w:val="24"/>
          <w:lang w:val="bg-BG"/>
        </w:rPr>
        <w:t xml:space="preserve">председател на Църковното настоятелство, </w:t>
      </w:r>
      <w:r w:rsidR="00034972">
        <w:rPr>
          <w:bCs/>
          <w:szCs w:val="24"/>
          <w:lang w:val="bg-BG"/>
        </w:rPr>
        <w:t>предоставил за 35 години, възмездно с Предварителен договор за учредяване на право на строеж и сервитутни права на 10.01.2023 г. пред нотариус в район РС София, рег. № 536 на Нотариалната камара</w:t>
      </w:r>
      <w:r w:rsidR="000D382F">
        <w:rPr>
          <w:bCs/>
          <w:szCs w:val="24"/>
          <w:lang w:val="bg-BG"/>
        </w:rPr>
        <w:t xml:space="preserve"> </w:t>
      </w:r>
      <w:r w:rsidR="00034972">
        <w:rPr>
          <w:bCs/>
          <w:szCs w:val="24"/>
          <w:lang w:val="bg-BG"/>
        </w:rPr>
        <w:t xml:space="preserve"> </w:t>
      </w:r>
      <w:r w:rsidR="005A4809">
        <w:rPr>
          <w:bCs/>
          <w:szCs w:val="24"/>
          <w:lang w:val="bg-BG"/>
        </w:rPr>
        <w:t>на юридическото</w:t>
      </w:r>
      <w:r w:rsidR="000D382F" w:rsidRPr="00D15C65">
        <w:rPr>
          <w:bCs/>
          <w:szCs w:val="24"/>
        </w:rPr>
        <w:t xml:space="preserve">, </w:t>
      </w:r>
      <w:r w:rsidR="000D382F" w:rsidRPr="00D15C65">
        <w:rPr>
          <w:szCs w:val="24"/>
        </w:rPr>
        <w:t xml:space="preserve">с </w:t>
      </w:r>
      <w:proofErr w:type="spellStart"/>
      <w:r w:rsidR="000D382F" w:rsidRPr="00D15C65">
        <w:rPr>
          <w:szCs w:val="24"/>
        </w:rPr>
        <w:t>площ</w:t>
      </w:r>
      <w:proofErr w:type="spellEnd"/>
      <w:r w:rsidR="000D382F" w:rsidRPr="00D15C65">
        <w:rPr>
          <w:szCs w:val="24"/>
        </w:rPr>
        <w:t xml:space="preserve"> </w:t>
      </w:r>
      <w:proofErr w:type="spellStart"/>
      <w:r w:rsidR="000D382F" w:rsidRPr="00D15C65">
        <w:rPr>
          <w:szCs w:val="24"/>
        </w:rPr>
        <w:t>от</w:t>
      </w:r>
      <w:proofErr w:type="spellEnd"/>
      <w:r w:rsidR="000D382F" w:rsidRPr="00D15C65">
        <w:rPr>
          <w:szCs w:val="24"/>
        </w:rPr>
        <w:t xml:space="preserve"> </w:t>
      </w:r>
      <w:r w:rsidR="00034972">
        <w:rPr>
          <w:szCs w:val="24"/>
          <w:lang w:val="bg-BG"/>
        </w:rPr>
        <w:t>36,437</w:t>
      </w:r>
      <w:r w:rsidR="000D382F">
        <w:rPr>
          <w:szCs w:val="24"/>
        </w:rPr>
        <w:t xml:space="preserve"> </w:t>
      </w:r>
      <w:proofErr w:type="spellStart"/>
      <w:r w:rsidR="000D382F">
        <w:rPr>
          <w:szCs w:val="24"/>
        </w:rPr>
        <w:t>дка</w:t>
      </w:r>
      <w:proofErr w:type="spellEnd"/>
      <w:r w:rsidR="000D382F">
        <w:rPr>
          <w:szCs w:val="24"/>
        </w:rPr>
        <w:t xml:space="preserve">, с НТП – </w:t>
      </w:r>
      <w:proofErr w:type="spellStart"/>
      <w:r w:rsidR="000D382F">
        <w:rPr>
          <w:szCs w:val="24"/>
        </w:rPr>
        <w:t>широколистна</w:t>
      </w:r>
      <w:proofErr w:type="spellEnd"/>
      <w:r w:rsidR="000D382F">
        <w:rPr>
          <w:szCs w:val="24"/>
        </w:rPr>
        <w:t xml:space="preserve"> </w:t>
      </w:r>
      <w:proofErr w:type="spellStart"/>
      <w:r w:rsidR="000D382F">
        <w:rPr>
          <w:szCs w:val="24"/>
        </w:rPr>
        <w:t>гора</w:t>
      </w:r>
      <w:proofErr w:type="spellEnd"/>
      <w:r w:rsidR="000D382F">
        <w:rPr>
          <w:szCs w:val="24"/>
          <w:lang w:val="bg-BG"/>
        </w:rPr>
        <w:t xml:space="preserve">, </w:t>
      </w:r>
      <w:r w:rsidR="000D382F" w:rsidRPr="0007773E">
        <w:rPr>
          <w:rStyle w:val="newdocreference"/>
          <w:szCs w:val="24"/>
        </w:rPr>
        <w:t xml:space="preserve">в </w:t>
      </w:r>
      <w:proofErr w:type="spellStart"/>
      <w:r w:rsidR="000D382F" w:rsidRPr="0007773E">
        <w:rPr>
          <w:rStyle w:val="newdocreference"/>
          <w:szCs w:val="24"/>
        </w:rPr>
        <w:t>териториалния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обхват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на</w:t>
      </w:r>
      <w:proofErr w:type="spellEnd"/>
      <w:r w:rsidR="000D382F" w:rsidRPr="0007773E">
        <w:rPr>
          <w:rStyle w:val="newdocreference"/>
          <w:szCs w:val="24"/>
        </w:rPr>
        <w:t xml:space="preserve"> „</w:t>
      </w:r>
      <w:proofErr w:type="spellStart"/>
      <w:r w:rsidR="000D382F" w:rsidRPr="0007773E">
        <w:rPr>
          <w:rStyle w:val="newdocreference"/>
          <w:szCs w:val="24"/>
        </w:rPr>
        <w:t>Южноцентрално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държавно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предприятие</w:t>
      </w:r>
      <w:proofErr w:type="spellEnd"/>
      <w:r w:rsidR="000D382F" w:rsidRPr="0007773E">
        <w:rPr>
          <w:rStyle w:val="newdocreference"/>
          <w:szCs w:val="24"/>
        </w:rPr>
        <w:t xml:space="preserve">” ДП – </w:t>
      </w:r>
      <w:proofErr w:type="spellStart"/>
      <w:r w:rsidR="000D382F" w:rsidRPr="0007773E">
        <w:rPr>
          <w:rStyle w:val="newdocreference"/>
          <w:szCs w:val="24"/>
        </w:rPr>
        <w:t>гр</w:t>
      </w:r>
      <w:proofErr w:type="spellEnd"/>
      <w:r w:rsidR="000D382F" w:rsidRPr="0007773E">
        <w:rPr>
          <w:rStyle w:val="newdocreference"/>
          <w:szCs w:val="24"/>
        </w:rPr>
        <w:t xml:space="preserve">. </w:t>
      </w:r>
      <w:proofErr w:type="spellStart"/>
      <w:r w:rsidR="000D382F" w:rsidRPr="0007773E">
        <w:rPr>
          <w:rStyle w:val="newdocreference"/>
          <w:szCs w:val="24"/>
        </w:rPr>
        <w:t>Смолян</w:t>
      </w:r>
      <w:proofErr w:type="spellEnd"/>
      <w:r w:rsidR="000D382F" w:rsidRPr="0007773E">
        <w:rPr>
          <w:rStyle w:val="newdocreference"/>
          <w:szCs w:val="24"/>
        </w:rPr>
        <w:t xml:space="preserve">, </w:t>
      </w:r>
      <w:proofErr w:type="spellStart"/>
      <w:r w:rsidR="000D382F" w:rsidRPr="0007773E">
        <w:rPr>
          <w:rStyle w:val="newdocreference"/>
          <w:szCs w:val="24"/>
        </w:rPr>
        <w:t>териториално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поделение</w:t>
      </w:r>
      <w:proofErr w:type="spellEnd"/>
      <w:r w:rsidR="000D382F" w:rsidRPr="0007773E">
        <w:rPr>
          <w:rStyle w:val="newdocreference"/>
          <w:szCs w:val="24"/>
        </w:rPr>
        <w:t xml:space="preserve"> „</w:t>
      </w:r>
      <w:proofErr w:type="spellStart"/>
      <w:r w:rsidR="000D382F" w:rsidRPr="0007773E">
        <w:rPr>
          <w:rStyle w:val="newdocreference"/>
          <w:szCs w:val="24"/>
        </w:rPr>
        <w:t>Държавно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горско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стопанство</w:t>
      </w:r>
      <w:proofErr w:type="spellEnd"/>
      <w:r w:rsidR="000D382F" w:rsidRPr="0007773E">
        <w:rPr>
          <w:rStyle w:val="newdocreference"/>
          <w:szCs w:val="24"/>
        </w:rPr>
        <w:t xml:space="preserve"> „</w:t>
      </w:r>
      <w:proofErr w:type="spellStart"/>
      <w:r w:rsidR="000D382F" w:rsidRPr="0007773E">
        <w:rPr>
          <w:rStyle w:val="newdocreference"/>
          <w:szCs w:val="24"/>
        </w:rPr>
        <w:t>Пазарджик</w:t>
      </w:r>
      <w:proofErr w:type="spellEnd"/>
      <w:r w:rsidR="000D382F" w:rsidRPr="0007773E">
        <w:rPr>
          <w:rStyle w:val="newdocreference"/>
          <w:szCs w:val="24"/>
        </w:rPr>
        <w:t xml:space="preserve">”, </w:t>
      </w:r>
      <w:proofErr w:type="spellStart"/>
      <w:r w:rsidR="000D382F" w:rsidRPr="0007773E">
        <w:rPr>
          <w:rStyle w:val="newdocreference"/>
          <w:szCs w:val="24"/>
        </w:rPr>
        <w:t>съгласно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r w:rsidR="000D382F">
        <w:rPr>
          <w:rStyle w:val="newdocreference"/>
          <w:szCs w:val="24"/>
          <w:lang w:val="bg-BG"/>
        </w:rPr>
        <w:t xml:space="preserve">утвърден </w:t>
      </w:r>
      <w:proofErr w:type="spellStart"/>
      <w:r w:rsidR="000D382F" w:rsidRPr="0007773E">
        <w:rPr>
          <w:rStyle w:val="newdocreference"/>
          <w:szCs w:val="24"/>
        </w:rPr>
        <w:t>Горскостопанския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план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от</w:t>
      </w:r>
      <w:proofErr w:type="spellEnd"/>
      <w:r w:rsidR="000D382F" w:rsidRPr="0007773E">
        <w:rPr>
          <w:rStyle w:val="newdocreference"/>
          <w:szCs w:val="24"/>
        </w:rPr>
        <w:t xml:space="preserve"> 2013 г., </w:t>
      </w:r>
      <w:proofErr w:type="spellStart"/>
      <w:r w:rsidR="000D382F">
        <w:rPr>
          <w:rStyle w:val="newdocreference"/>
          <w:szCs w:val="24"/>
        </w:rPr>
        <w:t>попада</w:t>
      </w:r>
      <w:proofErr w:type="spellEnd"/>
      <w:r w:rsidR="000D382F">
        <w:rPr>
          <w:rStyle w:val="newdocreference"/>
          <w:szCs w:val="24"/>
          <w:lang w:val="bg-BG"/>
        </w:rPr>
        <w:t xml:space="preserve"> </w:t>
      </w:r>
      <w:r w:rsidR="000D382F" w:rsidRPr="0007773E">
        <w:rPr>
          <w:rStyle w:val="newdocreference"/>
          <w:szCs w:val="24"/>
        </w:rPr>
        <w:t xml:space="preserve">в </w:t>
      </w:r>
      <w:proofErr w:type="spellStart"/>
      <w:r w:rsidR="000D382F" w:rsidRPr="0007773E">
        <w:rPr>
          <w:rStyle w:val="newdocreference"/>
          <w:szCs w:val="24"/>
        </w:rPr>
        <w:t>отдел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r w:rsidR="000D382F">
        <w:rPr>
          <w:rStyle w:val="newdocreference"/>
          <w:szCs w:val="24"/>
          <w:lang w:val="bg-BG"/>
        </w:rPr>
        <w:t>422</w:t>
      </w:r>
      <w:r w:rsidR="000D382F" w:rsidRPr="0007773E">
        <w:rPr>
          <w:rStyle w:val="newdocreference"/>
          <w:szCs w:val="24"/>
        </w:rPr>
        <w:t xml:space="preserve">, </w:t>
      </w:r>
      <w:proofErr w:type="spellStart"/>
      <w:r w:rsidR="000D382F" w:rsidRPr="0007773E">
        <w:rPr>
          <w:rStyle w:val="newdocreference"/>
          <w:szCs w:val="24"/>
        </w:rPr>
        <w:t>подотдел</w:t>
      </w:r>
      <w:proofErr w:type="spellEnd"/>
      <w:r w:rsidR="000D382F">
        <w:rPr>
          <w:rStyle w:val="newdocreference"/>
          <w:szCs w:val="24"/>
          <w:lang w:val="bg-BG"/>
        </w:rPr>
        <w:t>:</w:t>
      </w:r>
      <w:r w:rsidR="000D382F" w:rsidRPr="0007773E">
        <w:rPr>
          <w:rStyle w:val="newdocreference"/>
          <w:szCs w:val="24"/>
        </w:rPr>
        <w:t xml:space="preserve"> „</w:t>
      </w:r>
      <w:r w:rsidR="00034972">
        <w:rPr>
          <w:rStyle w:val="newdocreference"/>
          <w:szCs w:val="24"/>
          <w:lang w:val="bg-BG"/>
        </w:rPr>
        <w:t>о</w:t>
      </w:r>
      <w:r w:rsidR="000D382F" w:rsidRPr="0007773E">
        <w:rPr>
          <w:rStyle w:val="newdocreference"/>
          <w:szCs w:val="24"/>
        </w:rPr>
        <w:t xml:space="preserve">”, </w:t>
      </w:r>
      <w:r w:rsidR="000D382F">
        <w:rPr>
          <w:rStyle w:val="newdocreference"/>
          <w:szCs w:val="24"/>
          <w:lang w:val="bg-BG"/>
        </w:rPr>
        <w:t>издънково насаждение</w:t>
      </w:r>
      <w:r w:rsidR="000D382F">
        <w:rPr>
          <w:rStyle w:val="newdocreference"/>
          <w:szCs w:val="24"/>
        </w:rPr>
        <w:t>.</w:t>
      </w:r>
    </w:p>
    <w:p w:rsidR="00217170" w:rsidRPr="00635AD1" w:rsidRDefault="00217170" w:rsidP="00760E07">
      <w:pPr>
        <w:widowControl w:val="0"/>
        <w:jc w:val="both"/>
        <w:rPr>
          <w:lang w:val="bg-BG"/>
        </w:rPr>
      </w:pPr>
    </w:p>
    <w:p w:rsidR="00F27D35" w:rsidRDefault="006C1932" w:rsidP="00D01B31">
      <w:pPr>
        <w:widowControl w:val="0"/>
        <w:ind w:firstLine="715"/>
        <w:jc w:val="both"/>
        <w:rPr>
          <w:b/>
          <w:lang w:val="ru-RU"/>
        </w:rPr>
      </w:pPr>
      <w:r w:rsidRPr="00635AD1">
        <w:rPr>
          <w:b/>
          <w:lang w:val="ru-RU"/>
        </w:rPr>
        <w:t>Комисията реши:</w:t>
      </w:r>
      <w:r w:rsidR="00533E51" w:rsidRPr="00635AD1">
        <w:rPr>
          <w:b/>
          <w:lang w:val="ru-RU"/>
        </w:rPr>
        <w:t xml:space="preserve"> </w:t>
      </w:r>
    </w:p>
    <w:p w:rsidR="00217170" w:rsidRPr="00635AD1" w:rsidRDefault="00217170" w:rsidP="00D01B31">
      <w:pPr>
        <w:widowControl w:val="0"/>
        <w:ind w:firstLine="715"/>
        <w:jc w:val="both"/>
        <w:rPr>
          <w:b/>
          <w:lang w:val="ru-RU"/>
        </w:rPr>
      </w:pPr>
    </w:p>
    <w:p w:rsidR="005A4809" w:rsidRDefault="00F27D35" w:rsidP="005A4809">
      <w:pPr>
        <w:widowControl w:val="0"/>
        <w:ind w:firstLine="715"/>
        <w:jc w:val="both"/>
        <w:rPr>
          <w:lang w:val="ru-RU"/>
        </w:rPr>
      </w:pPr>
      <w:r w:rsidRPr="00635AD1">
        <w:rPr>
          <w:b/>
          <w:lang w:val="ru-RU"/>
        </w:rPr>
        <w:t>Удовлетворява</w:t>
      </w:r>
      <w:r w:rsidR="00533E51" w:rsidRPr="00635AD1">
        <w:rPr>
          <w:b/>
          <w:lang w:val="ru-RU"/>
        </w:rPr>
        <w:t xml:space="preserve"> </w:t>
      </w:r>
      <w:r w:rsidR="00533E51" w:rsidRPr="00635AD1">
        <w:rPr>
          <w:lang w:val="ru-RU"/>
        </w:rPr>
        <w:t>искането</w:t>
      </w:r>
      <w:r w:rsidRPr="00635AD1">
        <w:rPr>
          <w:lang w:val="ru-RU"/>
        </w:rPr>
        <w:t xml:space="preserve"> на</w:t>
      </w:r>
      <w:r w:rsidR="003F6A61">
        <w:rPr>
          <w:lang w:val="ru-RU"/>
        </w:rPr>
        <w:t xml:space="preserve"> </w:t>
      </w:r>
      <w:r w:rsidR="005A4809">
        <w:rPr>
          <w:bCs/>
          <w:szCs w:val="24"/>
          <w:lang w:val="bg-BG"/>
        </w:rPr>
        <w:t>юридическото</w:t>
      </w:r>
      <w:r w:rsidR="003F6A61">
        <w:rPr>
          <w:bCs/>
          <w:szCs w:val="24"/>
          <w:lang w:val="bg-BG"/>
        </w:rPr>
        <w:t>,</w:t>
      </w:r>
      <w:r w:rsidRPr="00635AD1">
        <w:rPr>
          <w:lang w:val="ru-RU"/>
        </w:rPr>
        <w:t xml:space="preserve"> </w:t>
      </w:r>
      <w:r w:rsidR="00533E51" w:rsidRPr="00635AD1">
        <w:rPr>
          <w:lang w:val="ru-RU"/>
        </w:rPr>
        <w:t>за предварително съгласуване за промяна на предназначението на поземлен имот</w:t>
      </w:r>
      <w:r w:rsidR="00B00BAB" w:rsidRPr="00635AD1">
        <w:rPr>
          <w:lang w:val="ru-RU"/>
        </w:rPr>
        <w:t xml:space="preserve"> </w:t>
      </w:r>
      <w:r w:rsidR="00DE639A" w:rsidRPr="003F6A61">
        <w:rPr>
          <w:lang w:val="ru-RU"/>
        </w:rPr>
        <w:t xml:space="preserve">с идентификатор </w:t>
      </w:r>
      <w:r w:rsidR="00DE639A">
        <w:rPr>
          <w:lang w:val="ru-RU"/>
        </w:rPr>
        <w:t>65468.59.</w:t>
      </w:r>
      <w:r w:rsidR="00034972">
        <w:rPr>
          <w:lang w:val="ru-RU"/>
        </w:rPr>
        <w:t>17</w:t>
      </w:r>
      <w:r w:rsidR="00DE639A" w:rsidRPr="003F6A61">
        <w:rPr>
          <w:lang w:val="ru-RU"/>
        </w:rPr>
        <w:t xml:space="preserve"> в с. </w:t>
      </w:r>
      <w:r w:rsidR="00DE639A">
        <w:rPr>
          <w:lang w:val="ru-RU"/>
        </w:rPr>
        <w:t xml:space="preserve">Сбор, общ. Пазарджик, обл. </w:t>
      </w:r>
      <w:r w:rsidR="00DE639A" w:rsidRPr="003F6A61">
        <w:rPr>
          <w:lang w:val="ru-RU"/>
        </w:rPr>
        <w:t>Пазарджик</w:t>
      </w:r>
      <w:r w:rsidR="00DE639A">
        <w:rPr>
          <w:lang w:val="bg-BG"/>
        </w:rPr>
        <w:t>.</w:t>
      </w:r>
      <w:r w:rsidR="00B00BAB" w:rsidRPr="00635AD1">
        <w:rPr>
          <w:lang w:val="ru-RU"/>
        </w:rPr>
        <w:t xml:space="preserve">в горска </w:t>
      </w:r>
      <w:r w:rsidR="00615495">
        <w:rPr>
          <w:lang w:val="ru-RU"/>
        </w:rPr>
        <w:t>територия,</w:t>
      </w:r>
      <w:r w:rsidR="00B00BAB" w:rsidRPr="00635AD1">
        <w:rPr>
          <w:lang w:val="ru-RU"/>
        </w:rPr>
        <w:t xml:space="preserve"> </w:t>
      </w:r>
      <w:r w:rsidR="00034972">
        <w:rPr>
          <w:rFonts w:ascii="TimesNewRoman,Bold" w:hAnsi="TimesNewRoman,Bold" w:cs="TimesNewRoman,Bold"/>
          <w:bCs/>
          <w:lang w:val="bg-BG"/>
        </w:rPr>
        <w:t>предоставен</w:t>
      </w:r>
      <w:r w:rsidR="003D66A1" w:rsidRPr="00635AD1">
        <w:rPr>
          <w:rFonts w:ascii="TimesNewRoman,Bold" w:hAnsi="TimesNewRoman,Bold" w:cs="TimesNewRoman,Bold"/>
          <w:bCs/>
        </w:rPr>
        <w:t xml:space="preserve"> </w:t>
      </w:r>
      <w:proofErr w:type="spellStart"/>
      <w:r w:rsidR="003D66A1" w:rsidRPr="00635AD1">
        <w:rPr>
          <w:rFonts w:ascii="TimesNewRoman,Bold" w:hAnsi="TimesNewRoman,Bold" w:cs="TimesNewRoman,Bold"/>
          <w:bCs/>
        </w:rPr>
        <w:t>на</w:t>
      </w:r>
      <w:proofErr w:type="spellEnd"/>
      <w:r w:rsidR="003D66A1" w:rsidRPr="00635AD1">
        <w:rPr>
          <w:rFonts w:ascii="TimesNewRoman,Bold" w:hAnsi="TimesNewRoman,Bold" w:cs="TimesNewRoman,Bold"/>
          <w:bCs/>
        </w:rPr>
        <w:t xml:space="preserve"> </w:t>
      </w:r>
      <w:r w:rsidR="005A4809">
        <w:rPr>
          <w:bCs/>
          <w:szCs w:val="24"/>
          <w:lang w:val="bg-BG"/>
        </w:rPr>
        <w:t>юридическото лице</w:t>
      </w:r>
      <w:r w:rsidR="003F6A61" w:rsidRPr="00635AD1">
        <w:rPr>
          <w:lang w:val="ru-RU"/>
        </w:rPr>
        <w:t xml:space="preserve"> </w:t>
      </w:r>
      <w:r w:rsidR="00B00BAB" w:rsidRPr="00635AD1">
        <w:rPr>
          <w:lang w:val="ru-RU"/>
        </w:rPr>
        <w:t xml:space="preserve">в района </w:t>
      </w:r>
      <w:r w:rsidR="00615495">
        <w:rPr>
          <w:lang w:val="ru-RU"/>
        </w:rPr>
        <w:t xml:space="preserve"> </w:t>
      </w:r>
      <w:r w:rsidR="00B00BAB" w:rsidRPr="00635AD1">
        <w:rPr>
          <w:lang w:val="ru-RU"/>
        </w:rPr>
        <w:t>на дейност на «Южноцентрално държавно предприятие» ДП – гр. Смолян, териториално поделение «Държавно горско стопанство – Пазарджик», в гр. Пазарджик, общ. Пазарджик, обл. Пазарджик</w:t>
      </w:r>
      <w:r w:rsidR="003F6A61">
        <w:rPr>
          <w:lang w:val="ru-RU"/>
        </w:rPr>
        <w:t>,</w:t>
      </w:r>
      <w:r w:rsidR="00F60752">
        <w:rPr>
          <w:lang w:val="ru-RU"/>
        </w:rPr>
        <w:t xml:space="preserve"> съгласно Задание </w:t>
      </w:r>
      <w:r w:rsidR="00F60752" w:rsidRPr="00801E72">
        <w:rPr>
          <w:szCs w:val="24"/>
          <w:lang w:val="bg-BG"/>
        </w:rPr>
        <w:t>за изработване на подробен устройствен план</w:t>
      </w:r>
      <w:r w:rsidR="00F60752">
        <w:rPr>
          <w:szCs w:val="24"/>
          <w:lang w:val="bg-BG"/>
        </w:rPr>
        <w:t xml:space="preserve"> – план за </w:t>
      </w:r>
      <w:r w:rsidR="00F60752">
        <w:rPr>
          <w:szCs w:val="24"/>
          <w:lang w:val="bg-BG"/>
        </w:rPr>
        <w:lastRenderedPageBreak/>
        <w:t>регулация и застрояване</w:t>
      </w:r>
      <w:r w:rsidR="00F60752" w:rsidRPr="00801E72">
        <w:rPr>
          <w:szCs w:val="24"/>
          <w:lang w:val="bg-BG"/>
        </w:rPr>
        <w:t xml:space="preserve"> за промяна предназначението на поземлен имот </w:t>
      </w:r>
      <w:r w:rsidR="00F60752" w:rsidRPr="00801E72">
        <w:t xml:space="preserve">с </w:t>
      </w:r>
      <w:r w:rsidR="00F60752">
        <w:rPr>
          <w:lang w:val="bg-BG"/>
        </w:rPr>
        <w:t>идентификатор</w:t>
      </w:r>
      <w:r w:rsidR="00F60752" w:rsidRPr="00801E72">
        <w:rPr>
          <w:lang w:val="bg-BG"/>
        </w:rPr>
        <w:t xml:space="preserve"> </w:t>
      </w:r>
      <w:r w:rsidR="00F60752">
        <w:rPr>
          <w:lang w:val="bg-BG"/>
        </w:rPr>
        <w:t>65468.59.</w:t>
      </w:r>
      <w:r w:rsidR="00034972">
        <w:rPr>
          <w:lang w:val="bg-BG"/>
        </w:rPr>
        <w:t>17</w:t>
      </w:r>
      <w:r w:rsidR="00F60752" w:rsidRPr="00801E72">
        <w:t xml:space="preserve"> с </w:t>
      </w:r>
      <w:proofErr w:type="spellStart"/>
      <w:r w:rsidR="00F60752" w:rsidRPr="00801E72">
        <w:t>площ</w:t>
      </w:r>
      <w:proofErr w:type="spellEnd"/>
      <w:r w:rsidR="00F60752" w:rsidRPr="00801E72">
        <w:t xml:space="preserve"> </w:t>
      </w:r>
      <w:proofErr w:type="spellStart"/>
      <w:r w:rsidR="00F60752" w:rsidRPr="00801E72">
        <w:t>от</w:t>
      </w:r>
      <w:proofErr w:type="spellEnd"/>
      <w:r w:rsidR="00F60752" w:rsidRPr="00801E72">
        <w:t xml:space="preserve"> </w:t>
      </w:r>
      <w:r w:rsidR="00034972">
        <w:rPr>
          <w:lang w:val="bg-BG"/>
        </w:rPr>
        <w:t>36,437</w:t>
      </w:r>
      <w:r w:rsidR="00F60752" w:rsidRPr="00801E72">
        <w:t xml:space="preserve"> </w:t>
      </w:r>
      <w:proofErr w:type="spellStart"/>
      <w:r w:rsidR="00F60752" w:rsidRPr="00801E72">
        <w:t>дка</w:t>
      </w:r>
      <w:proofErr w:type="spellEnd"/>
      <w:r w:rsidR="00F60752">
        <w:rPr>
          <w:lang w:val="bg-BG"/>
        </w:rPr>
        <w:t xml:space="preserve"> за </w:t>
      </w:r>
      <w:r w:rsidR="00F60752" w:rsidRPr="00635AD1">
        <w:rPr>
          <w:rFonts w:ascii="TimesNewRoman,Bold" w:hAnsi="TimesNewRoman,Bold" w:cs="TimesNewRoman,Bold"/>
          <w:bCs/>
          <w:lang w:val="bg-BG"/>
        </w:rPr>
        <w:t xml:space="preserve">изграждане на </w:t>
      </w:r>
      <w:r w:rsidR="00F60752">
        <w:rPr>
          <w:rFonts w:ascii="TimesNewRoman,Bold" w:hAnsi="TimesNewRoman,Bold" w:cs="TimesNewRoman,Bold"/>
          <w:bCs/>
          <w:lang w:val="bg-BG"/>
        </w:rPr>
        <w:t xml:space="preserve">основи на съоръжения на </w:t>
      </w:r>
      <w:r w:rsidR="00F60752">
        <w:rPr>
          <w:szCs w:val="24"/>
          <w:lang w:val="bg-BG"/>
        </w:rPr>
        <w:t>фотоволтаичен парк</w:t>
      </w:r>
      <w:r w:rsidR="00F60752">
        <w:rPr>
          <w:rFonts w:ascii="TimesNewRoman,Bold" w:hAnsi="TimesNewRoman,Bold" w:cs="TimesNewRoman,Bold"/>
          <w:bCs/>
          <w:lang w:val="bg-BG"/>
        </w:rPr>
        <w:t>,</w:t>
      </w:r>
      <w:r w:rsidR="00F60752">
        <w:rPr>
          <w:lang w:val="bg-BG"/>
        </w:rPr>
        <w:t xml:space="preserve"> </w:t>
      </w:r>
      <w:r w:rsidR="00F60752" w:rsidRPr="00801E72">
        <w:rPr>
          <w:lang w:val="bg-BG"/>
        </w:rPr>
        <w:t xml:space="preserve">одобрено с Решение № </w:t>
      </w:r>
      <w:r w:rsidR="00034972">
        <w:rPr>
          <w:lang w:val="bg-BG"/>
        </w:rPr>
        <w:t>37</w:t>
      </w:r>
      <w:r w:rsidR="00F60752" w:rsidRPr="00801E72">
        <w:rPr>
          <w:lang w:val="bg-BG"/>
        </w:rPr>
        <w:t xml:space="preserve"> от </w:t>
      </w:r>
      <w:r w:rsidR="00034972">
        <w:rPr>
          <w:lang w:val="bg-BG"/>
        </w:rPr>
        <w:t>23.02.2023</w:t>
      </w:r>
      <w:r w:rsidR="00F60752" w:rsidRPr="00801E72">
        <w:rPr>
          <w:lang w:val="bg-BG"/>
        </w:rPr>
        <w:t xml:space="preserve"> г., взето на редовно заседание на Общински съвет  - </w:t>
      </w:r>
      <w:r w:rsidR="00034972">
        <w:rPr>
          <w:lang w:val="bg-BG"/>
        </w:rPr>
        <w:t>Пазарджик, с Протокол № 2</w:t>
      </w:r>
      <w:r w:rsidR="00F60752">
        <w:rPr>
          <w:lang w:val="bg-BG"/>
        </w:rPr>
        <w:t xml:space="preserve">, влязло в сила от </w:t>
      </w:r>
      <w:r w:rsidR="00034972">
        <w:rPr>
          <w:lang w:val="bg-BG"/>
        </w:rPr>
        <w:t>08.03.2023</w:t>
      </w:r>
      <w:r w:rsidR="00F60752">
        <w:rPr>
          <w:lang w:val="bg-BG"/>
        </w:rPr>
        <w:t xml:space="preserve"> г., при услови</w:t>
      </w:r>
      <w:r w:rsidR="008224F6">
        <w:rPr>
          <w:lang w:val="bg-BG"/>
        </w:rPr>
        <w:t>е</w:t>
      </w:r>
      <w:r w:rsidR="00F60752">
        <w:rPr>
          <w:lang w:val="bg-BG"/>
        </w:rPr>
        <w:t xml:space="preserve"> основните кадастрални данни</w:t>
      </w:r>
      <w:r w:rsidR="008224F6">
        <w:rPr>
          <w:lang w:val="bg-BG"/>
        </w:rPr>
        <w:t xml:space="preserve"> за територията заета от проекта да представляват тези по приложената скица.</w:t>
      </w:r>
    </w:p>
    <w:p w:rsidR="00821810" w:rsidRPr="005A4809" w:rsidRDefault="00821810" w:rsidP="005A4809">
      <w:pPr>
        <w:widowControl w:val="0"/>
        <w:ind w:firstLine="715"/>
        <w:jc w:val="both"/>
        <w:rPr>
          <w:lang w:val="ru-RU"/>
        </w:rPr>
      </w:pPr>
      <w:r>
        <w:rPr>
          <w:szCs w:val="24"/>
          <w:lang w:val="bg-BG"/>
        </w:rPr>
        <w:t xml:space="preserve">Решението на комисията не отменя задълженията на инвеститора по Закона за биологичното разнообразие. Решението на комисията не е обвързано с решението за въздействие върху околната среда, екологичната оценка и оценката за съвместимост на планове, програми, проекти и </w:t>
      </w:r>
      <w:r w:rsidR="00E8278A">
        <w:rPr>
          <w:szCs w:val="24"/>
          <w:lang w:val="bg-BG"/>
        </w:rPr>
        <w:t>инвестиционни предложения с предмета и целите на опазване на защитените зони.</w:t>
      </w:r>
    </w:p>
    <w:p w:rsidR="00EA101F" w:rsidRPr="00801E72" w:rsidRDefault="00EA101F" w:rsidP="00C252D4">
      <w:pPr>
        <w:widowControl w:val="0"/>
        <w:ind w:firstLine="715"/>
        <w:jc w:val="both"/>
        <w:rPr>
          <w:szCs w:val="24"/>
          <w:lang w:val="bg-BG"/>
        </w:rPr>
      </w:pPr>
    </w:p>
    <w:p w:rsidR="006C1932" w:rsidRDefault="006C1932" w:rsidP="00801E72">
      <w:pPr>
        <w:jc w:val="center"/>
        <w:rPr>
          <w:b/>
          <w:szCs w:val="24"/>
          <w:lang w:val="bg-BG"/>
        </w:rPr>
      </w:pPr>
      <w:r w:rsidRPr="00801E72">
        <w:rPr>
          <w:b/>
          <w:szCs w:val="24"/>
          <w:lang w:val="bg-BG"/>
        </w:rPr>
        <w:t>Мотиви:</w:t>
      </w:r>
    </w:p>
    <w:p w:rsidR="00217170" w:rsidRPr="00801E72" w:rsidRDefault="00217170" w:rsidP="00801E72">
      <w:pPr>
        <w:jc w:val="center"/>
        <w:rPr>
          <w:b/>
          <w:szCs w:val="24"/>
          <w:lang w:val="bg-BG"/>
        </w:rPr>
      </w:pPr>
    </w:p>
    <w:p w:rsidR="006C1932" w:rsidRDefault="006C1932" w:rsidP="00C252D4">
      <w:pPr>
        <w:ind w:firstLine="720"/>
        <w:jc w:val="both"/>
        <w:rPr>
          <w:szCs w:val="24"/>
          <w:lang w:val="bg-BG"/>
        </w:rPr>
      </w:pPr>
      <w:r w:rsidRPr="00801E72">
        <w:rPr>
          <w:szCs w:val="24"/>
          <w:lang w:val="bg-BG"/>
        </w:rPr>
        <w:t>На основание чл. 73, ал. 1,</w:t>
      </w:r>
      <w:r w:rsidR="00C40096">
        <w:rPr>
          <w:szCs w:val="24"/>
          <w:lang w:val="bg-BG"/>
        </w:rPr>
        <w:t xml:space="preserve"> т.</w:t>
      </w:r>
      <w:r w:rsidR="00355911">
        <w:rPr>
          <w:szCs w:val="24"/>
          <w:lang w:val="bg-BG"/>
        </w:rPr>
        <w:t xml:space="preserve"> </w:t>
      </w:r>
      <w:r w:rsidR="00BE1A63">
        <w:rPr>
          <w:szCs w:val="24"/>
          <w:lang w:val="bg-BG"/>
        </w:rPr>
        <w:t>6</w:t>
      </w:r>
      <w:r w:rsidR="00C40096">
        <w:rPr>
          <w:szCs w:val="24"/>
          <w:lang w:val="bg-BG"/>
        </w:rPr>
        <w:t xml:space="preserve"> </w:t>
      </w:r>
      <w:r w:rsidRPr="00801E72">
        <w:rPr>
          <w:szCs w:val="24"/>
          <w:lang w:val="bg-BG"/>
        </w:rPr>
        <w:t xml:space="preserve">от Закона за горите, промяна предназначението на поземлени имоти в горски територии се допуска за </w:t>
      </w:r>
      <w:r w:rsidR="003D66A1">
        <w:rPr>
          <w:szCs w:val="24"/>
          <w:lang w:val="bg-BG"/>
        </w:rPr>
        <w:t xml:space="preserve">изграждане </w:t>
      </w:r>
      <w:r w:rsidR="00081E43">
        <w:rPr>
          <w:szCs w:val="24"/>
          <w:lang w:val="bg-BG"/>
        </w:rPr>
        <w:t>на</w:t>
      </w:r>
      <w:r w:rsidR="003C17A9" w:rsidRPr="003C17A9">
        <w:rPr>
          <w:rFonts w:ascii="TimesNewRoman,Bold" w:hAnsi="TimesNewRoman,Bold" w:cs="TimesNewRoman,Bold"/>
          <w:bCs/>
          <w:lang w:val="bg-BG"/>
        </w:rPr>
        <w:t xml:space="preserve"> </w:t>
      </w:r>
      <w:r w:rsidR="003C17A9">
        <w:rPr>
          <w:rFonts w:ascii="TimesNewRoman,Bold" w:hAnsi="TimesNewRoman,Bold" w:cs="TimesNewRoman,Bold"/>
          <w:bCs/>
          <w:lang w:val="bg-BG"/>
        </w:rPr>
        <w:t>основи на съоръжения на</w:t>
      </w:r>
      <w:r w:rsidR="00081E43">
        <w:rPr>
          <w:szCs w:val="24"/>
          <w:lang w:val="bg-BG"/>
        </w:rPr>
        <w:t xml:space="preserve"> фотоволтаичен парк</w:t>
      </w:r>
      <w:r w:rsidR="00D64208" w:rsidRPr="00801E72">
        <w:rPr>
          <w:szCs w:val="24"/>
          <w:lang w:val="bg-BG"/>
        </w:rPr>
        <w:t>.</w:t>
      </w:r>
    </w:p>
    <w:p w:rsidR="005A2596" w:rsidRPr="00635AD1" w:rsidRDefault="005A2596" w:rsidP="00C252D4">
      <w:pPr>
        <w:ind w:firstLine="720"/>
        <w:jc w:val="both"/>
        <w:rPr>
          <w:szCs w:val="24"/>
          <w:lang w:val="ru-RU"/>
        </w:rPr>
      </w:pPr>
      <w:r w:rsidRPr="00635AD1">
        <w:rPr>
          <w:szCs w:val="24"/>
          <w:lang w:val="ru-RU"/>
        </w:rPr>
        <w:t>В Регионална дирекция по горите</w:t>
      </w:r>
      <w:r w:rsidRPr="00635AD1">
        <w:rPr>
          <w:szCs w:val="24"/>
        </w:rPr>
        <w:t xml:space="preserve"> -</w:t>
      </w:r>
      <w:r w:rsidRPr="00635AD1">
        <w:rPr>
          <w:szCs w:val="24"/>
          <w:lang w:val="ru-RU"/>
        </w:rPr>
        <w:t xml:space="preserve"> гр. Пазарджик с входящ </w:t>
      </w:r>
      <w:r w:rsidRPr="00635AD1">
        <w:rPr>
          <w:szCs w:val="24"/>
          <w:lang w:val="bg-BG"/>
        </w:rPr>
        <w:t>№</w:t>
      </w:r>
      <w:r w:rsidRPr="00635AD1">
        <w:rPr>
          <w:szCs w:val="24"/>
          <w:lang w:val="ru-RU"/>
        </w:rPr>
        <w:t xml:space="preserve"> РДГ 09-</w:t>
      </w:r>
      <w:r w:rsidR="00034972">
        <w:rPr>
          <w:szCs w:val="24"/>
          <w:lang w:val="ru-RU"/>
        </w:rPr>
        <w:t>2207/09.03.2023</w:t>
      </w:r>
      <w:r w:rsidRPr="00635AD1">
        <w:rPr>
          <w:szCs w:val="24"/>
          <w:lang w:val="ru-RU"/>
        </w:rPr>
        <w:t xml:space="preserve"> г., е постъпило искане за предварително съгласуване за промяна на предназначението на поземлени имоти в горска територия.</w:t>
      </w:r>
    </w:p>
    <w:p w:rsidR="005A2596" w:rsidRPr="00635AD1" w:rsidRDefault="005A2596" w:rsidP="00C252D4">
      <w:pPr>
        <w:ind w:firstLine="720"/>
        <w:jc w:val="both"/>
        <w:rPr>
          <w:szCs w:val="24"/>
          <w:lang w:val="ru-RU"/>
        </w:rPr>
      </w:pPr>
      <w:r w:rsidRPr="00635AD1">
        <w:rPr>
          <w:szCs w:val="24"/>
          <w:lang w:val="ru-RU"/>
        </w:rPr>
        <w:t>Към искането са представени всички изискуеми документи по чл. 75, ал. 2 от Закона за горите.</w:t>
      </w:r>
    </w:p>
    <w:p w:rsidR="00355911" w:rsidRDefault="00D64208" w:rsidP="00C45E27">
      <w:pPr>
        <w:widowControl w:val="0"/>
        <w:ind w:firstLine="715"/>
        <w:jc w:val="both"/>
        <w:rPr>
          <w:bCs/>
          <w:szCs w:val="24"/>
          <w:lang w:val="bg-BG"/>
        </w:rPr>
      </w:pPr>
      <w:r w:rsidRPr="00801E72">
        <w:rPr>
          <w:szCs w:val="24"/>
          <w:lang w:val="bg-BG"/>
        </w:rPr>
        <w:t>Представено е задание за изработване на подробен устройствен план</w:t>
      </w:r>
      <w:r w:rsidR="00293562">
        <w:rPr>
          <w:szCs w:val="24"/>
          <w:lang w:val="bg-BG"/>
        </w:rPr>
        <w:t xml:space="preserve"> – план за регулация и застрояване</w:t>
      </w:r>
      <w:r w:rsidRPr="00801E72">
        <w:rPr>
          <w:szCs w:val="24"/>
          <w:lang w:val="bg-BG"/>
        </w:rPr>
        <w:t xml:space="preserve"> за промяна предназначението на поземлен имот </w:t>
      </w:r>
      <w:r w:rsidRPr="00801E72">
        <w:t xml:space="preserve">с </w:t>
      </w:r>
      <w:r w:rsidR="005A2596">
        <w:rPr>
          <w:lang w:val="bg-BG"/>
        </w:rPr>
        <w:t>идентификатор</w:t>
      </w:r>
      <w:r w:rsidRPr="00801E72">
        <w:rPr>
          <w:lang w:val="bg-BG"/>
        </w:rPr>
        <w:t xml:space="preserve"> </w:t>
      </w:r>
      <w:r w:rsidR="00BE1A63">
        <w:rPr>
          <w:lang w:val="bg-BG"/>
        </w:rPr>
        <w:t>65468.59.</w:t>
      </w:r>
      <w:r w:rsidR="00034972">
        <w:rPr>
          <w:lang w:val="bg-BG"/>
        </w:rPr>
        <w:t>17</w:t>
      </w:r>
      <w:r w:rsidRPr="00801E72">
        <w:t xml:space="preserve"> с </w:t>
      </w:r>
      <w:proofErr w:type="spellStart"/>
      <w:r w:rsidRPr="00801E72">
        <w:t>площ</w:t>
      </w:r>
      <w:proofErr w:type="spellEnd"/>
      <w:r w:rsidRPr="00801E72">
        <w:t xml:space="preserve"> </w:t>
      </w:r>
      <w:proofErr w:type="spellStart"/>
      <w:r w:rsidRPr="00801E72">
        <w:t>от</w:t>
      </w:r>
      <w:proofErr w:type="spellEnd"/>
      <w:r w:rsidRPr="00801E72">
        <w:t xml:space="preserve"> </w:t>
      </w:r>
      <w:r w:rsidR="00034972">
        <w:rPr>
          <w:lang w:val="bg-BG"/>
        </w:rPr>
        <w:t>36,437</w:t>
      </w:r>
      <w:r w:rsidRPr="00801E72">
        <w:t xml:space="preserve"> </w:t>
      </w:r>
      <w:proofErr w:type="spellStart"/>
      <w:r w:rsidRPr="00801E72">
        <w:t>дка</w:t>
      </w:r>
      <w:proofErr w:type="spellEnd"/>
      <w:r w:rsidR="00355911">
        <w:rPr>
          <w:lang w:val="bg-BG"/>
        </w:rPr>
        <w:t xml:space="preserve"> за </w:t>
      </w:r>
      <w:r w:rsidR="008224F6" w:rsidRPr="00635AD1">
        <w:rPr>
          <w:rFonts w:ascii="TimesNewRoman,Bold" w:hAnsi="TimesNewRoman,Bold" w:cs="TimesNewRoman,Bold"/>
          <w:bCs/>
          <w:lang w:val="bg-BG"/>
        </w:rPr>
        <w:t xml:space="preserve">изграждане на </w:t>
      </w:r>
      <w:r w:rsidR="008224F6">
        <w:rPr>
          <w:rFonts w:ascii="TimesNewRoman,Bold" w:hAnsi="TimesNewRoman,Bold" w:cs="TimesNewRoman,Bold"/>
          <w:bCs/>
          <w:lang w:val="bg-BG"/>
        </w:rPr>
        <w:t xml:space="preserve">основи на съоръжения на </w:t>
      </w:r>
      <w:r w:rsidR="00355911">
        <w:rPr>
          <w:szCs w:val="24"/>
          <w:lang w:val="bg-BG"/>
        </w:rPr>
        <w:t>фотоволтаичен парк</w:t>
      </w:r>
      <w:r w:rsidR="00C40096">
        <w:rPr>
          <w:rFonts w:ascii="TimesNewRoman,Bold" w:hAnsi="TimesNewRoman,Bold" w:cs="TimesNewRoman,Bold"/>
          <w:bCs/>
          <w:lang w:val="bg-BG"/>
        </w:rPr>
        <w:t>,</w:t>
      </w:r>
      <w:r w:rsidR="00C40096">
        <w:rPr>
          <w:lang w:val="bg-BG"/>
        </w:rPr>
        <w:t xml:space="preserve"> </w:t>
      </w:r>
      <w:r w:rsidR="00FB5331" w:rsidRPr="00801E72">
        <w:rPr>
          <w:lang w:val="bg-BG"/>
        </w:rPr>
        <w:t xml:space="preserve">одобрено с Решение № </w:t>
      </w:r>
      <w:r w:rsidR="00034972">
        <w:rPr>
          <w:lang w:val="bg-BG"/>
        </w:rPr>
        <w:t>37</w:t>
      </w:r>
      <w:r w:rsidR="00FB5331" w:rsidRPr="00801E72">
        <w:rPr>
          <w:lang w:val="bg-BG"/>
        </w:rPr>
        <w:t xml:space="preserve"> от </w:t>
      </w:r>
      <w:r w:rsidR="00034972">
        <w:rPr>
          <w:lang w:val="bg-BG"/>
        </w:rPr>
        <w:t>23.02.2023</w:t>
      </w:r>
      <w:r w:rsidR="00FB5331" w:rsidRPr="00801E72">
        <w:rPr>
          <w:lang w:val="bg-BG"/>
        </w:rPr>
        <w:t xml:space="preserve"> г., взето на редовно заседание на Общински съвет  - </w:t>
      </w:r>
      <w:r w:rsidR="00293562">
        <w:rPr>
          <w:lang w:val="bg-BG"/>
        </w:rPr>
        <w:t>Пазарджик</w:t>
      </w:r>
      <w:r w:rsidR="0070590E">
        <w:rPr>
          <w:lang w:val="bg-BG"/>
        </w:rPr>
        <w:t xml:space="preserve">, с Протокол № </w:t>
      </w:r>
      <w:r w:rsidR="00034972">
        <w:rPr>
          <w:lang w:val="bg-BG"/>
        </w:rPr>
        <w:t>2</w:t>
      </w:r>
      <w:r w:rsidR="0070590E">
        <w:rPr>
          <w:lang w:val="bg-BG"/>
        </w:rPr>
        <w:t xml:space="preserve">, влязло в сила от </w:t>
      </w:r>
      <w:r w:rsidR="00034972">
        <w:rPr>
          <w:lang w:val="bg-BG"/>
        </w:rPr>
        <w:t>08.03.2023</w:t>
      </w:r>
      <w:r w:rsidR="0070590E">
        <w:rPr>
          <w:lang w:val="bg-BG"/>
        </w:rPr>
        <w:t xml:space="preserve"> г</w:t>
      </w:r>
      <w:r w:rsidR="00355911">
        <w:rPr>
          <w:lang w:val="bg-BG"/>
        </w:rPr>
        <w:t xml:space="preserve">. </w:t>
      </w:r>
      <w:r w:rsidR="0070590E">
        <w:rPr>
          <w:szCs w:val="24"/>
          <w:lang w:val="bg-BG"/>
        </w:rPr>
        <w:t>П</w:t>
      </w:r>
      <w:r w:rsidR="0070590E" w:rsidRPr="00801E72">
        <w:rPr>
          <w:szCs w:val="24"/>
          <w:lang w:val="bg-BG"/>
        </w:rPr>
        <w:t xml:space="preserve">оземлен имот </w:t>
      </w:r>
      <w:r w:rsidR="0070590E" w:rsidRPr="00801E72">
        <w:t xml:space="preserve">с </w:t>
      </w:r>
      <w:r w:rsidR="0070590E">
        <w:rPr>
          <w:lang w:val="bg-BG"/>
        </w:rPr>
        <w:t>идентификатор</w:t>
      </w:r>
      <w:r w:rsidR="0070590E" w:rsidRPr="00801E72">
        <w:rPr>
          <w:lang w:val="bg-BG"/>
        </w:rPr>
        <w:t xml:space="preserve"> </w:t>
      </w:r>
      <w:r w:rsidR="0070590E">
        <w:rPr>
          <w:lang w:val="bg-BG"/>
        </w:rPr>
        <w:t>65468.59.</w:t>
      </w:r>
      <w:r w:rsidR="00034972">
        <w:rPr>
          <w:lang w:val="bg-BG"/>
        </w:rPr>
        <w:t>17</w:t>
      </w:r>
      <w:r w:rsidR="0070590E">
        <w:rPr>
          <w:lang w:val="bg-BG"/>
        </w:rPr>
        <w:t xml:space="preserve"> е </w:t>
      </w:r>
      <w:r w:rsidR="00FB5331" w:rsidRPr="00801E72">
        <w:rPr>
          <w:lang w:val="bg-BG"/>
        </w:rPr>
        <w:t>собственост на</w:t>
      </w:r>
      <w:r w:rsidR="00034972" w:rsidRPr="00034972">
        <w:rPr>
          <w:bCs/>
          <w:szCs w:val="24"/>
          <w:lang w:val="bg-BG"/>
        </w:rPr>
        <w:t xml:space="preserve"> </w:t>
      </w:r>
      <w:r w:rsidR="00034972">
        <w:rPr>
          <w:bCs/>
          <w:szCs w:val="24"/>
          <w:lang w:val="bg-BG"/>
        </w:rPr>
        <w:t xml:space="preserve">Църква „Свети Йоан Предтеча” – с. Сбор, община Пазарджик, </w:t>
      </w:r>
      <w:r w:rsidR="005A4809">
        <w:rPr>
          <w:bCs/>
          <w:szCs w:val="24"/>
          <w:lang w:val="bg-BG"/>
        </w:rPr>
        <w:t>представлявано от</w:t>
      </w:r>
      <w:r w:rsidR="00034972">
        <w:rPr>
          <w:bCs/>
          <w:szCs w:val="24"/>
          <w:lang w:val="bg-BG"/>
        </w:rPr>
        <w:t xml:space="preserve"> председател на Църковното настоятелство, предоставил за 35 години, възмездно с Предварителен договор за учредяване на право на строеж и сервитутни права на 10.01.2023 г. пред нотариус в район РС София, рег. № 536 на Нотариалната камара, предоставя възмездно за срок от 35 години  </w:t>
      </w:r>
      <w:proofErr w:type="spellStart"/>
      <w:r w:rsidR="0070590E">
        <w:rPr>
          <w:rFonts w:eastAsia="Times New Roman"/>
          <w:szCs w:val="24"/>
          <w:lang w:eastAsia="bg-BG"/>
        </w:rPr>
        <w:t>на</w:t>
      </w:r>
      <w:proofErr w:type="spellEnd"/>
      <w:r w:rsidR="0070590E">
        <w:rPr>
          <w:rFonts w:eastAsia="Times New Roman"/>
          <w:szCs w:val="24"/>
          <w:lang w:eastAsia="bg-BG"/>
        </w:rPr>
        <w:t xml:space="preserve"> </w:t>
      </w:r>
      <w:r w:rsidR="005A4809">
        <w:rPr>
          <w:bCs/>
          <w:szCs w:val="24"/>
          <w:lang w:val="bg-BG"/>
        </w:rPr>
        <w:t>юридическото лице</w:t>
      </w:r>
      <w:r w:rsidR="0070590E">
        <w:rPr>
          <w:bCs/>
          <w:szCs w:val="24"/>
          <w:lang w:val="bg-BG"/>
        </w:rPr>
        <w:t>.</w:t>
      </w:r>
    </w:p>
    <w:p w:rsidR="00034972" w:rsidRPr="0070590E" w:rsidRDefault="005B4F6A" w:rsidP="00C45E27">
      <w:pPr>
        <w:widowControl w:val="0"/>
        <w:ind w:firstLine="715"/>
        <w:jc w:val="both"/>
        <w:rPr>
          <w:rFonts w:ascii="TimesNewRoman,Bold" w:hAnsi="TimesNewRoman,Bold" w:cs="TimesNewRoman,Bold"/>
          <w:bCs/>
          <w:lang w:val="bg-BG"/>
        </w:rPr>
      </w:pPr>
      <w:r>
        <w:rPr>
          <w:bCs/>
          <w:szCs w:val="24"/>
          <w:lang w:val="bg-BG"/>
        </w:rPr>
        <w:t>Видно от настоящия  предварителен договор за учредяване на право на строеж и сервитутни права е сключен на</w:t>
      </w:r>
      <w:r w:rsidR="00034972">
        <w:rPr>
          <w:bCs/>
          <w:szCs w:val="24"/>
          <w:lang w:val="bg-BG"/>
        </w:rPr>
        <w:t xml:space="preserve"> основание чл. 19, ал. 3 от Закона за задълженията и договорите и в изпълнение на </w:t>
      </w:r>
      <w:r>
        <w:rPr>
          <w:bCs/>
          <w:szCs w:val="24"/>
          <w:lang w:val="bg-BG"/>
        </w:rPr>
        <w:t xml:space="preserve">Решение по Протокол № 3 от 13.12.2022 г. на Светия синод. </w:t>
      </w:r>
    </w:p>
    <w:p w:rsidR="00C118AB" w:rsidRPr="00635AD1" w:rsidRDefault="0070590E" w:rsidP="00C118AB">
      <w:pPr>
        <w:widowControl w:val="0"/>
        <w:ind w:firstLine="708"/>
        <w:jc w:val="both"/>
        <w:rPr>
          <w:rStyle w:val="newdocreference"/>
          <w:lang w:val="bg-BG"/>
        </w:rPr>
      </w:pPr>
      <w:r>
        <w:rPr>
          <w:szCs w:val="24"/>
          <w:lang w:val="bg-BG"/>
        </w:rPr>
        <w:t>П</w:t>
      </w:r>
      <w:r w:rsidRPr="00801E72">
        <w:rPr>
          <w:szCs w:val="24"/>
          <w:lang w:val="bg-BG"/>
        </w:rPr>
        <w:t xml:space="preserve">оземлен имот </w:t>
      </w:r>
      <w:r w:rsidRPr="00801E72">
        <w:t xml:space="preserve">с </w:t>
      </w:r>
      <w:r>
        <w:rPr>
          <w:lang w:val="bg-BG"/>
        </w:rPr>
        <w:t>идентификатор</w:t>
      </w:r>
      <w:r w:rsidRPr="00801E72">
        <w:rPr>
          <w:lang w:val="bg-BG"/>
        </w:rPr>
        <w:t xml:space="preserve"> </w:t>
      </w:r>
      <w:r>
        <w:rPr>
          <w:lang w:val="bg-BG"/>
        </w:rPr>
        <w:t>65468.59.</w:t>
      </w:r>
      <w:r w:rsidR="005B4F6A">
        <w:rPr>
          <w:lang w:val="bg-BG"/>
        </w:rPr>
        <w:t>17</w:t>
      </w:r>
      <w:r>
        <w:rPr>
          <w:lang w:val="bg-BG"/>
        </w:rPr>
        <w:t xml:space="preserve"> </w:t>
      </w:r>
      <w:r w:rsidR="00C118AB">
        <w:rPr>
          <w:rStyle w:val="newdocreference"/>
          <w:lang w:val="bg-BG"/>
        </w:rPr>
        <w:t xml:space="preserve">попада в териториалния обхват на „Южноцентрално държавно предприятие” ДП – гр. Смолян, териториално поделение „Държавно горско стопанство „Пазарджик”, съгласно Горскостопанския план от 2013 г., </w:t>
      </w:r>
      <w:proofErr w:type="gramStart"/>
      <w:r w:rsidRPr="0007773E">
        <w:rPr>
          <w:rStyle w:val="newdocreference"/>
          <w:szCs w:val="24"/>
        </w:rPr>
        <w:t>в</w:t>
      </w:r>
      <w:proofErr w:type="gramEnd"/>
      <w:r w:rsidRPr="0007773E">
        <w:rPr>
          <w:rStyle w:val="newdocreference"/>
          <w:szCs w:val="24"/>
        </w:rPr>
        <w:t xml:space="preserve"> </w:t>
      </w:r>
      <w:proofErr w:type="spellStart"/>
      <w:r w:rsidRPr="0007773E">
        <w:rPr>
          <w:rStyle w:val="newdocreference"/>
          <w:szCs w:val="24"/>
        </w:rPr>
        <w:t>отдел</w:t>
      </w:r>
      <w:proofErr w:type="spellEnd"/>
      <w:r w:rsidRPr="0007773E">
        <w:rPr>
          <w:rStyle w:val="newdocreference"/>
          <w:szCs w:val="24"/>
        </w:rPr>
        <w:t xml:space="preserve"> </w:t>
      </w:r>
      <w:r>
        <w:rPr>
          <w:rStyle w:val="newdocreference"/>
          <w:szCs w:val="24"/>
          <w:lang w:val="bg-BG"/>
        </w:rPr>
        <w:t>422</w:t>
      </w:r>
      <w:r w:rsidRPr="0007773E">
        <w:rPr>
          <w:rStyle w:val="newdocreference"/>
          <w:szCs w:val="24"/>
        </w:rPr>
        <w:t xml:space="preserve">, </w:t>
      </w:r>
      <w:proofErr w:type="spellStart"/>
      <w:r w:rsidRPr="0007773E">
        <w:rPr>
          <w:rStyle w:val="newdocreference"/>
          <w:szCs w:val="24"/>
        </w:rPr>
        <w:t>подотдел</w:t>
      </w:r>
      <w:proofErr w:type="spellEnd"/>
      <w:r>
        <w:rPr>
          <w:rStyle w:val="newdocreference"/>
          <w:szCs w:val="24"/>
          <w:lang w:val="bg-BG"/>
        </w:rPr>
        <w:t>:</w:t>
      </w:r>
      <w:r w:rsidRPr="0007773E">
        <w:rPr>
          <w:rStyle w:val="newdocreference"/>
          <w:szCs w:val="24"/>
        </w:rPr>
        <w:t xml:space="preserve"> „</w:t>
      </w:r>
      <w:r w:rsidR="005B4F6A">
        <w:rPr>
          <w:rStyle w:val="newdocreference"/>
          <w:szCs w:val="24"/>
          <w:lang w:val="bg-BG"/>
        </w:rPr>
        <w:t>п</w:t>
      </w:r>
      <w:r w:rsidRPr="0007773E">
        <w:rPr>
          <w:rStyle w:val="newdocreference"/>
          <w:szCs w:val="24"/>
        </w:rPr>
        <w:t xml:space="preserve">”, </w:t>
      </w:r>
      <w:r>
        <w:rPr>
          <w:rStyle w:val="newdocreference"/>
          <w:szCs w:val="24"/>
          <w:lang w:val="bg-BG"/>
        </w:rPr>
        <w:t>издънково насаждение</w:t>
      </w:r>
      <w:r w:rsidR="00C118AB">
        <w:rPr>
          <w:rStyle w:val="newdocreference"/>
          <w:lang w:val="bg-BG"/>
        </w:rPr>
        <w:t xml:space="preserve">  </w:t>
      </w:r>
      <w:r w:rsidR="009F3D12">
        <w:rPr>
          <w:rStyle w:val="newdocreference"/>
          <w:lang w:val="bg-BG"/>
        </w:rPr>
        <w:t>с основна функция</w:t>
      </w:r>
      <w:r w:rsidR="00C118AB">
        <w:rPr>
          <w:rStyle w:val="newdocreference"/>
          <w:lang w:val="bg-BG"/>
        </w:rPr>
        <w:t xml:space="preserve">, </w:t>
      </w:r>
      <w:r>
        <w:rPr>
          <w:rStyle w:val="newdocreference"/>
          <w:lang w:val="bg-BG"/>
        </w:rPr>
        <w:t>дървообработваща и средообразуваща</w:t>
      </w:r>
      <w:r w:rsidR="00C118AB">
        <w:rPr>
          <w:rStyle w:val="newdocreference"/>
          <w:lang w:val="bg-BG"/>
        </w:rPr>
        <w:t xml:space="preserve">, </w:t>
      </w:r>
      <w:r>
        <w:rPr>
          <w:rStyle w:val="newdocreference"/>
          <w:lang w:val="bg-BG"/>
        </w:rPr>
        <w:t>като</w:t>
      </w:r>
      <w:r w:rsidR="00C118AB">
        <w:rPr>
          <w:rStyle w:val="newdocreference"/>
          <w:lang w:val="bg-BG"/>
        </w:rPr>
        <w:t xml:space="preserve"> инвестиционното намерение не би възпрепятствало изпълнението им. Не се засягат, горски път, прокар, разсадник, оградена ловна площ и др. </w:t>
      </w:r>
      <w:proofErr w:type="spellStart"/>
      <w:r w:rsidR="00C118AB">
        <w:rPr>
          <w:rStyle w:val="newdocreference"/>
        </w:rPr>
        <w:t>Не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пречи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на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осъщестяването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на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горскостопански</w:t>
      </w:r>
      <w:proofErr w:type="spellEnd"/>
      <w:r w:rsidR="00C118AB">
        <w:rPr>
          <w:rStyle w:val="newdocreference"/>
        </w:rPr>
        <w:t xml:space="preserve"> и </w:t>
      </w:r>
      <w:proofErr w:type="spellStart"/>
      <w:r w:rsidR="00C118AB">
        <w:rPr>
          <w:rStyle w:val="newdocreference"/>
        </w:rPr>
        <w:t>ловностопански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меропри</w:t>
      </w:r>
      <w:proofErr w:type="spellEnd"/>
      <w:r w:rsidR="00C118AB">
        <w:rPr>
          <w:rStyle w:val="newdocreference"/>
          <w:lang w:val="bg-BG"/>
        </w:rPr>
        <w:t xml:space="preserve">ятия. </w:t>
      </w:r>
      <w:r w:rsidR="008224F6">
        <w:rPr>
          <w:rStyle w:val="newdocreference"/>
          <w:lang w:val="bg-BG"/>
        </w:rPr>
        <w:t>Л</w:t>
      </w:r>
      <w:r w:rsidR="00635AD1">
        <w:rPr>
          <w:rStyle w:val="newdocreference"/>
          <w:lang w:val="bg-BG"/>
        </w:rPr>
        <w:t>есо</w:t>
      </w:r>
      <w:r w:rsidR="00C118AB">
        <w:rPr>
          <w:rStyle w:val="newdocreference"/>
          <w:lang w:val="bg-BG"/>
        </w:rPr>
        <w:t>слоят е коректно нанесен по ГСП от 2013 г</w:t>
      </w:r>
      <w:r w:rsidR="00C118AB">
        <w:rPr>
          <w:rStyle w:val="newdocreference"/>
        </w:rPr>
        <w:t xml:space="preserve">. </w:t>
      </w:r>
      <w:r w:rsidR="00C118AB">
        <w:rPr>
          <w:rStyle w:val="newdocreference"/>
          <w:lang w:val="bg-BG"/>
        </w:rPr>
        <w:t xml:space="preserve"> Не се засягат горски територии със социални функции.</w:t>
      </w:r>
      <w:r w:rsidR="00635AD1">
        <w:rPr>
          <w:rStyle w:val="newdocreference"/>
          <w:lang w:val="bg-BG"/>
        </w:rPr>
        <w:t xml:space="preserve"> </w:t>
      </w:r>
      <w:r w:rsidR="00C118AB">
        <w:rPr>
          <w:rStyle w:val="newdocreference"/>
        </w:rPr>
        <w:t xml:space="preserve">В </w:t>
      </w:r>
      <w:proofErr w:type="spellStart"/>
      <w:r w:rsidR="00C118AB">
        <w:rPr>
          <w:rStyle w:val="newdocreference"/>
        </w:rPr>
        <w:t>имот</w:t>
      </w:r>
      <w:proofErr w:type="spellEnd"/>
      <w:r w:rsidR="008224F6">
        <w:rPr>
          <w:rStyle w:val="newdocreference"/>
          <w:lang w:val="bg-BG"/>
        </w:rPr>
        <w:t>а</w:t>
      </w:r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няма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сгради</w:t>
      </w:r>
      <w:proofErr w:type="spellEnd"/>
      <w:r w:rsidR="00C118AB">
        <w:rPr>
          <w:rStyle w:val="newdocreference"/>
        </w:rPr>
        <w:t xml:space="preserve"> и </w:t>
      </w:r>
      <w:proofErr w:type="spellStart"/>
      <w:r w:rsidR="00C118AB">
        <w:rPr>
          <w:rStyle w:val="newdocreference"/>
        </w:rPr>
        <w:t>подземни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съоръжения</w:t>
      </w:r>
      <w:proofErr w:type="spellEnd"/>
      <w:r w:rsidR="00C118AB">
        <w:rPr>
          <w:rStyle w:val="newdocreference"/>
        </w:rPr>
        <w:t xml:space="preserve"> и </w:t>
      </w:r>
      <w:proofErr w:type="spellStart"/>
      <w:r w:rsidR="00C118AB">
        <w:rPr>
          <w:rStyle w:val="newdocreference"/>
        </w:rPr>
        <w:t>други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инфраструктурни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обекти</w:t>
      </w:r>
      <w:proofErr w:type="spellEnd"/>
      <w:r w:rsidR="00C118AB">
        <w:rPr>
          <w:rStyle w:val="newdocreference"/>
        </w:rPr>
        <w:t xml:space="preserve">. </w:t>
      </w:r>
      <w:proofErr w:type="spellStart"/>
      <w:r w:rsidR="00C118AB">
        <w:rPr>
          <w:rStyle w:val="newdocreference"/>
        </w:rPr>
        <w:t>Съществува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съвместимост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на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инвестиционното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намерение</w:t>
      </w:r>
      <w:proofErr w:type="spellEnd"/>
      <w:r w:rsidR="00C118AB">
        <w:rPr>
          <w:rStyle w:val="newdocreference"/>
        </w:rPr>
        <w:t xml:space="preserve"> и </w:t>
      </w:r>
      <w:proofErr w:type="spellStart"/>
      <w:r w:rsidR="00C118AB">
        <w:rPr>
          <w:rStyle w:val="newdocreference"/>
        </w:rPr>
        <w:t>функциите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на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съседните</w:t>
      </w:r>
      <w:proofErr w:type="spellEnd"/>
      <w:r w:rsidR="00C118AB">
        <w:rPr>
          <w:rStyle w:val="newdocreference"/>
        </w:rPr>
        <w:t xml:space="preserve"> </w:t>
      </w:r>
      <w:proofErr w:type="spellStart"/>
      <w:r w:rsidR="00C118AB">
        <w:rPr>
          <w:rStyle w:val="newdocreference"/>
        </w:rPr>
        <w:t>имоти</w:t>
      </w:r>
      <w:proofErr w:type="spellEnd"/>
      <w:r w:rsidR="00C118AB">
        <w:rPr>
          <w:rStyle w:val="newdocreference"/>
          <w:lang w:val="bg-BG"/>
        </w:rPr>
        <w:t>.</w:t>
      </w:r>
      <w:r>
        <w:rPr>
          <w:rStyle w:val="newdocreference"/>
          <w:lang w:val="bg-BG"/>
        </w:rPr>
        <w:t xml:space="preserve"> </w:t>
      </w:r>
      <w:r w:rsidR="00C118AB">
        <w:rPr>
          <w:rStyle w:val="newdocreference"/>
          <w:lang w:val="bg-BG"/>
        </w:rPr>
        <w:t xml:space="preserve"> </w:t>
      </w:r>
      <w:r w:rsidR="008224F6">
        <w:rPr>
          <w:rStyle w:val="newdocreference"/>
          <w:lang w:val="bg-BG"/>
        </w:rPr>
        <w:t>Имота</w:t>
      </w:r>
      <w:r w:rsidR="005A4809">
        <w:rPr>
          <w:rStyle w:val="newdocreference"/>
          <w:lang w:val="bg-BG"/>
        </w:rPr>
        <w:t xml:space="preserve"> не попада</w:t>
      </w:r>
      <w:r w:rsidR="00635AD1">
        <w:rPr>
          <w:rStyle w:val="newdocreference"/>
          <w:lang w:val="bg-BG"/>
        </w:rPr>
        <w:t xml:space="preserve"> в защитена територия по Закона з</w:t>
      </w:r>
      <w:r w:rsidR="009623B1">
        <w:rPr>
          <w:rStyle w:val="newdocreference"/>
          <w:lang w:val="bg-BG"/>
        </w:rPr>
        <w:t xml:space="preserve">а биологичното разнообразие. </w:t>
      </w:r>
      <w:r w:rsidR="00635AD1">
        <w:rPr>
          <w:rStyle w:val="newdocreference"/>
          <w:lang w:val="bg-BG"/>
        </w:rPr>
        <w:t>Съгласно писм</w:t>
      </w:r>
      <w:r w:rsidR="0032443F">
        <w:rPr>
          <w:rStyle w:val="newdocreference"/>
          <w:lang w:val="bg-BG"/>
        </w:rPr>
        <w:t>о</w:t>
      </w:r>
      <w:r w:rsidR="00635AD1">
        <w:rPr>
          <w:rStyle w:val="newdocreference"/>
          <w:lang w:val="bg-BG"/>
        </w:rPr>
        <w:t xml:space="preserve"> с рег. </w:t>
      </w:r>
      <w:r w:rsidR="0011363D">
        <w:rPr>
          <w:rStyle w:val="newdocreference"/>
          <w:lang w:val="bg-BG"/>
        </w:rPr>
        <w:t xml:space="preserve">индекс РДГ </w:t>
      </w:r>
      <w:r w:rsidR="003C0A42">
        <w:rPr>
          <w:rStyle w:val="newdocreference"/>
          <w:lang w:val="bg-BG"/>
        </w:rPr>
        <w:t>09</w:t>
      </w:r>
      <w:r w:rsidR="005B4F6A">
        <w:rPr>
          <w:rStyle w:val="newdocreference"/>
          <w:lang w:val="bg-BG"/>
        </w:rPr>
        <w:t>-2837/23.03.2023</w:t>
      </w:r>
      <w:r w:rsidR="0011363D">
        <w:rPr>
          <w:rStyle w:val="newdocreference"/>
          <w:lang w:val="bg-BG"/>
        </w:rPr>
        <w:t xml:space="preserve"> </w:t>
      </w:r>
      <w:r w:rsidR="00635AD1">
        <w:rPr>
          <w:rStyle w:val="newdocreference"/>
          <w:lang w:val="bg-BG"/>
        </w:rPr>
        <w:t xml:space="preserve">на </w:t>
      </w:r>
      <w:r w:rsidR="00635AD1" w:rsidRPr="00635AD1">
        <w:rPr>
          <w:lang w:val="ru-RU"/>
        </w:rPr>
        <w:t xml:space="preserve">териториално поделение «Държавно горско стопанство – Пазарджик», </w:t>
      </w:r>
      <w:r w:rsidR="0032443F">
        <w:rPr>
          <w:lang w:val="ru-RU"/>
        </w:rPr>
        <w:t xml:space="preserve">се посочва, че имота </w:t>
      </w:r>
      <w:r w:rsidR="00635AD1" w:rsidRPr="00635AD1">
        <w:rPr>
          <w:lang w:val="ru-RU"/>
        </w:rPr>
        <w:t>не попада в разпоредбите на чл. 73, ал. 2 от Закона за горите.</w:t>
      </w:r>
    </w:p>
    <w:p w:rsidR="009F3D12" w:rsidRPr="009F3D12" w:rsidRDefault="009F3D12" w:rsidP="00635AD1">
      <w:pPr>
        <w:widowControl w:val="0"/>
        <w:ind w:firstLine="708"/>
        <w:jc w:val="both"/>
        <w:rPr>
          <w:rStyle w:val="newdocreference"/>
          <w:lang w:val="bg-BG"/>
        </w:rPr>
      </w:pPr>
      <w:r>
        <w:rPr>
          <w:rStyle w:val="newdocreference"/>
          <w:lang w:val="bg-BG"/>
        </w:rPr>
        <w:t xml:space="preserve"> </w:t>
      </w:r>
    </w:p>
    <w:p w:rsidR="00C41C10" w:rsidRDefault="00255241" w:rsidP="00C41C10">
      <w:pPr>
        <w:ind w:firstLine="708"/>
        <w:jc w:val="both"/>
        <w:rPr>
          <w:rStyle w:val="newdocreference"/>
          <w:lang w:val="bg-BG"/>
        </w:rPr>
      </w:pPr>
      <w:r>
        <w:rPr>
          <w:rStyle w:val="newdocreference"/>
          <w:lang w:val="bg-BG"/>
        </w:rPr>
        <w:t>Настоящето решение да послужи за одобряване на подробен устройствен план</w:t>
      </w:r>
      <w:r w:rsidR="0032443F">
        <w:rPr>
          <w:szCs w:val="24"/>
          <w:lang w:val="bg-BG"/>
        </w:rPr>
        <w:t>– план за регулация и застрояване</w:t>
      </w:r>
      <w:r w:rsidR="00E8278A">
        <w:rPr>
          <w:rStyle w:val="newdocreference"/>
          <w:lang w:val="bg-BG"/>
        </w:rPr>
        <w:t>, съобразно приложеното задание</w:t>
      </w:r>
      <w:r w:rsidR="0011363D">
        <w:rPr>
          <w:rStyle w:val="newdocreference"/>
          <w:lang w:val="bg-BG"/>
        </w:rPr>
        <w:t>.</w:t>
      </w:r>
    </w:p>
    <w:p w:rsidR="00C252D4" w:rsidRPr="00D01B31" w:rsidRDefault="00255241" w:rsidP="00E8278A">
      <w:pPr>
        <w:ind w:firstLine="708"/>
        <w:jc w:val="both"/>
        <w:rPr>
          <w:lang w:val="bg-BG"/>
        </w:rPr>
      </w:pPr>
      <w:r>
        <w:rPr>
          <w:rStyle w:val="newdocreference"/>
          <w:lang w:val="bg-BG"/>
        </w:rPr>
        <w:lastRenderedPageBreak/>
        <w:t>Заявление по образец за промяна на предназначението се подава до органа издал решението за предварително съгласуване, като се прилагат документи по реда на чл. 77, ал.</w:t>
      </w:r>
      <w:r w:rsidR="00FB5331">
        <w:rPr>
          <w:rStyle w:val="newdocreference"/>
          <w:lang w:val="bg-BG"/>
        </w:rPr>
        <w:t xml:space="preserve"> </w:t>
      </w:r>
      <w:r>
        <w:rPr>
          <w:rStyle w:val="newdocreference"/>
          <w:lang w:val="bg-BG"/>
        </w:rPr>
        <w:t>1, т. 1-5 от Закона за горите. Всяко приложение към заявлението трябва да представлява официален документ</w:t>
      </w:r>
      <w:r w:rsidR="00D01B31">
        <w:rPr>
          <w:rStyle w:val="newdocreference"/>
          <w:lang w:val="bg-BG"/>
        </w:rPr>
        <w:t>, издаден от длъжностно лице в кръга на служб</w:t>
      </w:r>
      <w:r w:rsidR="00E8278A">
        <w:rPr>
          <w:rStyle w:val="newdocreference"/>
          <w:lang w:val="bg-BG"/>
        </w:rPr>
        <w:t>ата по установените форми и ред и документ за платена такса, съгласно т. 30 от „Тарифа за таксите, които се събират в системата на Изпълнителна агенция по горите по Закона за горите и по Закона за държавните такси” /обн. ДВ, бр. 21 от 2013 г., приета с ПМС</w:t>
      </w:r>
      <w:r w:rsidR="00D01B31">
        <w:rPr>
          <w:rStyle w:val="newdocreference"/>
          <w:lang w:val="bg-BG"/>
        </w:rPr>
        <w:t xml:space="preserve"> № 41/22.02.2013 г.</w:t>
      </w:r>
      <w:r w:rsidR="00E8278A">
        <w:rPr>
          <w:rStyle w:val="newdocreference"/>
          <w:lang w:val="bg-BG"/>
        </w:rPr>
        <w:t>/.</w:t>
      </w:r>
    </w:p>
    <w:p w:rsidR="00F91730" w:rsidRDefault="006C1932" w:rsidP="00C252D4">
      <w:pPr>
        <w:pStyle w:val="CharCharCharCharCharChar"/>
        <w:ind w:left="34"/>
        <w:jc w:val="both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ab/>
      </w:r>
    </w:p>
    <w:p w:rsidR="006C1932" w:rsidRPr="00217170" w:rsidRDefault="00F91730" w:rsidP="00C252D4">
      <w:pPr>
        <w:pStyle w:val="CharCharCharCharCharChar"/>
        <w:ind w:left="34"/>
        <w:jc w:val="both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ab/>
      </w:r>
      <w:r w:rsidR="006C1932" w:rsidRPr="00217170">
        <w:rPr>
          <w:rFonts w:ascii="Times New Roman" w:hAnsi="Times New Roman"/>
          <w:b/>
          <w:bCs/>
          <w:lang w:val="bg-BG"/>
        </w:rPr>
        <w:t xml:space="preserve">Настоящото решение да се публикува на интернет страницата на Изпълнителната агенция по горите и Регионална дирекция по горите – </w:t>
      </w:r>
      <w:r w:rsidR="00FA04D3" w:rsidRPr="00217170">
        <w:rPr>
          <w:rFonts w:ascii="Times New Roman" w:hAnsi="Times New Roman"/>
          <w:b/>
          <w:bCs/>
          <w:lang w:val="bg-BG"/>
        </w:rPr>
        <w:t xml:space="preserve">гр. </w:t>
      </w:r>
      <w:r w:rsidR="00C252D4" w:rsidRPr="00217170">
        <w:rPr>
          <w:rFonts w:ascii="Times New Roman" w:hAnsi="Times New Roman"/>
          <w:b/>
          <w:bCs/>
          <w:lang w:val="bg-BG"/>
        </w:rPr>
        <w:t>Пазарджик</w:t>
      </w:r>
      <w:r w:rsidR="006C1932" w:rsidRPr="00217170">
        <w:rPr>
          <w:rFonts w:ascii="Times New Roman" w:hAnsi="Times New Roman"/>
          <w:b/>
          <w:bCs/>
          <w:lang w:val="bg-BG"/>
        </w:rPr>
        <w:t xml:space="preserve"> при спазване </w:t>
      </w:r>
      <w:r w:rsidR="008224F6">
        <w:rPr>
          <w:rFonts w:ascii="Times New Roman" w:hAnsi="Times New Roman"/>
          <w:b/>
          <w:bCs/>
          <w:lang w:val="bg-BG"/>
        </w:rPr>
        <w:t>изискванията</w:t>
      </w:r>
      <w:r w:rsidR="006C1932" w:rsidRPr="00217170">
        <w:rPr>
          <w:rFonts w:ascii="Times New Roman" w:hAnsi="Times New Roman"/>
          <w:b/>
          <w:bCs/>
          <w:lang w:val="bg-BG"/>
        </w:rPr>
        <w:t xml:space="preserve"> за</w:t>
      </w:r>
      <w:r w:rsidR="00FA04D3" w:rsidRPr="00217170">
        <w:rPr>
          <w:rFonts w:ascii="Times New Roman" w:hAnsi="Times New Roman"/>
          <w:b/>
          <w:bCs/>
          <w:lang w:val="bg-BG"/>
        </w:rPr>
        <w:t xml:space="preserve"> </w:t>
      </w:r>
      <w:r w:rsidR="006C1932" w:rsidRPr="00217170">
        <w:rPr>
          <w:rFonts w:ascii="Times New Roman" w:hAnsi="Times New Roman"/>
          <w:b/>
          <w:bCs/>
          <w:lang w:val="bg-BG"/>
        </w:rPr>
        <w:t>защита на личните данни и да се съобщи на заявителя по реда на Административнопроцесуалния кодекс.</w:t>
      </w:r>
    </w:p>
    <w:p w:rsidR="00217170" w:rsidRPr="00217170" w:rsidRDefault="00217170" w:rsidP="00C252D4">
      <w:pPr>
        <w:pStyle w:val="CharCharCharCharCharChar"/>
        <w:ind w:left="34"/>
        <w:jc w:val="both"/>
        <w:rPr>
          <w:rFonts w:ascii="Times New Roman" w:hAnsi="Times New Roman"/>
          <w:b/>
          <w:bCs/>
          <w:lang w:val="bg-BG"/>
        </w:rPr>
      </w:pPr>
    </w:p>
    <w:p w:rsidR="000E12B8" w:rsidRPr="00217170" w:rsidRDefault="006C1932" w:rsidP="00D01B31">
      <w:pPr>
        <w:ind w:firstLine="720"/>
        <w:jc w:val="both"/>
        <w:rPr>
          <w:b/>
          <w:szCs w:val="24"/>
          <w:lang w:val="bg-BG"/>
        </w:rPr>
      </w:pPr>
      <w:r w:rsidRPr="00217170">
        <w:rPr>
          <w:b/>
          <w:lang w:val="bg-BG"/>
        </w:rPr>
        <w:t xml:space="preserve">Настоящето решение може да се обжалва </w:t>
      </w:r>
      <w:r w:rsidR="00D01B31" w:rsidRPr="00217170">
        <w:rPr>
          <w:b/>
          <w:lang w:val="bg-BG"/>
        </w:rPr>
        <w:t>чрез комисията по чл. 74, ал.</w:t>
      </w:r>
      <w:r w:rsidR="00217170">
        <w:rPr>
          <w:b/>
          <w:lang w:val="bg-BG"/>
        </w:rPr>
        <w:t xml:space="preserve"> </w:t>
      </w:r>
      <w:r w:rsidR="00D01B31" w:rsidRPr="00217170">
        <w:rPr>
          <w:b/>
          <w:lang w:val="bg-BG"/>
        </w:rPr>
        <w:t>2, т.</w:t>
      </w:r>
      <w:r w:rsidR="00217170">
        <w:rPr>
          <w:b/>
          <w:lang w:val="bg-BG"/>
        </w:rPr>
        <w:t xml:space="preserve"> </w:t>
      </w:r>
      <w:r w:rsidR="00D01B31" w:rsidRPr="00217170">
        <w:rPr>
          <w:b/>
          <w:lang w:val="bg-BG"/>
        </w:rPr>
        <w:t xml:space="preserve">1 от ЗГ в </w:t>
      </w:r>
      <w:r w:rsidR="00D01B31" w:rsidRPr="00217170">
        <w:rPr>
          <w:b/>
          <w:szCs w:val="24"/>
          <w:highlight w:val="white"/>
          <w:shd w:val="clear" w:color="auto" w:fill="FEFEFE"/>
          <w:lang w:val="bg-BG"/>
        </w:rPr>
        <w:t>Регионална дирекция по горите</w:t>
      </w:r>
      <w:r w:rsidR="00D01B31" w:rsidRPr="00217170">
        <w:rPr>
          <w:b/>
          <w:lang w:val="bg-BG"/>
        </w:rPr>
        <w:t xml:space="preserve"> – Пазарджик </w:t>
      </w:r>
      <w:r w:rsidRPr="00217170">
        <w:rPr>
          <w:b/>
          <w:lang w:val="bg-BG"/>
        </w:rPr>
        <w:t xml:space="preserve">по реда на Административнопроцесуалния кодекс, в 14-дневен срок от съобщаването му пред Административен съд </w:t>
      </w:r>
      <w:r w:rsidR="00D01B31" w:rsidRPr="00217170">
        <w:rPr>
          <w:b/>
          <w:lang w:val="bg-BG"/>
        </w:rPr>
        <w:t>гр.</w:t>
      </w:r>
      <w:r w:rsidRPr="00217170">
        <w:rPr>
          <w:b/>
          <w:lang w:val="bg-BG"/>
        </w:rPr>
        <w:t xml:space="preserve"> </w:t>
      </w:r>
      <w:r w:rsidR="00C252D4" w:rsidRPr="00217170">
        <w:rPr>
          <w:b/>
          <w:lang w:val="bg-BG"/>
        </w:rPr>
        <w:t>Пазарджик</w:t>
      </w:r>
      <w:r w:rsidR="00D01B31" w:rsidRPr="00217170">
        <w:rPr>
          <w:b/>
          <w:lang w:val="bg-BG"/>
        </w:rPr>
        <w:t>.</w:t>
      </w:r>
      <w:r w:rsidRPr="00217170">
        <w:rPr>
          <w:b/>
          <w:lang w:val="bg-BG"/>
        </w:rPr>
        <w:t xml:space="preserve"> </w:t>
      </w:r>
    </w:p>
    <w:p w:rsidR="00062E22" w:rsidRPr="00217170" w:rsidRDefault="00062E22" w:rsidP="00C252D4">
      <w:pPr>
        <w:jc w:val="both"/>
        <w:rPr>
          <w:b/>
          <w:szCs w:val="24"/>
          <w:lang w:val="bg-BG"/>
        </w:rPr>
      </w:pPr>
    </w:p>
    <w:p w:rsidR="00D01B31" w:rsidRDefault="00D01B31" w:rsidP="00C252D4">
      <w:pPr>
        <w:jc w:val="both"/>
        <w:rPr>
          <w:szCs w:val="24"/>
          <w:lang w:val="bg-BG"/>
        </w:rPr>
      </w:pPr>
    </w:p>
    <w:p w:rsidR="00D01B31" w:rsidRDefault="00D01B31" w:rsidP="00C252D4">
      <w:pPr>
        <w:jc w:val="both"/>
        <w:rPr>
          <w:szCs w:val="24"/>
          <w:lang w:val="bg-BG"/>
        </w:rPr>
      </w:pPr>
    </w:p>
    <w:p w:rsidR="00C567ED" w:rsidRPr="00607EE1" w:rsidRDefault="00C567ED" w:rsidP="00C252D4">
      <w:pPr>
        <w:ind w:left="2160" w:firstLine="720"/>
        <w:jc w:val="both"/>
        <w:rPr>
          <w:b/>
          <w:szCs w:val="24"/>
          <w:lang w:val="bg-BG"/>
        </w:rPr>
      </w:pPr>
      <w:r w:rsidRPr="00D77B9F">
        <w:rPr>
          <w:b/>
          <w:szCs w:val="24"/>
          <w:lang w:val="bg-BG"/>
        </w:rPr>
        <w:t xml:space="preserve">ПРЕДСЕДАТЕЛ НА КОМИСИЯТА: </w:t>
      </w:r>
    </w:p>
    <w:p w:rsidR="00C567ED" w:rsidRDefault="00E64F58" w:rsidP="00C252D4">
      <w:pPr>
        <w:ind w:left="1440" w:firstLine="720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                   /инж. </w:t>
      </w:r>
      <w:r w:rsidR="008F12A8">
        <w:rPr>
          <w:b/>
          <w:szCs w:val="24"/>
          <w:lang w:val="bg-BG"/>
        </w:rPr>
        <w:t>Владимир Влахов</w:t>
      </w:r>
      <w:r>
        <w:rPr>
          <w:b/>
          <w:szCs w:val="24"/>
          <w:lang w:val="bg-BG"/>
        </w:rPr>
        <w:t>/</w:t>
      </w:r>
    </w:p>
    <w:p w:rsidR="00062E22" w:rsidRDefault="00062E22" w:rsidP="00C252D4">
      <w:pPr>
        <w:ind w:left="1440" w:firstLine="720"/>
        <w:jc w:val="both"/>
        <w:rPr>
          <w:b/>
          <w:szCs w:val="24"/>
          <w:lang w:val="bg-BG"/>
        </w:rPr>
      </w:pPr>
    </w:p>
    <w:p w:rsidR="003C0A42" w:rsidRDefault="00C567ED" w:rsidP="003C0A42">
      <w:pPr>
        <w:ind w:left="2880"/>
        <w:jc w:val="both"/>
        <w:rPr>
          <w:b/>
          <w:szCs w:val="24"/>
          <w:lang w:val="bg-BG"/>
        </w:rPr>
      </w:pPr>
      <w:r w:rsidRPr="00D77B9F">
        <w:rPr>
          <w:b/>
          <w:szCs w:val="24"/>
          <w:lang w:val="bg-BG"/>
        </w:rPr>
        <w:t>СЕКРЕТАР НА КОМИСИЯТА:</w:t>
      </w:r>
      <w:r w:rsidR="00E64F58" w:rsidRPr="00E64F58">
        <w:rPr>
          <w:b/>
          <w:szCs w:val="24"/>
          <w:lang w:val="bg-BG"/>
        </w:rPr>
        <w:t xml:space="preserve">                                              </w:t>
      </w:r>
      <w:r w:rsidR="00E64F58">
        <w:rPr>
          <w:b/>
          <w:szCs w:val="24"/>
          <w:lang w:val="bg-BG"/>
        </w:rPr>
        <w:t xml:space="preserve">  </w:t>
      </w:r>
      <w:r w:rsidR="00E64F58" w:rsidRPr="00E64F58">
        <w:rPr>
          <w:b/>
          <w:szCs w:val="24"/>
          <w:lang w:val="bg-BG"/>
        </w:rPr>
        <w:t xml:space="preserve">  </w:t>
      </w:r>
    </w:p>
    <w:p w:rsidR="003C0A42" w:rsidRDefault="003C0A42" w:rsidP="003C0A42">
      <w:pPr>
        <w:ind w:left="2880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/инж. Мариана Ланджева/</w:t>
      </w:r>
      <w:r w:rsidR="00E64F58" w:rsidRPr="00E64F58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                                                                </w:t>
      </w:r>
    </w:p>
    <w:p w:rsidR="003C0A42" w:rsidRDefault="003C0A42">
      <w:pPr>
        <w:ind w:left="2880"/>
        <w:jc w:val="both"/>
        <w:rPr>
          <w:b/>
          <w:szCs w:val="24"/>
          <w:lang w:val="bg-BG"/>
        </w:rPr>
      </w:pPr>
    </w:p>
    <w:sectPr w:rsidR="003C0A42" w:rsidSect="0060363B">
      <w:pgSz w:w="12240" w:h="15840"/>
      <w:pgMar w:top="567" w:right="1185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Cfon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swiss"/>
    <w:pitch w:val="variable"/>
    <w:sig w:usb0="00000001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A3A"/>
    <w:multiLevelType w:val="hybridMultilevel"/>
    <w:tmpl w:val="98C89B62"/>
    <w:lvl w:ilvl="0" w:tplc="A1EC6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4E55"/>
    <w:multiLevelType w:val="hybridMultilevel"/>
    <w:tmpl w:val="463E1194"/>
    <w:lvl w:ilvl="0" w:tplc="62BC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6A0F"/>
    <w:multiLevelType w:val="hybridMultilevel"/>
    <w:tmpl w:val="54F24F6C"/>
    <w:lvl w:ilvl="0" w:tplc="B282B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557FB8"/>
    <w:multiLevelType w:val="hybridMultilevel"/>
    <w:tmpl w:val="7F566954"/>
    <w:lvl w:ilvl="0" w:tplc="DB04BF90">
      <w:start w:val="1"/>
      <w:numFmt w:val="decimal"/>
      <w:lvlText w:val="%1.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5" w:hanging="360"/>
      </w:pPr>
    </w:lvl>
    <w:lvl w:ilvl="2" w:tplc="0402001B" w:tentative="1">
      <w:start w:val="1"/>
      <w:numFmt w:val="lowerRoman"/>
      <w:lvlText w:val="%3."/>
      <w:lvlJc w:val="right"/>
      <w:pPr>
        <w:ind w:left="2515" w:hanging="180"/>
      </w:pPr>
    </w:lvl>
    <w:lvl w:ilvl="3" w:tplc="0402000F" w:tentative="1">
      <w:start w:val="1"/>
      <w:numFmt w:val="decimal"/>
      <w:lvlText w:val="%4."/>
      <w:lvlJc w:val="left"/>
      <w:pPr>
        <w:ind w:left="3235" w:hanging="360"/>
      </w:pPr>
    </w:lvl>
    <w:lvl w:ilvl="4" w:tplc="04020019" w:tentative="1">
      <w:start w:val="1"/>
      <w:numFmt w:val="lowerLetter"/>
      <w:lvlText w:val="%5."/>
      <w:lvlJc w:val="left"/>
      <w:pPr>
        <w:ind w:left="3955" w:hanging="360"/>
      </w:pPr>
    </w:lvl>
    <w:lvl w:ilvl="5" w:tplc="0402001B" w:tentative="1">
      <w:start w:val="1"/>
      <w:numFmt w:val="lowerRoman"/>
      <w:lvlText w:val="%6."/>
      <w:lvlJc w:val="right"/>
      <w:pPr>
        <w:ind w:left="4675" w:hanging="180"/>
      </w:pPr>
    </w:lvl>
    <w:lvl w:ilvl="6" w:tplc="0402000F" w:tentative="1">
      <w:start w:val="1"/>
      <w:numFmt w:val="decimal"/>
      <w:lvlText w:val="%7."/>
      <w:lvlJc w:val="left"/>
      <w:pPr>
        <w:ind w:left="5395" w:hanging="360"/>
      </w:pPr>
    </w:lvl>
    <w:lvl w:ilvl="7" w:tplc="04020019" w:tentative="1">
      <w:start w:val="1"/>
      <w:numFmt w:val="lowerLetter"/>
      <w:lvlText w:val="%8."/>
      <w:lvlJc w:val="left"/>
      <w:pPr>
        <w:ind w:left="6115" w:hanging="360"/>
      </w:pPr>
    </w:lvl>
    <w:lvl w:ilvl="8" w:tplc="0402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5CA208F2"/>
    <w:multiLevelType w:val="hybridMultilevel"/>
    <w:tmpl w:val="3A5ADAAE"/>
    <w:lvl w:ilvl="0" w:tplc="1C2AE2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ED"/>
    <w:rsid w:val="00001A02"/>
    <w:rsid w:val="00013793"/>
    <w:rsid w:val="000144F0"/>
    <w:rsid w:val="000325E1"/>
    <w:rsid w:val="00034972"/>
    <w:rsid w:val="00036F9B"/>
    <w:rsid w:val="0003712F"/>
    <w:rsid w:val="000420D3"/>
    <w:rsid w:val="00062E22"/>
    <w:rsid w:val="000731CC"/>
    <w:rsid w:val="00081E43"/>
    <w:rsid w:val="00091FF6"/>
    <w:rsid w:val="000A4D17"/>
    <w:rsid w:val="000C546C"/>
    <w:rsid w:val="000D1DE6"/>
    <w:rsid w:val="000D382F"/>
    <w:rsid w:val="000E12B8"/>
    <w:rsid w:val="000E6472"/>
    <w:rsid w:val="000F3D85"/>
    <w:rsid w:val="000F7562"/>
    <w:rsid w:val="00101DDC"/>
    <w:rsid w:val="0011363D"/>
    <w:rsid w:val="00114C4E"/>
    <w:rsid w:val="00122E1D"/>
    <w:rsid w:val="0013783A"/>
    <w:rsid w:val="00145DB6"/>
    <w:rsid w:val="00166537"/>
    <w:rsid w:val="001730FB"/>
    <w:rsid w:val="0018431B"/>
    <w:rsid w:val="001A386C"/>
    <w:rsid w:val="001A3E20"/>
    <w:rsid w:val="001B2717"/>
    <w:rsid w:val="001B5F7B"/>
    <w:rsid w:val="001C06A0"/>
    <w:rsid w:val="001C4C99"/>
    <w:rsid w:val="001D41AF"/>
    <w:rsid w:val="001F2FFF"/>
    <w:rsid w:val="00202177"/>
    <w:rsid w:val="00212E4B"/>
    <w:rsid w:val="00217170"/>
    <w:rsid w:val="00220EC2"/>
    <w:rsid w:val="00232FE3"/>
    <w:rsid w:val="00255241"/>
    <w:rsid w:val="0027038F"/>
    <w:rsid w:val="00293562"/>
    <w:rsid w:val="002A1305"/>
    <w:rsid w:val="002A2B3E"/>
    <w:rsid w:val="002B7EAE"/>
    <w:rsid w:val="002C13E6"/>
    <w:rsid w:val="002D0F05"/>
    <w:rsid w:val="002E6607"/>
    <w:rsid w:val="00314B54"/>
    <w:rsid w:val="00321D10"/>
    <w:rsid w:val="003226EB"/>
    <w:rsid w:val="0032443F"/>
    <w:rsid w:val="00355911"/>
    <w:rsid w:val="00360091"/>
    <w:rsid w:val="00361513"/>
    <w:rsid w:val="00366F44"/>
    <w:rsid w:val="00367829"/>
    <w:rsid w:val="0038658B"/>
    <w:rsid w:val="003A4D1E"/>
    <w:rsid w:val="003A581F"/>
    <w:rsid w:val="003B185B"/>
    <w:rsid w:val="003B400D"/>
    <w:rsid w:val="003C0A42"/>
    <w:rsid w:val="003C17A9"/>
    <w:rsid w:val="003C4A5E"/>
    <w:rsid w:val="003D1636"/>
    <w:rsid w:val="003D66A1"/>
    <w:rsid w:val="003E049C"/>
    <w:rsid w:val="003E1786"/>
    <w:rsid w:val="003F6A61"/>
    <w:rsid w:val="0041315C"/>
    <w:rsid w:val="00420DAF"/>
    <w:rsid w:val="004222B5"/>
    <w:rsid w:val="00423A1E"/>
    <w:rsid w:val="00455B48"/>
    <w:rsid w:val="00476EBA"/>
    <w:rsid w:val="00480A72"/>
    <w:rsid w:val="004C002F"/>
    <w:rsid w:val="004D4066"/>
    <w:rsid w:val="004F54D6"/>
    <w:rsid w:val="004F639E"/>
    <w:rsid w:val="0050580E"/>
    <w:rsid w:val="00532A91"/>
    <w:rsid w:val="00533E51"/>
    <w:rsid w:val="00536854"/>
    <w:rsid w:val="005404A1"/>
    <w:rsid w:val="005406C9"/>
    <w:rsid w:val="00545D67"/>
    <w:rsid w:val="00547C17"/>
    <w:rsid w:val="00567ECA"/>
    <w:rsid w:val="005720CF"/>
    <w:rsid w:val="00585926"/>
    <w:rsid w:val="00587D79"/>
    <w:rsid w:val="00594821"/>
    <w:rsid w:val="005A2596"/>
    <w:rsid w:val="005A4809"/>
    <w:rsid w:val="005B4F6A"/>
    <w:rsid w:val="005E108D"/>
    <w:rsid w:val="005F4DE7"/>
    <w:rsid w:val="0060363B"/>
    <w:rsid w:val="00607667"/>
    <w:rsid w:val="00615495"/>
    <w:rsid w:val="006173DC"/>
    <w:rsid w:val="00635AD1"/>
    <w:rsid w:val="00676F61"/>
    <w:rsid w:val="00685A47"/>
    <w:rsid w:val="00690BBF"/>
    <w:rsid w:val="006917C3"/>
    <w:rsid w:val="006A3976"/>
    <w:rsid w:val="006B0B1F"/>
    <w:rsid w:val="006C1932"/>
    <w:rsid w:val="006C19C8"/>
    <w:rsid w:val="006C309F"/>
    <w:rsid w:val="006E492B"/>
    <w:rsid w:val="006F2E76"/>
    <w:rsid w:val="006F319B"/>
    <w:rsid w:val="006F375B"/>
    <w:rsid w:val="006F7960"/>
    <w:rsid w:val="00700870"/>
    <w:rsid w:val="0070590E"/>
    <w:rsid w:val="007234CA"/>
    <w:rsid w:val="00723F51"/>
    <w:rsid w:val="007339EB"/>
    <w:rsid w:val="00740E03"/>
    <w:rsid w:val="00760E07"/>
    <w:rsid w:val="00784004"/>
    <w:rsid w:val="007C54A8"/>
    <w:rsid w:val="007D1CE3"/>
    <w:rsid w:val="007D24F9"/>
    <w:rsid w:val="007D6805"/>
    <w:rsid w:val="007E6D19"/>
    <w:rsid w:val="00801E72"/>
    <w:rsid w:val="008203A2"/>
    <w:rsid w:val="00821810"/>
    <w:rsid w:val="008220D0"/>
    <w:rsid w:val="008224F6"/>
    <w:rsid w:val="00827FE5"/>
    <w:rsid w:val="00832568"/>
    <w:rsid w:val="00841DE8"/>
    <w:rsid w:val="008701CD"/>
    <w:rsid w:val="0087112E"/>
    <w:rsid w:val="00881A90"/>
    <w:rsid w:val="00885604"/>
    <w:rsid w:val="008A33D5"/>
    <w:rsid w:val="008B540C"/>
    <w:rsid w:val="008C3BCE"/>
    <w:rsid w:val="008C4364"/>
    <w:rsid w:val="008C4CB4"/>
    <w:rsid w:val="008F12A8"/>
    <w:rsid w:val="008F6E86"/>
    <w:rsid w:val="00911F25"/>
    <w:rsid w:val="00944FA1"/>
    <w:rsid w:val="00953D3E"/>
    <w:rsid w:val="00954746"/>
    <w:rsid w:val="00961C6E"/>
    <w:rsid w:val="009623B1"/>
    <w:rsid w:val="009701E3"/>
    <w:rsid w:val="00974ACF"/>
    <w:rsid w:val="009A64D2"/>
    <w:rsid w:val="009A6732"/>
    <w:rsid w:val="009B7596"/>
    <w:rsid w:val="009D75E6"/>
    <w:rsid w:val="009F27A0"/>
    <w:rsid w:val="009F3D12"/>
    <w:rsid w:val="00A111F0"/>
    <w:rsid w:val="00A17F9F"/>
    <w:rsid w:val="00A4369F"/>
    <w:rsid w:val="00A50CDD"/>
    <w:rsid w:val="00A712C9"/>
    <w:rsid w:val="00A767A5"/>
    <w:rsid w:val="00A95D24"/>
    <w:rsid w:val="00AA3255"/>
    <w:rsid w:val="00AA75A0"/>
    <w:rsid w:val="00AA79FA"/>
    <w:rsid w:val="00AB7C46"/>
    <w:rsid w:val="00AC6478"/>
    <w:rsid w:val="00AD75D7"/>
    <w:rsid w:val="00AE2B69"/>
    <w:rsid w:val="00AE39BA"/>
    <w:rsid w:val="00AE4091"/>
    <w:rsid w:val="00B00BAB"/>
    <w:rsid w:val="00B23D47"/>
    <w:rsid w:val="00B26EFF"/>
    <w:rsid w:val="00B32BDC"/>
    <w:rsid w:val="00B46E4E"/>
    <w:rsid w:val="00B55CE1"/>
    <w:rsid w:val="00B716EB"/>
    <w:rsid w:val="00B84875"/>
    <w:rsid w:val="00B86D47"/>
    <w:rsid w:val="00BA13D7"/>
    <w:rsid w:val="00BA15A1"/>
    <w:rsid w:val="00BE1A63"/>
    <w:rsid w:val="00C118AB"/>
    <w:rsid w:val="00C252D4"/>
    <w:rsid w:val="00C2600B"/>
    <w:rsid w:val="00C3312D"/>
    <w:rsid w:val="00C40096"/>
    <w:rsid w:val="00C41C10"/>
    <w:rsid w:val="00C42811"/>
    <w:rsid w:val="00C45E27"/>
    <w:rsid w:val="00C56580"/>
    <w:rsid w:val="00C567ED"/>
    <w:rsid w:val="00C612AA"/>
    <w:rsid w:val="00CA4B71"/>
    <w:rsid w:val="00CC17EF"/>
    <w:rsid w:val="00CC7A03"/>
    <w:rsid w:val="00CD47E5"/>
    <w:rsid w:val="00CE124A"/>
    <w:rsid w:val="00CF17CD"/>
    <w:rsid w:val="00CF3AAC"/>
    <w:rsid w:val="00D01B31"/>
    <w:rsid w:val="00D476CE"/>
    <w:rsid w:val="00D64208"/>
    <w:rsid w:val="00D7209E"/>
    <w:rsid w:val="00DC38B5"/>
    <w:rsid w:val="00DC66C1"/>
    <w:rsid w:val="00DC79AE"/>
    <w:rsid w:val="00DD4097"/>
    <w:rsid w:val="00DE639A"/>
    <w:rsid w:val="00DF0DFB"/>
    <w:rsid w:val="00DF62E0"/>
    <w:rsid w:val="00E12FA5"/>
    <w:rsid w:val="00E25548"/>
    <w:rsid w:val="00E34D75"/>
    <w:rsid w:val="00E50A05"/>
    <w:rsid w:val="00E64F58"/>
    <w:rsid w:val="00E8278A"/>
    <w:rsid w:val="00E828F5"/>
    <w:rsid w:val="00E9724A"/>
    <w:rsid w:val="00EA101F"/>
    <w:rsid w:val="00EA10EA"/>
    <w:rsid w:val="00EA4B05"/>
    <w:rsid w:val="00EA5C0B"/>
    <w:rsid w:val="00EC391C"/>
    <w:rsid w:val="00ED3ADD"/>
    <w:rsid w:val="00EE2310"/>
    <w:rsid w:val="00EE4E5F"/>
    <w:rsid w:val="00EF4D9E"/>
    <w:rsid w:val="00F15FD6"/>
    <w:rsid w:val="00F16BB4"/>
    <w:rsid w:val="00F205AA"/>
    <w:rsid w:val="00F27D35"/>
    <w:rsid w:val="00F363D3"/>
    <w:rsid w:val="00F40CD5"/>
    <w:rsid w:val="00F50E6B"/>
    <w:rsid w:val="00F60752"/>
    <w:rsid w:val="00F87ADC"/>
    <w:rsid w:val="00F91730"/>
    <w:rsid w:val="00F92A97"/>
    <w:rsid w:val="00FA04D3"/>
    <w:rsid w:val="00FB5331"/>
    <w:rsid w:val="00FD1A0F"/>
    <w:rsid w:val="00FD6751"/>
    <w:rsid w:val="00FE0848"/>
    <w:rsid w:val="00FE50E9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F3559-77A1-424B-B3CD-F82E1577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E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567ED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ED"/>
    <w:rPr>
      <w:rFonts w:ascii="ABCfont" w:eastAsia="Calibri" w:hAnsi="ABCfont" w:cs="Times New Roman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C567ED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567ED"/>
    <w:rPr>
      <w:rFonts w:ascii="Timok" w:eastAsia="Calibri" w:hAnsi="Timok" w:cs="Times New Roman"/>
      <w:sz w:val="28"/>
      <w:szCs w:val="28"/>
    </w:rPr>
  </w:style>
  <w:style w:type="paragraph" w:customStyle="1" w:styleId="CharCharCharCharCharChar">
    <w:name w:val="Char Char Знак Char Char Char Char"/>
    <w:basedOn w:val="Normal"/>
    <w:rsid w:val="00C567ED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E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E50E9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C2600B"/>
  </w:style>
  <w:style w:type="character" w:customStyle="1" w:styleId="newdocreference">
    <w:name w:val="newdocreference"/>
    <w:basedOn w:val="DefaultParagraphFont"/>
    <w:rsid w:val="0053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14A45B-3420-4F81-980D-DFD24637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2022-10-06T07:49:00Z</cp:lastPrinted>
  <dcterms:created xsi:type="dcterms:W3CDTF">2023-04-13T10:37:00Z</dcterms:created>
  <dcterms:modified xsi:type="dcterms:W3CDTF">2023-04-13T10:37:00Z</dcterms:modified>
</cp:coreProperties>
</file>