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90A" w:rsidRDefault="0057590A" w:rsidP="0057590A">
      <w:pPr>
        <w:jc w:val="center"/>
        <w:rPr>
          <w:rFonts w:ascii="Arial" w:hAnsi="Arial"/>
          <w:sz w:val="22"/>
          <w:szCs w:val="22"/>
          <w:lang w:eastAsia="en-US"/>
        </w:rPr>
      </w:pPr>
      <w:r w:rsidRPr="008E3B12">
        <w:rPr>
          <w:rFonts w:ascii="Arial" w:hAnsi="Arial"/>
          <w:sz w:val="22"/>
          <w:szCs w:val="22"/>
          <w:lang w:eastAsia="en-US"/>
        </w:rPr>
        <w:t>Диаграма №</w:t>
      </w:r>
      <w:r w:rsidRPr="008E3B12">
        <w:rPr>
          <w:rFonts w:ascii="Arial" w:hAnsi="Arial"/>
          <w:sz w:val="22"/>
          <w:szCs w:val="22"/>
          <w:lang w:val="en-US" w:eastAsia="en-US"/>
        </w:rPr>
        <w:t xml:space="preserve"> 1</w:t>
      </w:r>
      <w:r w:rsidRPr="008E3B12">
        <w:rPr>
          <w:rFonts w:ascii="Arial" w:hAnsi="Arial"/>
          <w:sz w:val="22"/>
          <w:szCs w:val="22"/>
          <w:lang w:eastAsia="en-US"/>
        </w:rPr>
        <w:t xml:space="preserve"> </w:t>
      </w:r>
    </w:p>
    <w:p w:rsidR="002629EC" w:rsidRPr="008E3B12" w:rsidRDefault="002629EC" w:rsidP="0057590A">
      <w:pPr>
        <w:jc w:val="center"/>
        <w:rPr>
          <w:rFonts w:ascii="Arial" w:hAnsi="Arial"/>
          <w:color w:val="FF0000"/>
          <w:sz w:val="22"/>
          <w:szCs w:val="22"/>
          <w:lang w:eastAsia="en-US"/>
        </w:rPr>
      </w:pPr>
    </w:p>
    <w:p w:rsidR="0057590A" w:rsidRDefault="0057590A" w:rsidP="0057590A">
      <w:pPr>
        <w:jc w:val="center"/>
        <w:rPr>
          <w:rFonts w:ascii="Arial" w:hAnsi="Arial"/>
          <w:b/>
          <w:sz w:val="22"/>
          <w:szCs w:val="22"/>
          <w:lang w:eastAsia="en-US"/>
        </w:rPr>
      </w:pPr>
      <w:r w:rsidRPr="008E3B12">
        <w:rPr>
          <w:rFonts w:ascii="Arial" w:hAnsi="Arial"/>
          <w:sz w:val="22"/>
          <w:szCs w:val="22"/>
          <w:lang w:eastAsia="en-US"/>
        </w:rPr>
        <w:t xml:space="preserve">Разпределение на залесената площ по условни стопански класове от </w:t>
      </w:r>
      <w:r w:rsidRPr="008E3B12">
        <w:rPr>
          <w:rFonts w:ascii="Arial" w:hAnsi="Arial"/>
          <w:sz w:val="22"/>
          <w:szCs w:val="22"/>
          <w:lang w:eastAsia="en-US"/>
        </w:rPr>
        <w:br/>
        <w:t xml:space="preserve">общата залесена площ в % </w:t>
      </w:r>
      <w:r w:rsidRPr="008E3B12">
        <w:rPr>
          <w:rFonts w:ascii="Arial" w:hAnsi="Arial"/>
          <w:b/>
          <w:sz w:val="22"/>
          <w:szCs w:val="22"/>
          <w:lang w:eastAsia="en-US"/>
        </w:rPr>
        <w:t>- ДГТ</w:t>
      </w:r>
    </w:p>
    <w:p w:rsidR="002629EC" w:rsidRDefault="002629EC" w:rsidP="0057590A">
      <w:pPr>
        <w:jc w:val="center"/>
        <w:rPr>
          <w:rFonts w:ascii="Arial" w:hAnsi="Arial"/>
          <w:b/>
          <w:sz w:val="22"/>
          <w:szCs w:val="22"/>
          <w:lang w:eastAsia="en-US"/>
        </w:rPr>
      </w:pPr>
    </w:p>
    <w:p w:rsidR="002629EC" w:rsidRDefault="002629EC" w:rsidP="0057590A">
      <w:pPr>
        <w:jc w:val="center"/>
        <w:rPr>
          <w:rFonts w:ascii="Arial" w:hAnsi="Arial"/>
          <w:b/>
          <w:sz w:val="22"/>
          <w:szCs w:val="22"/>
          <w:lang w:eastAsia="en-US"/>
        </w:rPr>
      </w:pPr>
    </w:p>
    <w:p w:rsidR="002629EC" w:rsidRDefault="002629EC" w:rsidP="0057590A">
      <w:pPr>
        <w:jc w:val="center"/>
        <w:rPr>
          <w:rFonts w:ascii="Arial" w:hAnsi="Arial"/>
          <w:b/>
          <w:sz w:val="22"/>
          <w:szCs w:val="22"/>
          <w:lang w:eastAsia="en-US"/>
        </w:rPr>
      </w:pPr>
    </w:p>
    <w:p w:rsidR="0057590A" w:rsidRDefault="0057590A" w:rsidP="0057590A">
      <w:pPr>
        <w:jc w:val="center"/>
        <w:rPr>
          <w:rFonts w:ascii="Arial" w:hAnsi="Arial"/>
          <w:szCs w:val="20"/>
          <w:lang w:eastAsia="en-US"/>
        </w:rPr>
      </w:pPr>
      <w:bookmarkStart w:id="0" w:name="_GoBack"/>
      <w:bookmarkEnd w:id="0"/>
    </w:p>
    <w:p w:rsidR="0057590A" w:rsidRDefault="0057590A" w:rsidP="0057590A">
      <w:pPr>
        <w:jc w:val="center"/>
        <w:rPr>
          <w:rFonts w:ascii="Arial" w:hAnsi="Arial"/>
          <w:szCs w:val="20"/>
          <w:lang w:eastAsia="en-US"/>
        </w:rPr>
      </w:pPr>
      <w:r>
        <w:rPr>
          <w:noProof/>
          <w:lang w:val="en-US" w:eastAsia="en-US"/>
        </w:rPr>
        <w:drawing>
          <wp:inline distT="0" distB="0" distL="0" distR="0">
            <wp:extent cx="5829300" cy="4579620"/>
            <wp:effectExtent l="0" t="0" r="0" b="1143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590A" w:rsidRDefault="0057590A" w:rsidP="0057590A">
      <w:pPr>
        <w:jc w:val="center"/>
        <w:rPr>
          <w:rFonts w:ascii="Arial" w:hAnsi="Arial"/>
          <w:szCs w:val="20"/>
          <w:lang w:eastAsia="en-US"/>
        </w:rPr>
      </w:pPr>
    </w:p>
    <w:p w:rsidR="0057590A" w:rsidRPr="00711260" w:rsidRDefault="0057590A" w:rsidP="0057590A">
      <w:pPr>
        <w:jc w:val="center"/>
        <w:rPr>
          <w:rFonts w:ascii="Arial" w:hAnsi="Arial"/>
          <w:color w:val="FF0000"/>
          <w:szCs w:val="20"/>
          <w:lang w:val="de-DE" w:eastAsia="en-US"/>
        </w:rPr>
      </w:pPr>
    </w:p>
    <w:p w:rsidR="0057590A" w:rsidRPr="008E3B12" w:rsidRDefault="0057590A" w:rsidP="0057590A">
      <w:pPr>
        <w:jc w:val="center"/>
        <w:rPr>
          <w:rFonts w:ascii="Arial" w:hAnsi="Arial" w:cs="Arial"/>
          <w:color w:val="FF0000"/>
          <w:sz w:val="22"/>
          <w:szCs w:val="22"/>
          <w:lang w:eastAsia="en-US"/>
        </w:rPr>
      </w:pPr>
      <w:r w:rsidRPr="00711260">
        <w:rPr>
          <w:rFonts w:ascii="Arial" w:hAnsi="Arial"/>
          <w:color w:val="FF0000"/>
          <w:szCs w:val="20"/>
          <w:lang w:eastAsia="en-US"/>
        </w:rPr>
        <w:t xml:space="preserve"> </w:t>
      </w:r>
      <w:r w:rsidRPr="00711260">
        <w:rPr>
          <w:rFonts w:ascii="Arial" w:hAnsi="Arial"/>
          <w:color w:val="FF0000"/>
          <w:szCs w:val="20"/>
          <w:lang w:eastAsia="en-US"/>
        </w:rPr>
        <w:br w:type="page"/>
      </w:r>
      <w:r w:rsidRPr="008E3B12">
        <w:rPr>
          <w:rFonts w:ascii="Arial" w:hAnsi="Arial" w:cs="Arial"/>
          <w:sz w:val="22"/>
          <w:szCs w:val="22"/>
          <w:lang w:eastAsia="en-US"/>
        </w:rPr>
        <w:lastRenderedPageBreak/>
        <w:t xml:space="preserve">Диаграма №2 </w:t>
      </w:r>
    </w:p>
    <w:p w:rsidR="0057590A" w:rsidRPr="008E3B12" w:rsidRDefault="0057590A" w:rsidP="0057590A">
      <w:pPr>
        <w:jc w:val="center"/>
        <w:rPr>
          <w:rFonts w:ascii="Arial" w:hAnsi="Arial" w:cs="Arial"/>
          <w:sz w:val="22"/>
          <w:szCs w:val="22"/>
          <w:lang w:eastAsia="en-US"/>
        </w:rPr>
      </w:pPr>
      <w:r w:rsidRPr="008E3B12">
        <w:rPr>
          <w:rFonts w:ascii="Arial" w:hAnsi="Arial" w:cs="Arial"/>
          <w:sz w:val="22"/>
          <w:szCs w:val="22"/>
          <w:lang w:eastAsia="en-US"/>
        </w:rPr>
        <w:t xml:space="preserve">Разпределение на залесената площ по дървесни видове в проценти </w:t>
      </w:r>
      <w:r w:rsidRPr="008E3B12">
        <w:rPr>
          <w:rFonts w:ascii="Arial" w:hAnsi="Arial" w:cs="Arial"/>
          <w:b/>
          <w:sz w:val="22"/>
          <w:szCs w:val="22"/>
          <w:lang w:eastAsia="en-US"/>
        </w:rPr>
        <w:t>– ДГТ</w:t>
      </w:r>
    </w:p>
    <w:p w:rsidR="0057590A" w:rsidRDefault="0057590A" w:rsidP="0057590A">
      <w:pPr>
        <w:jc w:val="center"/>
        <w:rPr>
          <w:rFonts w:ascii="Arial" w:hAnsi="Arial" w:cs="Arial"/>
          <w:szCs w:val="20"/>
          <w:lang w:eastAsia="en-US"/>
        </w:rPr>
      </w:pPr>
    </w:p>
    <w:p w:rsidR="0057590A" w:rsidRDefault="0057590A" w:rsidP="0057590A">
      <w:pPr>
        <w:jc w:val="center"/>
        <w:rPr>
          <w:rFonts w:ascii="Arial" w:hAnsi="Arial" w:cs="Arial"/>
          <w:szCs w:val="20"/>
          <w:lang w:eastAsia="en-US"/>
        </w:rPr>
      </w:pPr>
      <w:r>
        <w:rPr>
          <w:noProof/>
          <w:lang w:val="en-US" w:eastAsia="en-US"/>
        </w:rPr>
        <w:drawing>
          <wp:inline distT="0" distB="0" distL="0" distR="0">
            <wp:extent cx="5659655" cy="2926080"/>
            <wp:effectExtent l="0" t="0" r="1778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7590A" w:rsidRDefault="0057590A" w:rsidP="0057590A">
      <w:pPr>
        <w:jc w:val="center"/>
        <w:rPr>
          <w:rFonts w:ascii="Arial" w:hAnsi="Arial" w:cs="Arial"/>
          <w:szCs w:val="20"/>
          <w:lang w:eastAsia="en-US"/>
        </w:rPr>
      </w:pPr>
    </w:p>
    <w:p w:rsidR="0057590A" w:rsidRPr="008E3B12" w:rsidRDefault="0057590A" w:rsidP="0057590A">
      <w:pPr>
        <w:jc w:val="center"/>
        <w:rPr>
          <w:rFonts w:ascii="Arial" w:hAnsi="Arial" w:cs="Arial"/>
          <w:sz w:val="22"/>
          <w:szCs w:val="22"/>
          <w:lang w:eastAsia="en-US"/>
        </w:rPr>
      </w:pPr>
      <w:r w:rsidRPr="008E3B12">
        <w:rPr>
          <w:rFonts w:ascii="Arial" w:hAnsi="Arial" w:cs="Arial"/>
          <w:sz w:val="22"/>
          <w:szCs w:val="22"/>
          <w:lang w:eastAsia="en-US"/>
        </w:rPr>
        <w:t>Разпределение на запаса на насажденията по дървесни видове в проценти – ДГТ</w:t>
      </w:r>
    </w:p>
    <w:p w:rsidR="0057590A" w:rsidRPr="00144990" w:rsidRDefault="0057590A" w:rsidP="0057590A">
      <w:pPr>
        <w:jc w:val="center"/>
        <w:rPr>
          <w:rFonts w:ascii="Arial" w:hAnsi="Arial" w:cs="Arial"/>
          <w:szCs w:val="20"/>
          <w:lang w:val="en-US" w:eastAsia="en-US"/>
        </w:rPr>
      </w:pPr>
    </w:p>
    <w:p w:rsidR="0057590A" w:rsidRDefault="0057590A" w:rsidP="0057590A">
      <w:pPr>
        <w:jc w:val="center"/>
        <w:rPr>
          <w:rFonts w:ascii="Arial" w:hAnsi="Arial" w:cs="Arial"/>
          <w:szCs w:val="20"/>
          <w:lang w:eastAsia="en-US"/>
        </w:rPr>
      </w:pPr>
      <w:r>
        <w:rPr>
          <w:noProof/>
          <w:lang w:val="en-US" w:eastAsia="en-US"/>
        </w:rPr>
        <w:drawing>
          <wp:inline distT="0" distB="0" distL="0" distR="0">
            <wp:extent cx="5669280" cy="4023159"/>
            <wp:effectExtent l="0" t="0" r="7620" b="1587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7590A" w:rsidRPr="00711260" w:rsidRDefault="0057590A" w:rsidP="0057590A">
      <w:pPr>
        <w:jc w:val="center"/>
        <w:rPr>
          <w:rFonts w:ascii="Arial" w:hAnsi="Arial"/>
          <w:color w:val="FF0000"/>
          <w:szCs w:val="20"/>
          <w:lang w:val="en-US" w:eastAsia="en-US"/>
        </w:rPr>
      </w:pPr>
    </w:p>
    <w:p w:rsidR="0057590A" w:rsidRPr="00711260" w:rsidRDefault="0057590A" w:rsidP="0057590A">
      <w:pPr>
        <w:rPr>
          <w:rFonts w:ascii="Arial" w:hAnsi="Arial"/>
          <w:color w:val="FF0000"/>
          <w:szCs w:val="20"/>
          <w:lang w:eastAsia="en-US"/>
        </w:rPr>
      </w:pPr>
    </w:p>
    <w:p w:rsidR="0057590A" w:rsidRPr="00373215" w:rsidRDefault="0057590A" w:rsidP="0057590A">
      <w:pPr>
        <w:jc w:val="center"/>
        <w:rPr>
          <w:rFonts w:ascii="Arial" w:hAnsi="Arial" w:cs="Arial"/>
          <w:szCs w:val="20"/>
          <w:lang w:val="en-US" w:eastAsia="en-US"/>
        </w:rPr>
      </w:pPr>
      <w:r w:rsidRPr="00711260">
        <w:rPr>
          <w:rFonts w:ascii="Arial" w:hAnsi="Arial"/>
          <w:color w:val="FF0000"/>
          <w:szCs w:val="20"/>
          <w:lang w:eastAsia="en-US"/>
        </w:rPr>
        <w:br w:type="page"/>
      </w:r>
      <w:r w:rsidRPr="00373215">
        <w:rPr>
          <w:rFonts w:ascii="Arial" w:hAnsi="Arial" w:cs="Arial"/>
          <w:szCs w:val="20"/>
          <w:lang w:eastAsia="en-US"/>
        </w:rPr>
        <w:lastRenderedPageBreak/>
        <w:t>ДИАГРАМА №3</w:t>
      </w:r>
    </w:p>
    <w:p w:rsidR="0057590A" w:rsidRDefault="0057590A" w:rsidP="0057590A">
      <w:pPr>
        <w:jc w:val="center"/>
        <w:rPr>
          <w:rFonts w:ascii="Arial" w:hAnsi="Arial" w:cs="Arial"/>
          <w:szCs w:val="20"/>
          <w:lang w:eastAsia="en-US"/>
        </w:rPr>
      </w:pPr>
      <w:r w:rsidRPr="00373215">
        <w:rPr>
          <w:rFonts w:ascii="Arial" w:hAnsi="Arial" w:cs="Arial"/>
          <w:szCs w:val="20"/>
          <w:lang w:eastAsia="en-US"/>
        </w:rPr>
        <w:t>Разпределение по класове на възраст във високостъблените гори</w:t>
      </w:r>
      <w:r>
        <w:rPr>
          <w:rFonts w:ascii="Arial" w:hAnsi="Arial" w:cs="Arial"/>
          <w:szCs w:val="20"/>
          <w:lang w:eastAsia="en-US"/>
        </w:rPr>
        <w:t xml:space="preserve"> - ДГТ</w:t>
      </w:r>
    </w:p>
    <w:p w:rsidR="0057590A" w:rsidRDefault="0057590A" w:rsidP="0057590A">
      <w:pPr>
        <w:jc w:val="center"/>
        <w:rPr>
          <w:rFonts w:ascii="Arial" w:hAnsi="Arial" w:cs="Arial"/>
          <w:szCs w:val="20"/>
          <w:lang w:eastAsia="en-US"/>
        </w:rPr>
      </w:pPr>
    </w:p>
    <w:p w:rsidR="0057590A" w:rsidRDefault="0057590A" w:rsidP="0057590A">
      <w:pPr>
        <w:jc w:val="center"/>
        <w:rPr>
          <w:rFonts w:ascii="Arial" w:hAnsi="Arial" w:cs="Arial"/>
          <w:b/>
          <w:sz w:val="22"/>
          <w:szCs w:val="22"/>
        </w:rPr>
      </w:pPr>
      <w:r w:rsidRPr="00964115">
        <w:rPr>
          <w:rFonts w:ascii="Arial" w:hAnsi="Arial" w:cs="Arial"/>
          <w:b/>
          <w:sz w:val="22"/>
          <w:szCs w:val="22"/>
        </w:rPr>
        <w:t>по площ</w:t>
      </w:r>
    </w:p>
    <w:p w:rsidR="0057590A" w:rsidRDefault="0057590A" w:rsidP="0057590A">
      <w:pPr>
        <w:jc w:val="center"/>
        <w:rPr>
          <w:rFonts w:ascii="Arial" w:hAnsi="Arial" w:cs="Arial"/>
          <w:b/>
          <w:sz w:val="22"/>
          <w:szCs w:val="22"/>
        </w:rPr>
      </w:pPr>
    </w:p>
    <w:p w:rsidR="0057590A" w:rsidRPr="00964115" w:rsidRDefault="0057590A" w:rsidP="0057590A">
      <w:pPr>
        <w:jc w:val="center"/>
        <w:rPr>
          <w:rFonts w:ascii="Arial" w:hAnsi="Arial" w:cs="Arial"/>
          <w:b/>
          <w:sz w:val="22"/>
          <w:szCs w:val="22"/>
        </w:rPr>
      </w:pPr>
      <w:r>
        <w:rPr>
          <w:noProof/>
          <w:lang w:val="en-US" w:eastAsia="en-US"/>
        </w:rPr>
        <w:drawing>
          <wp:inline distT="0" distB="0" distL="0" distR="0">
            <wp:extent cx="4842304" cy="2678269"/>
            <wp:effectExtent l="0" t="0" r="15875" b="825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Arial" w:hAnsi="Arial" w:cs="Arial"/>
          <w:b/>
          <w:sz w:val="22"/>
          <w:szCs w:val="22"/>
        </w:rPr>
      </w:pPr>
      <w:r w:rsidRPr="00964115">
        <w:rPr>
          <w:rFonts w:ascii="Arial" w:hAnsi="Arial" w:cs="Arial"/>
          <w:b/>
          <w:sz w:val="22"/>
          <w:szCs w:val="22"/>
        </w:rPr>
        <w:t xml:space="preserve">по </w:t>
      </w:r>
      <w:r>
        <w:rPr>
          <w:rFonts w:ascii="Arial" w:hAnsi="Arial" w:cs="Arial"/>
          <w:b/>
          <w:sz w:val="22"/>
          <w:szCs w:val="22"/>
        </w:rPr>
        <w:t>запас</w:t>
      </w:r>
    </w:p>
    <w:p w:rsidR="0057590A" w:rsidRDefault="0057590A" w:rsidP="0057590A">
      <w:pPr>
        <w:jc w:val="center"/>
        <w:rPr>
          <w:rFonts w:ascii="Arial" w:hAnsi="Arial" w:cs="Arial"/>
          <w:b/>
          <w:sz w:val="22"/>
          <w:szCs w:val="22"/>
        </w:rPr>
      </w:pPr>
    </w:p>
    <w:p w:rsidR="0057590A" w:rsidRDefault="0057590A" w:rsidP="0057590A">
      <w:pPr>
        <w:jc w:val="center"/>
        <w:rPr>
          <w:rFonts w:ascii="Arial" w:hAnsi="Arial" w:cs="Arial"/>
          <w:b/>
          <w:sz w:val="22"/>
          <w:szCs w:val="22"/>
        </w:rPr>
      </w:pPr>
      <w:r>
        <w:rPr>
          <w:noProof/>
          <w:lang w:val="en-US" w:eastAsia="en-US"/>
        </w:rPr>
        <w:drawing>
          <wp:inline distT="0" distB="0" distL="0" distR="0">
            <wp:extent cx="4829578" cy="3052293"/>
            <wp:effectExtent l="0" t="0" r="9525" b="1524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7590A" w:rsidRPr="00964115" w:rsidRDefault="0057590A" w:rsidP="0057590A">
      <w:pPr>
        <w:jc w:val="center"/>
        <w:rPr>
          <w:rFonts w:ascii="Arial" w:hAnsi="Arial" w:cs="Arial"/>
          <w:b/>
          <w:sz w:val="22"/>
          <w:szCs w:val="22"/>
        </w:rPr>
      </w:pPr>
    </w:p>
    <w:p w:rsidR="0057590A" w:rsidRPr="00711260" w:rsidRDefault="0057590A" w:rsidP="0057590A">
      <w:pPr>
        <w:jc w:val="cente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Pr="00711260" w:rsidRDefault="0057590A" w:rsidP="0057590A">
      <w:pPr>
        <w:jc w:val="cente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Default="0057590A" w:rsidP="0057590A">
      <w:pPr>
        <w:rPr>
          <w:rFonts w:ascii="Arial" w:hAnsi="Arial" w:cs="Arial"/>
          <w:sz w:val="28"/>
          <w:szCs w:val="28"/>
          <w:lang w:eastAsia="en-US"/>
        </w:rPr>
      </w:pPr>
      <w:r>
        <w:rPr>
          <w:rFonts w:ascii="Arial" w:hAnsi="Arial" w:cs="Arial"/>
          <w:sz w:val="28"/>
          <w:szCs w:val="28"/>
          <w:lang w:eastAsia="en-US"/>
        </w:rPr>
        <w:br w:type="page"/>
      </w:r>
    </w:p>
    <w:p w:rsidR="0057590A" w:rsidRDefault="0057590A" w:rsidP="0057590A">
      <w:pPr>
        <w:jc w:val="center"/>
        <w:rPr>
          <w:rFonts w:ascii="Arial" w:hAnsi="Arial" w:cs="Arial"/>
          <w:color w:val="FF0000"/>
          <w:szCs w:val="20"/>
          <w:lang w:eastAsia="en-US"/>
        </w:rPr>
      </w:pPr>
      <w:r w:rsidRPr="00373215">
        <w:rPr>
          <w:rFonts w:ascii="Arial" w:hAnsi="Arial" w:cs="Arial"/>
          <w:sz w:val="28"/>
          <w:szCs w:val="28"/>
          <w:lang w:eastAsia="en-US"/>
        </w:rPr>
        <w:lastRenderedPageBreak/>
        <w:t xml:space="preserve">ДИАГРАМА </w:t>
      </w:r>
      <w:r w:rsidRPr="00373215">
        <w:rPr>
          <w:rFonts w:ascii="Arial" w:hAnsi="Arial" w:cs="Arial"/>
          <w:szCs w:val="20"/>
          <w:lang w:eastAsia="en-US"/>
        </w:rPr>
        <w:t>№4</w:t>
      </w:r>
    </w:p>
    <w:p w:rsidR="0057590A" w:rsidRDefault="0057590A" w:rsidP="0057590A">
      <w:pPr>
        <w:jc w:val="center"/>
        <w:rPr>
          <w:rFonts w:ascii="Arial" w:hAnsi="Arial" w:cs="Arial"/>
          <w:szCs w:val="20"/>
          <w:lang w:eastAsia="en-US"/>
        </w:rPr>
      </w:pPr>
      <w:r w:rsidRPr="00373215">
        <w:rPr>
          <w:rFonts w:ascii="Arial" w:hAnsi="Arial" w:cs="Arial"/>
          <w:szCs w:val="20"/>
          <w:lang w:eastAsia="en-US"/>
        </w:rPr>
        <w:t>Разпределение на горите за превръщане по класове на възраст</w:t>
      </w:r>
      <w:r>
        <w:rPr>
          <w:rFonts w:ascii="Arial" w:hAnsi="Arial" w:cs="Arial"/>
          <w:szCs w:val="20"/>
          <w:lang w:eastAsia="en-US"/>
        </w:rPr>
        <w:t xml:space="preserve"> - ДГТ</w:t>
      </w:r>
    </w:p>
    <w:p w:rsidR="0057590A" w:rsidRDefault="0057590A" w:rsidP="0057590A">
      <w:pPr>
        <w:jc w:val="center"/>
        <w:rPr>
          <w:rFonts w:ascii="Arial" w:hAnsi="Arial" w:cs="Arial"/>
          <w:szCs w:val="20"/>
          <w:lang w:eastAsia="en-US"/>
        </w:rPr>
      </w:pPr>
    </w:p>
    <w:p w:rsidR="0057590A" w:rsidRDefault="0057590A" w:rsidP="0057590A">
      <w:pPr>
        <w:jc w:val="center"/>
        <w:rPr>
          <w:rFonts w:ascii="Arial" w:hAnsi="Arial" w:cs="Arial"/>
          <w:szCs w:val="20"/>
          <w:lang w:eastAsia="en-US"/>
        </w:rPr>
      </w:pPr>
    </w:p>
    <w:p w:rsidR="0057590A" w:rsidRPr="00964115" w:rsidRDefault="0057590A" w:rsidP="0057590A">
      <w:pPr>
        <w:jc w:val="center"/>
        <w:rPr>
          <w:rFonts w:ascii="Arial" w:hAnsi="Arial" w:cs="Arial"/>
          <w:b/>
          <w:sz w:val="22"/>
          <w:szCs w:val="22"/>
        </w:rPr>
      </w:pPr>
      <w:r w:rsidRPr="00964115">
        <w:rPr>
          <w:rFonts w:ascii="Arial" w:hAnsi="Arial" w:cs="Arial"/>
          <w:b/>
          <w:sz w:val="22"/>
          <w:szCs w:val="22"/>
        </w:rPr>
        <w:t>по площ</w:t>
      </w: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Courier New" w:hAnsi="Courier New" w:cs="Courier New"/>
          <w:szCs w:val="20"/>
          <w:lang w:eastAsia="en-US"/>
        </w:rPr>
      </w:pPr>
      <w:r>
        <w:rPr>
          <w:noProof/>
          <w:lang w:val="en-US" w:eastAsia="en-US"/>
        </w:rPr>
        <w:drawing>
          <wp:inline distT="0" distB="0" distL="0" distR="0">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Arial" w:hAnsi="Arial" w:cs="Arial"/>
          <w:b/>
          <w:sz w:val="22"/>
          <w:szCs w:val="22"/>
        </w:rPr>
      </w:pPr>
      <w:r w:rsidRPr="00964115">
        <w:rPr>
          <w:rFonts w:ascii="Arial" w:hAnsi="Arial" w:cs="Arial"/>
          <w:b/>
          <w:sz w:val="22"/>
          <w:szCs w:val="22"/>
        </w:rPr>
        <w:t xml:space="preserve">по </w:t>
      </w:r>
      <w:r>
        <w:rPr>
          <w:rFonts w:ascii="Arial" w:hAnsi="Arial" w:cs="Arial"/>
          <w:b/>
          <w:sz w:val="22"/>
          <w:szCs w:val="22"/>
        </w:rPr>
        <w:t>запас</w:t>
      </w:r>
    </w:p>
    <w:p w:rsidR="0057590A" w:rsidRDefault="0057590A" w:rsidP="0057590A">
      <w:pPr>
        <w:jc w:val="center"/>
        <w:rPr>
          <w:rFonts w:ascii="Arial" w:hAnsi="Arial" w:cs="Arial"/>
          <w:b/>
          <w:sz w:val="22"/>
          <w:szCs w:val="22"/>
        </w:rPr>
      </w:pPr>
    </w:p>
    <w:p w:rsidR="0057590A" w:rsidRPr="00964115" w:rsidRDefault="0057590A" w:rsidP="0057590A">
      <w:pPr>
        <w:jc w:val="center"/>
        <w:rPr>
          <w:rFonts w:ascii="Arial" w:hAnsi="Arial" w:cs="Arial"/>
          <w:b/>
          <w:sz w:val="22"/>
          <w:szCs w:val="22"/>
        </w:rPr>
      </w:pPr>
      <w:r>
        <w:rPr>
          <w:noProof/>
          <w:lang w:val="en-US" w:eastAsia="en-US"/>
        </w:rPr>
        <w:drawing>
          <wp:inline distT="0" distB="0" distL="0" distR="0">
            <wp:extent cx="4572000" cy="2743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7590A" w:rsidRPr="00711260" w:rsidRDefault="0057590A" w:rsidP="0057590A">
      <w:pPr>
        <w:jc w:val="cente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Pr="00711260" w:rsidRDefault="0057590A" w:rsidP="0057590A">
      <w:pPr>
        <w:jc w:val="center"/>
        <w:rPr>
          <w:rFonts w:ascii="Courier New" w:hAnsi="Courier New" w:cs="Courier New"/>
          <w:color w:val="FF0000"/>
          <w:szCs w:val="20"/>
          <w:lang w:eastAsia="en-US"/>
        </w:rPr>
      </w:pPr>
    </w:p>
    <w:p w:rsidR="0057590A" w:rsidRPr="00711260" w:rsidRDefault="0057590A" w:rsidP="0057590A">
      <w:pPr>
        <w:jc w:val="center"/>
        <w:rPr>
          <w:rFonts w:ascii="Arial" w:hAnsi="Arial"/>
          <w:color w:val="FF0000"/>
          <w:szCs w:val="20"/>
          <w:lang w:eastAsia="en-US"/>
        </w:rPr>
      </w:pPr>
    </w:p>
    <w:p w:rsidR="0057590A" w:rsidRPr="00711260" w:rsidRDefault="0057590A" w:rsidP="0057590A">
      <w:pPr>
        <w:jc w:val="center"/>
        <w:rPr>
          <w:rFonts w:ascii="Arial" w:hAnsi="Arial"/>
          <w:color w:val="FF0000"/>
          <w:szCs w:val="20"/>
          <w:lang w:eastAsia="en-US"/>
        </w:rPr>
      </w:pPr>
    </w:p>
    <w:p w:rsidR="0057590A" w:rsidRPr="00711260" w:rsidRDefault="0057590A" w:rsidP="0057590A">
      <w:pPr>
        <w:jc w:val="both"/>
        <w:rPr>
          <w:rFonts w:ascii="Courier New" w:hAnsi="Courier New" w:cs="Courier New"/>
          <w:color w:val="FF0000"/>
          <w:szCs w:val="20"/>
          <w:lang w:val="en-US" w:eastAsia="en-US"/>
        </w:rPr>
      </w:pPr>
    </w:p>
    <w:p w:rsidR="0057590A" w:rsidRPr="00711260" w:rsidRDefault="0057590A" w:rsidP="0057590A">
      <w:pPr>
        <w:jc w:val="both"/>
        <w:rPr>
          <w:rFonts w:ascii="Courier New" w:hAnsi="Courier New" w:cs="Courier New"/>
          <w:color w:val="FF0000"/>
          <w:szCs w:val="20"/>
          <w:lang w:eastAsia="en-US"/>
        </w:rPr>
      </w:pPr>
    </w:p>
    <w:p w:rsidR="0057590A" w:rsidRPr="00373215" w:rsidRDefault="0057590A" w:rsidP="0057590A">
      <w:pPr>
        <w:jc w:val="center"/>
        <w:rPr>
          <w:rFonts w:ascii="Arial" w:hAnsi="Arial" w:cs="Arial"/>
          <w:szCs w:val="20"/>
          <w:lang w:val="en-US" w:eastAsia="en-US"/>
        </w:rPr>
      </w:pPr>
      <w:r w:rsidRPr="00711260">
        <w:rPr>
          <w:rFonts w:ascii="Arial" w:hAnsi="Arial"/>
          <w:color w:val="FF0000"/>
          <w:szCs w:val="20"/>
          <w:lang w:eastAsia="en-US"/>
        </w:rPr>
        <w:br w:type="page"/>
      </w:r>
      <w:r w:rsidRPr="00373215">
        <w:rPr>
          <w:rFonts w:ascii="Arial" w:hAnsi="Arial" w:cs="Arial"/>
          <w:szCs w:val="20"/>
          <w:lang w:eastAsia="en-US"/>
        </w:rPr>
        <w:lastRenderedPageBreak/>
        <w:t>ДИАГРАМА №5</w:t>
      </w:r>
    </w:p>
    <w:p w:rsidR="0057590A" w:rsidRDefault="0057590A" w:rsidP="0057590A">
      <w:pPr>
        <w:jc w:val="center"/>
        <w:rPr>
          <w:rFonts w:ascii="Arial" w:hAnsi="Arial" w:cs="Arial"/>
          <w:szCs w:val="20"/>
          <w:lang w:eastAsia="en-US"/>
        </w:rPr>
      </w:pPr>
      <w:r w:rsidRPr="00373215">
        <w:rPr>
          <w:rFonts w:ascii="Arial" w:hAnsi="Arial" w:cs="Arial"/>
          <w:szCs w:val="20"/>
          <w:lang w:eastAsia="en-US"/>
        </w:rPr>
        <w:t>Разпределение по класове на възраст в нискостъблените гори</w:t>
      </w:r>
      <w:r>
        <w:rPr>
          <w:rFonts w:ascii="Arial" w:hAnsi="Arial" w:cs="Arial"/>
          <w:szCs w:val="20"/>
          <w:lang w:eastAsia="en-US"/>
        </w:rPr>
        <w:t xml:space="preserve"> - ДГТ</w:t>
      </w:r>
    </w:p>
    <w:p w:rsidR="0057590A" w:rsidRDefault="0057590A" w:rsidP="0057590A">
      <w:pPr>
        <w:jc w:val="center"/>
        <w:rPr>
          <w:rFonts w:ascii="Arial" w:hAnsi="Arial" w:cs="Arial"/>
          <w:szCs w:val="20"/>
          <w:lang w:eastAsia="en-US"/>
        </w:rPr>
      </w:pPr>
    </w:p>
    <w:p w:rsidR="0057590A" w:rsidRDefault="0057590A" w:rsidP="0057590A">
      <w:pPr>
        <w:jc w:val="center"/>
        <w:rPr>
          <w:rFonts w:ascii="Arial" w:hAnsi="Arial" w:cs="Arial"/>
          <w:szCs w:val="20"/>
          <w:lang w:eastAsia="en-US"/>
        </w:rPr>
      </w:pPr>
    </w:p>
    <w:p w:rsidR="0057590A" w:rsidRDefault="0057590A" w:rsidP="0057590A">
      <w:pPr>
        <w:jc w:val="center"/>
        <w:rPr>
          <w:rFonts w:ascii="Arial" w:hAnsi="Arial" w:cs="Arial"/>
          <w:b/>
          <w:sz w:val="22"/>
          <w:szCs w:val="22"/>
        </w:rPr>
      </w:pPr>
      <w:r w:rsidRPr="00964115">
        <w:rPr>
          <w:rFonts w:ascii="Arial" w:hAnsi="Arial" w:cs="Arial"/>
          <w:b/>
          <w:sz w:val="22"/>
          <w:szCs w:val="22"/>
        </w:rPr>
        <w:t>по площ</w:t>
      </w:r>
    </w:p>
    <w:p w:rsidR="0057590A" w:rsidRPr="00964115" w:rsidRDefault="0057590A" w:rsidP="0057590A">
      <w:pPr>
        <w:jc w:val="center"/>
        <w:rPr>
          <w:rFonts w:ascii="Arial" w:hAnsi="Arial" w:cs="Arial"/>
          <w:b/>
          <w:sz w:val="22"/>
          <w:szCs w:val="22"/>
        </w:rPr>
      </w:pP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Courier New" w:hAnsi="Courier New" w:cs="Courier New"/>
          <w:szCs w:val="20"/>
          <w:lang w:eastAsia="en-US"/>
        </w:rPr>
      </w:pPr>
      <w:r>
        <w:rPr>
          <w:noProof/>
          <w:lang w:val="en-US" w:eastAsia="en-US"/>
        </w:rPr>
        <w:drawing>
          <wp:inline distT="0" distB="0" distL="0" distR="0">
            <wp:extent cx="4572000" cy="27432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Courier New" w:hAnsi="Courier New" w:cs="Courier New"/>
          <w:szCs w:val="20"/>
          <w:lang w:eastAsia="en-US"/>
        </w:rPr>
      </w:pPr>
    </w:p>
    <w:p w:rsidR="0057590A" w:rsidRDefault="0057590A" w:rsidP="0057590A">
      <w:pPr>
        <w:jc w:val="center"/>
        <w:rPr>
          <w:rFonts w:ascii="Arial" w:hAnsi="Arial" w:cs="Arial"/>
          <w:b/>
          <w:sz w:val="22"/>
          <w:szCs w:val="22"/>
        </w:rPr>
      </w:pPr>
      <w:r w:rsidRPr="00964115">
        <w:rPr>
          <w:rFonts w:ascii="Arial" w:hAnsi="Arial" w:cs="Arial"/>
          <w:b/>
          <w:sz w:val="22"/>
          <w:szCs w:val="22"/>
        </w:rPr>
        <w:t xml:space="preserve">по </w:t>
      </w:r>
      <w:r>
        <w:rPr>
          <w:rFonts w:ascii="Arial" w:hAnsi="Arial" w:cs="Arial"/>
          <w:b/>
          <w:sz w:val="22"/>
          <w:szCs w:val="22"/>
        </w:rPr>
        <w:t>запас</w:t>
      </w:r>
    </w:p>
    <w:p w:rsidR="0057590A" w:rsidRDefault="0057590A" w:rsidP="0057590A">
      <w:pPr>
        <w:jc w:val="center"/>
        <w:rPr>
          <w:rFonts w:ascii="Arial" w:hAnsi="Arial" w:cs="Arial"/>
          <w:b/>
          <w:sz w:val="22"/>
          <w:szCs w:val="22"/>
        </w:rPr>
      </w:pPr>
    </w:p>
    <w:p w:rsidR="0057590A" w:rsidRDefault="0057590A" w:rsidP="0057590A">
      <w:pPr>
        <w:jc w:val="center"/>
        <w:rPr>
          <w:rFonts w:ascii="Arial" w:hAnsi="Arial" w:cs="Arial"/>
          <w:b/>
          <w:sz w:val="22"/>
          <w:szCs w:val="22"/>
        </w:rPr>
      </w:pPr>
      <w:r>
        <w:rPr>
          <w:noProof/>
          <w:lang w:val="en-US" w:eastAsia="en-US"/>
        </w:rPr>
        <w:drawing>
          <wp:inline distT="0" distB="0" distL="0" distR="0">
            <wp:extent cx="4572000" cy="2743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7590A" w:rsidRDefault="0057590A" w:rsidP="0057590A">
      <w:pPr>
        <w:jc w:val="center"/>
        <w:rPr>
          <w:rFonts w:ascii="Arial" w:hAnsi="Arial" w:cs="Arial"/>
          <w:b/>
          <w:sz w:val="22"/>
          <w:szCs w:val="22"/>
        </w:rPr>
      </w:pPr>
    </w:p>
    <w:p w:rsidR="0057590A" w:rsidRPr="00964115" w:rsidRDefault="0057590A" w:rsidP="0057590A">
      <w:pPr>
        <w:jc w:val="center"/>
        <w:rPr>
          <w:rFonts w:ascii="Arial" w:hAnsi="Arial" w:cs="Arial"/>
          <w:b/>
          <w:sz w:val="22"/>
          <w:szCs w:val="22"/>
        </w:rPr>
      </w:pPr>
    </w:p>
    <w:p w:rsidR="0057590A" w:rsidRPr="00711260" w:rsidRDefault="0057590A" w:rsidP="0057590A">
      <w:pPr>
        <w:jc w:val="center"/>
        <w:rPr>
          <w:rFonts w:ascii="Arial" w:hAnsi="Arial"/>
          <w:color w:val="FF0000"/>
          <w:szCs w:val="20"/>
          <w:lang w:eastAsia="en-US"/>
        </w:rPr>
      </w:pPr>
    </w:p>
    <w:p w:rsidR="0057590A" w:rsidRPr="00711260" w:rsidRDefault="0057590A" w:rsidP="0057590A">
      <w:pPr>
        <w:rPr>
          <w:rFonts w:ascii="Arial" w:hAnsi="Arial"/>
          <w:color w:val="FF0000"/>
          <w:szCs w:val="20"/>
          <w:lang w:eastAsia="en-US"/>
        </w:rPr>
      </w:pPr>
    </w:p>
    <w:p w:rsidR="0057590A" w:rsidRPr="00373215" w:rsidRDefault="0057590A" w:rsidP="0057590A">
      <w:pPr>
        <w:jc w:val="center"/>
        <w:rPr>
          <w:rFonts w:ascii="Arial" w:hAnsi="Arial" w:cs="Arial"/>
          <w:szCs w:val="20"/>
          <w:lang w:eastAsia="en-US"/>
        </w:rPr>
      </w:pPr>
    </w:p>
    <w:p w:rsidR="0057590A" w:rsidRDefault="0057590A">
      <w:pPr>
        <w:rPr>
          <w:rFonts w:ascii="Arial" w:hAnsi="Arial" w:cs="Arial"/>
          <w:sz w:val="22"/>
          <w:szCs w:val="22"/>
          <w:lang w:eastAsia="en-US"/>
        </w:rPr>
      </w:pPr>
    </w:p>
    <w:sectPr w:rsidR="0057590A" w:rsidSect="00CD452B">
      <w:footerReference w:type="default" r:id="rId17"/>
      <w:pgSz w:w="11906" w:h="16838" w:code="9"/>
      <w:pgMar w:top="1134" w:right="1247" w:bottom="1134" w:left="1247" w:header="567" w:footer="567" w:gutter="0"/>
      <w:pgNumType w:start="65" w:chapStyle="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6D0" w:rsidRDefault="00EB46D0" w:rsidP="002A43FB">
      <w:r>
        <w:separator/>
      </w:r>
    </w:p>
  </w:endnote>
  <w:endnote w:type="continuationSeparator" w:id="0">
    <w:p w:rsidR="00EB46D0" w:rsidRDefault="00EB46D0" w:rsidP="002A43F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862"/>
      <w:docPartObj>
        <w:docPartGallery w:val="Page Numbers (Bottom of Page)"/>
        <w:docPartUnique/>
      </w:docPartObj>
    </w:sdtPr>
    <w:sdtContent>
      <w:p w:rsidR="00CD452B" w:rsidRDefault="00CD452B">
        <w:pPr>
          <w:pStyle w:val="Footer"/>
          <w:jc w:val="center"/>
        </w:pPr>
        <w:fldSimple w:instr=" PAGE   \* MERGEFORMAT ">
          <w:r>
            <w:rPr>
              <w:noProof/>
            </w:rPr>
            <w:t>69</w:t>
          </w:r>
        </w:fldSimple>
      </w:p>
    </w:sdtContent>
  </w:sdt>
  <w:p w:rsidR="00CD452B" w:rsidRDefault="00CD45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6D0" w:rsidRDefault="00EB46D0" w:rsidP="002A43FB">
      <w:r>
        <w:separator/>
      </w:r>
    </w:p>
  </w:footnote>
  <w:footnote w:type="continuationSeparator" w:id="0">
    <w:p w:rsidR="00EB46D0" w:rsidRDefault="00EB46D0" w:rsidP="002A43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CBE0C2C"/>
    <w:lvl w:ilvl="0">
      <w:numFmt w:val="bullet"/>
      <w:lvlText w:val="*"/>
      <w:lvlJc w:val="left"/>
    </w:lvl>
  </w:abstractNum>
  <w:abstractNum w:abstractNumId="1">
    <w:nsid w:val="022B5CD5"/>
    <w:multiLevelType w:val="hybridMultilevel"/>
    <w:tmpl w:val="2730D972"/>
    <w:lvl w:ilvl="0" w:tplc="408ED266">
      <w:start w:val="1"/>
      <w:numFmt w:val="bullet"/>
      <w:lvlText w:val="-"/>
      <w:lvlJc w:val="left"/>
      <w:pPr>
        <w:ind w:left="720" w:hanging="360"/>
      </w:pPr>
      <w:rPr>
        <w:rFonts w:ascii="Courier New" w:eastAsia="Times New Roman"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142235"/>
    <w:multiLevelType w:val="hybridMultilevel"/>
    <w:tmpl w:val="2CD8A442"/>
    <w:lvl w:ilvl="0" w:tplc="408ED266">
      <w:start w:val="1"/>
      <w:numFmt w:val="bullet"/>
      <w:lvlText w:val="-"/>
      <w:lvlJc w:val="left"/>
      <w:pPr>
        <w:ind w:left="360" w:hanging="360"/>
      </w:pPr>
      <w:rPr>
        <w:rFonts w:ascii="Courier New" w:eastAsia="Times New Roman" w:hAnsi="Courier New" w:cs="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6">
    <w:nsid w:val="099121F6"/>
    <w:multiLevelType w:val="hybridMultilevel"/>
    <w:tmpl w:val="1B1689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D535DDA"/>
    <w:multiLevelType w:val="hybridMultilevel"/>
    <w:tmpl w:val="81ECA01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nsid w:val="0D843EB9"/>
    <w:multiLevelType w:val="hybridMultilevel"/>
    <w:tmpl w:val="FC5056C6"/>
    <w:lvl w:ilvl="0" w:tplc="37CE3E3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11691585"/>
    <w:multiLevelType w:val="hybridMultilevel"/>
    <w:tmpl w:val="901ADDB2"/>
    <w:lvl w:ilvl="0" w:tplc="04090001">
      <w:start w:val="1"/>
      <w:numFmt w:val="bullet"/>
      <w:lvlText w:val=""/>
      <w:lvlJc w:val="left"/>
      <w:pPr>
        <w:tabs>
          <w:tab w:val="num" w:pos="1003"/>
        </w:tabs>
        <w:ind w:left="1003" w:hanging="360"/>
      </w:pPr>
      <w:rPr>
        <w:rFonts w:ascii="Symbol" w:hAnsi="Symbol" w:hint="default"/>
      </w:rPr>
    </w:lvl>
    <w:lvl w:ilvl="1" w:tplc="04020003">
      <w:start w:val="1"/>
      <w:numFmt w:val="bullet"/>
      <w:lvlText w:val="o"/>
      <w:lvlJc w:val="left"/>
      <w:pPr>
        <w:tabs>
          <w:tab w:val="num" w:pos="1723"/>
        </w:tabs>
        <w:ind w:left="1723" w:hanging="360"/>
      </w:pPr>
      <w:rPr>
        <w:rFonts w:ascii="Courier New" w:hAnsi="Courier New" w:cs="Courier New" w:hint="default"/>
      </w:rPr>
    </w:lvl>
    <w:lvl w:ilvl="2" w:tplc="04020005">
      <w:start w:val="1"/>
      <w:numFmt w:val="bullet"/>
      <w:lvlText w:val=""/>
      <w:lvlJc w:val="left"/>
      <w:pPr>
        <w:tabs>
          <w:tab w:val="num" w:pos="2443"/>
        </w:tabs>
        <w:ind w:left="2443" w:hanging="360"/>
      </w:pPr>
      <w:rPr>
        <w:rFonts w:ascii="Wingdings" w:hAnsi="Wingdings" w:hint="default"/>
      </w:rPr>
    </w:lvl>
    <w:lvl w:ilvl="3" w:tplc="04020001">
      <w:start w:val="1"/>
      <w:numFmt w:val="bullet"/>
      <w:lvlText w:val=""/>
      <w:lvlJc w:val="left"/>
      <w:pPr>
        <w:tabs>
          <w:tab w:val="num" w:pos="3163"/>
        </w:tabs>
        <w:ind w:left="3163" w:hanging="360"/>
      </w:pPr>
      <w:rPr>
        <w:rFonts w:ascii="Symbol" w:hAnsi="Symbol" w:hint="default"/>
      </w:rPr>
    </w:lvl>
    <w:lvl w:ilvl="4" w:tplc="04020003">
      <w:start w:val="1"/>
      <w:numFmt w:val="bullet"/>
      <w:lvlText w:val="o"/>
      <w:lvlJc w:val="left"/>
      <w:pPr>
        <w:tabs>
          <w:tab w:val="num" w:pos="3883"/>
        </w:tabs>
        <w:ind w:left="3883" w:hanging="360"/>
      </w:pPr>
      <w:rPr>
        <w:rFonts w:ascii="Courier New" w:hAnsi="Courier New" w:cs="Courier New" w:hint="default"/>
      </w:rPr>
    </w:lvl>
    <w:lvl w:ilvl="5" w:tplc="04020005">
      <w:start w:val="1"/>
      <w:numFmt w:val="bullet"/>
      <w:lvlText w:val=""/>
      <w:lvlJc w:val="left"/>
      <w:pPr>
        <w:tabs>
          <w:tab w:val="num" w:pos="4603"/>
        </w:tabs>
        <w:ind w:left="4603" w:hanging="360"/>
      </w:pPr>
      <w:rPr>
        <w:rFonts w:ascii="Wingdings" w:hAnsi="Wingdings" w:hint="default"/>
      </w:rPr>
    </w:lvl>
    <w:lvl w:ilvl="6" w:tplc="04020001">
      <w:start w:val="1"/>
      <w:numFmt w:val="bullet"/>
      <w:lvlText w:val=""/>
      <w:lvlJc w:val="left"/>
      <w:pPr>
        <w:tabs>
          <w:tab w:val="num" w:pos="5323"/>
        </w:tabs>
        <w:ind w:left="5323" w:hanging="360"/>
      </w:pPr>
      <w:rPr>
        <w:rFonts w:ascii="Symbol" w:hAnsi="Symbol" w:hint="default"/>
      </w:rPr>
    </w:lvl>
    <w:lvl w:ilvl="7" w:tplc="04020003">
      <w:start w:val="1"/>
      <w:numFmt w:val="bullet"/>
      <w:lvlText w:val="o"/>
      <w:lvlJc w:val="left"/>
      <w:pPr>
        <w:tabs>
          <w:tab w:val="num" w:pos="6043"/>
        </w:tabs>
        <w:ind w:left="6043" w:hanging="360"/>
      </w:pPr>
      <w:rPr>
        <w:rFonts w:ascii="Courier New" w:hAnsi="Courier New" w:cs="Courier New" w:hint="default"/>
      </w:rPr>
    </w:lvl>
    <w:lvl w:ilvl="8" w:tplc="04020005">
      <w:start w:val="1"/>
      <w:numFmt w:val="bullet"/>
      <w:lvlText w:val=""/>
      <w:lvlJc w:val="left"/>
      <w:pPr>
        <w:tabs>
          <w:tab w:val="num" w:pos="6763"/>
        </w:tabs>
        <w:ind w:left="6763" w:hanging="360"/>
      </w:pPr>
      <w:rPr>
        <w:rFonts w:ascii="Wingdings" w:hAnsi="Wingdings" w:hint="default"/>
      </w:rPr>
    </w:lvl>
  </w:abstractNum>
  <w:abstractNum w:abstractNumId="11">
    <w:nsid w:val="123D7137"/>
    <w:multiLevelType w:val="hybridMultilevel"/>
    <w:tmpl w:val="5F666AA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3">
    <w:nsid w:val="14205546"/>
    <w:multiLevelType w:val="hybridMultilevel"/>
    <w:tmpl w:val="2DEC3D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AA43860"/>
    <w:multiLevelType w:val="hybridMultilevel"/>
    <w:tmpl w:val="8AE62D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B0B33E1"/>
    <w:multiLevelType w:val="hybridMultilevel"/>
    <w:tmpl w:val="E91ED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17">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21445392"/>
    <w:multiLevelType w:val="hybridMultilevel"/>
    <w:tmpl w:val="F968BD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22BE02A6"/>
    <w:multiLevelType w:val="hybridMultilevel"/>
    <w:tmpl w:val="48FEBC6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24F45978"/>
    <w:multiLevelType w:val="hybridMultilevel"/>
    <w:tmpl w:val="9092D428"/>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nsid w:val="256D6D58"/>
    <w:multiLevelType w:val="hybridMultilevel"/>
    <w:tmpl w:val="0B46F360"/>
    <w:lvl w:ilvl="0" w:tplc="0226D8F6">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nsid w:val="25FC69FD"/>
    <w:multiLevelType w:val="hybridMultilevel"/>
    <w:tmpl w:val="D4345D6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3">
    <w:nsid w:val="2FEE6B61"/>
    <w:multiLevelType w:val="hybridMultilevel"/>
    <w:tmpl w:val="74D0C500"/>
    <w:lvl w:ilvl="0" w:tplc="0402000B">
      <w:start w:val="1"/>
      <w:numFmt w:val="bullet"/>
      <w:lvlText w:val=""/>
      <w:lvlJc w:val="left"/>
      <w:pPr>
        <w:ind w:left="1320" w:hanging="360"/>
      </w:pPr>
      <w:rPr>
        <w:rFonts w:ascii="Wingdings" w:hAnsi="Wingdings" w:hint="default"/>
      </w:rPr>
    </w:lvl>
    <w:lvl w:ilvl="1" w:tplc="04020003" w:tentative="1">
      <w:start w:val="1"/>
      <w:numFmt w:val="bullet"/>
      <w:lvlText w:val="o"/>
      <w:lvlJc w:val="left"/>
      <w:pPr>
        <w:ind w:left="2040" w:hanging="360"/>
      </w:pPr>
      <w:rPr>
        <w:rFonts w:ascii="Courier New" w:hAnsi="Courier New" w:cs="Courier New" w:hint="default"/>
      </w:rPr>
    </w:lvl>
    <w:lvl w:ilvl="2" w:tplc="04020005" w:tentative="1">
      <w:start w:val="1"/>
      <w:numFmt w:val="bullet"/>
      <w:lvlText w:val=""/>
      <w:lvlJc w:val="left"/>
      <w:pPr>
        <w:ind w:left="2760" w:hanging="360"/>
      </w:pPr>
      <w:rPr>
        <w:rFonts w:ascii="Wingdings" w:hAnsi="Wingdings" w:hint="default"/>
      </w:rPr>
    </w:lvl>
    <w:lvl w:ilvl="3" w:tplc="04020001" w:tentative="1">
      <w:start w:val="1"/>
      <w:numFmt w:val="bullet"/>
      <w:lvlText w:val=""/>
      <w:lvlJc w:val="left"/>
      <w:pPr>
        <w:ind w:left="3480" w:hanging="360"/>
      </w:pPr>
      <w:rPr>
        <w:rFonts w:ascii="Symbol" w:hAnsi="Symbol" w:hint="default"/>
      </w:rPr>
    </w:lvl>
    <w:lvl w:ilvl="4" w:tplc="04020003" w:tentative="1">
      <w:start w:val="1"/>
      <w:numFmt w:val="bullet"/>
      <w:lvlText w:val="o"/>
      <w:lvlJc w:val="left"/>
      <w:pPr>
        <w:ind w:left="4200" w:hanging="360"/>
      </w:pPr>
      <w:rPr>
        <w:rFonts w:ascii="Courier New" w:hAnsi="Courier New" w:cs="Courier New" w:hint="default"/>
      </w:rPr>
    </w:lvl>
    <w:lvl w:ilvl="5" w:tplc="04020005" w:tentative="1">
      <w:start w:val="1"/>
      <w:numFmt w:val="bullet"/>
      <w:lvlText w:val=""/>
      <w:lvlJc w:val="left"/>
      <w:pPr>
        <w:ind w:left="4920" w:hanging="360"/>
      </w:pPr>
      <w:rPr>
        <w:rFonts w:ascii="Wingdings" w:hAnsi="Wingdings" w:hint="default"/>
      </w:rPr>
    </w:lvl>
    <w:lvl w:ilvl="6" w:tplc="04020001" w:tentative="1">
      <w:start w:val="1"/>
      <w:numFmt w:val="bullet"/>
      <w:lvlText w:val=""/>
      <w:lvlJc w:val="left"/>
      <w:pPr>
        <w:ind w:left="5640" w:hanging="360"/>
      </w:pPr>
      <w:rPr>
        <w:rFonts w:ascii="Symbol" w:hAnsi="Symbol" w:hint="default"/>
      </w:rPr>
    </w:lvl>
    <w:lvl w:ilvl="7" w:tplc="04020003" w:tentative="1">
      <w:start w:val="1"/>
      <w:numFmt w:val="bullet"/>
      <w:lvlText w:val="o"/>
      <w:lvlJc w:val="left"/>
      <w:pPr>
        <w:ind w:left="6360" w:hanging="360"/>
      </w:pPr>
      <w:rPr>
        <w:rFonts w:ascii="Courier New" w:hAnsi="Courier New" w:cs="Courier New" w:hint="default"/>
      </w:rPr>
    </w:lvl>
    <w:lvl w:ilvl="8" w:tplc="04020005" w:tentative="1">
      <w:start w:val="1"/>
      <w:numFmt w:val="bullet"/>
      <w:lvlText w:val=""/>
      <w:lvlJc w:val="left"/>
      <w:pPr>
        <w:ind w:left="7080" w:hanging="360"/>
      </w:pPr>
      <w:rPr>
        <w:rFonts w:ascii="Wingdings" w:hAnsi="Wingdings" w:hint="default"/>
      </w:rPr>
    </w:lvl>
  </w:abstractNum>
  <w:abstractNum w:abstractNumId="24">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5">
    <w:nsid w:val="31390A77"/>
    <w:multiLevelType w:val="hybridMultilevel"/>
    <w:tmpl w:val="F5ECF0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6">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start w:val="1"/>
      <w:numFmt w:val="bullet"/>
      <w:lvlText w:val=""/>
      <w:lvlJc w:val="left"/>
      <w:pPr>
        <w:tabs>
          <w:tab w:val="num" w:pos="2310"/>
        </w:tabs>
        <w:ind w:left="2310" w:hanging="360"/>
      </w:pPr>
      <w:rPr>
        <w:rFonts w:ascii="Wingdings" w:hAnsi="Wingdings" w:hint="default"/>
      </w:rPr>
    </w:lvl>
    <w:lvl w:ilvl="3" w:tplc="04070001">
      <w:start w:val="1"/>
      <w:numFmt w:val="bullet"/>
      <w:lvlText w:val=""/>
      <w:lvlJc w:val="left"/>
      <w:pPr>
        <w:tabs>
          <w:tab w:val="num" w:pos="3030"/>
        </w:tabs>
        <w:ind w:left="3030" w:hanging="360"/>
      </w:pPr>
      <w:rPr>
        <w:rFonts w:ascii="Symbol" w:hAnsi="Symbol" w:hint="default"/>
      </w:rPr>
    </w:lvl>
    <w:lvl w:ilvl="4" w:tplc="04070003">
      <w:start w:val="1"/>
      <w:numFmt w:val="bullet"/>
      <w:lvlText w:val="o"/>
      <w:lvlJc w:val="left"/>
      <w:pPr>
        <w:tabs>
          <w:tab w:val="num" w:pos="3750"/>
        </w:tabs>
        <w:ind w:left="3750" w:hanging="360"/>
      </w:pPr>
      <w:rPr>
        <w:rFonts w:ascii="Courier New" w:hAnsi="Courier New" w:cs="Courier New" w:hint="default"/>
      </w:rPr>
    </w:lvl>
    <w:lvl w:ilvl="5" w:tplc="04070005">
      <w:start w:val="1"/>
      <w:numFmt w:val="bullet"/>
      <w:lvlText w:val=""/>
      <w:lvlJc w:val="left"/>
      <w:pPr>
        <w:tabs>
          <w:tab w:val="num" w:pos="4470"/>
        </w:tabs>
        <w:ind w:left="4470" w:hanging="360"/>
      </w:pPr>
      <w:rPr>
        <w:rFonts w:ascii="Wingdings" w:hAnsi="Wingdings" w:hint="default"/>
      </w:rPr>
    </w:lvl>
    <w:lvl w:ilvl="6" w:tplc="04070001">
      <w:start w:val="1"/>
      <w:numFmt w:val="bullet"/>
      <w:lvlText w:val=""/>
      <w:lvlJc w:val="left"/>
      <w:pPr>
        <w:tabs>
          <w:tab w:val="num" w:pos="5190"/>
        </w:tabs>
        <w:ind w:left="5190" w:hanging="360"/>
      </w:pPr>
      <w:rPr>
        <w:rFonts w:ascii="Symbol" w:hAnsi="Symbol" w:hint="default"/>
      </w:rPr>
    </w:lvl>
    <w:lvl w:ilvl="7" w:tplc="04070003">
      <w:start w:val="1"/>
      <w:numFmt w:val="bullet"/>
      <w:lvlText w:val="o"/>
      <w:lvlJc w:val="left"/>
      <w:pPr>
        <w:tabs>
          <w:tab w:val="num" w:pos="5910"/>
        </w:tabs>
        <w:ind w:left="5910" w:hanging="360"/>
      </w:pPr>
      <w:rPr>
        <w:rFonts w:ascii="Courier New" w:hAnsi="Courier New" w:cs="Courier New" w:hint="default"/>
      </w:rPr>
    </w:lvl>
    <w:lvl w:ilvl="8" w:tplc="04070005">
      <w:start w:val="1"/>
      <w:numFmt w:val="bullet"/>
      <w:lvlText w:val=""/>
      <w:lvlJc w:val="left"/>
      <w:pPr>
        <w:tabs>
          <w:tab w:val="num" w:pos="6630"/>
        </w:tabs>
        <w:ind w:left="6630" w:hanging="360"/>
      </w:pPr>
      <w:rPr>
        <w:rFonts w:ascii="Wingdings" w:hAnsi="Wingdings" w:hint="default"/>
      </w:rPr>
    </w:lvl>
  </w:abstractNum>
  <w:abstractNum w:abstractNumId="28">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9">
    <w:nsid w:val="34F14476"/>
    <w:multiLevelType w:val="hybridMultilevel"/>
    <w:tmpl w:val="382445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350B1FCD"/>
    <w:multiLevelType w:val="hybridMultilevel"/>
    <w:tmpl w:val="7DE88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375329D2"/>
    <w:multiLevelType w:val="hybridMultilevel"/>
    <w:tmpl w:val="7B54A5E6"/>
    <w:lvl w:ilvl="0" w:tplc="D854AC78">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2">
    <w:nsid w:val="39A664C1"/>
    <w:multiLevelType w:val="multilevel"/>
    <w:tmpl w:val="141E2916"/>
    <w:lvl w:ilvl="0">
      <w:start w:val="1"/>
      <w:numFmt w:val="decimal"/>
      <w:lvlText w:val="%1."/>
      <w:lvlJc w:val="left"/>
      <w:pPr>
        <w:ind w:left="432" w:hanging="432"/>
      </w:pPr>
      <w:rPr>
        <w:rFonts w:eastAsia="Times New Roman" w:hint="default"/>
        <w:b/>
      </w:rPr>
    </w:lvl>
    <w:lvl w:ilvl="1">
      <w:start w:val="1"/>
      <w:numFmt w:val="decimal"/>
      <w:lvlText w:val="%1.%2."/>
      <w:lvlJc w:val="left"/>
      <w:pPr>
        <w:ind w:left="1440" w:hanging="720"/>
      </w:pPr>
      <w:rPr>
        <w:rFonts w:eastAsia="Times New Roman" w:hint="default"/>
        <w:b/>
      </w:rPr>
    </w:lvl>
    <w:lvl w:ilvl="2">
      <w:start w:val="1"/>
      <w:numFmt w:val="decimal"/>
      <w:lvlText w:val="%1.%2.%3."/>
      <w:lvlJc w:val="left"/>
      <w:pPr>
        <w:ind w:left="2160" w:hanging="720"/>
      </w:pPr>
      <w:rPr>
        <w:rFonts w:eastAsia="Times New Roman" w:hint="default"/>
        <w:b/>
      </w:rPr>
    </w:lvl>
    <w:lvl w:ilvl="3">
      <w:start w:val="1"/>
      <w:numFmt w:val="decimal"/>
      <w:lvlText w:val="%1.%2.%3.%4."/>
      <w:lvlJc w:val="left"/>
      <w:pPr>
        <w:ind w:left="3240" w:hanging="1080"/>
      </w:pPr>
      <w:rPr>
        <w:rFonts w:eastAsia="Times New Roman" w:hint="default"/>
        <w:b/>
      </w:rPr>
    </w:lvl>
    <w:lvl w:ilvl="4">
      <w:start w:val="1"/>
      <w:numFmt w:val="decimal"/>
      <w:lvlText w:val="%1.%2.%3.%4.%5."/>
      <w:lvlJc w:val="left"/>
      <w:pPr>
        <w:ind w:left="3960" w:hanging="1080"/>
      </w:pPr>
      <w:rPr>
        <w:rFonts w:eastAsia="Times New Roman" w:hint="default"/>
        <w:b/>
      </w:rPr>
    </w:lvl>
    <w:lvl w:ilvl="5">
      <w:start w:val="1"/>
      <w:numFmt w:val="decimal"/>
      <w:lvlText w:val="%1.%2.%3.%4.%5.%6."/>
      <w:lvlJc w:val="left"/>
      <w:pPr>
        <w:ind w:left="5040" w:hanging="1440"/>
      </w:pPr>
      <w:rPr>
        <w:rFonts w:eastAsia="Times New Roman" w:hint="default"/>
        <w:b/>
      </w:rPr>
    </w:lvl>
    <w:lvl w:ilvl="6">
      <w:start w:val="1"/>
      <w:numFmt w:val="decimal"/>
      <w:lvlText w:val="%1.%2.%3.%4.%5.%6.%7."/>
      <w:lvlJc w:val="left"/>
      <w:pPr>
        <w:ind w:left="5760" w:hanging="1440"/>
      </w:pPr>
      <w:rPr>
        <w:rFonts w:eastAsia="Times New Roman" w:hint="default"/>
        <w:b/>
      </w:rPr>
    </w:lvl>
    <w:lvl w:ilvl="7">
      <w:start w:val="1"/>
      <w:numFmt w:val="decimal"/>
      <w:lvlText w:val="%1.%2.%3.%4.%5.%6.%7.%8."/>
      <w:lvlJc w:val="left"/>
      <w:pPr>
        <w:ind w:left="6840" w:hanging="1800"/>
      </w:pPr>
      <w:rPr>
        <w:rFonts w:eastAsia="Times New Roman" w:hint="default"/>
        <w:b/>
      </w:rPr>
    </w:lvl>
    <w:lvl w:ilvl="8">
      <w:start w:val="1"/>
      <w:numFmt w:val="decimal"/>
      <w:lvlText w:val="%1.%2.%3.%4.%5.%6.%7.%8.%9."/>
      <w:lvlJc w:val="left"/>
      <w:pPr>
        <w:ind w:left="7560" w:hanging="1800"/>
      </w:pPr>
      <w:rPr>
        <w:rFonts w:eastAsia="Times New Roman" w:hint="default"/>
        <w:b/>
      </w:rPr>
    </w:lvl>
  </w:abstractNum>
  <w:abstractNum w:abstractNumId="33">
    <w:nsid w:val="39FF3C24"/>
    <w:multiLevelType w:val="hybridMultilevel"/>
    <w:tmpl w:val="F66644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3C5142D7"/>
    <w:multiLevelType w:val="hybridMultilevel"/>
    <w:tmpl w:val="C71C1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3E3C427B"/>
    <w:multiLevelType w:val="hybridMultilevel"/>
    <w:tmpl w:val="44109FFE"/>
    <w:lvl w:ilvl="0" w:tplc="0409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8">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9">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41">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2">
    <w:nsid w:val="4B3F6FA2"/>
    <w:multiLevelType w:val="hybridMultilevel"/>
    <w:tmpl w:val="F0E049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3">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4">
    <w:nsid w:val="56216F7A"/>
    <w:multiLevelType w:val="hybridMultilevel"/>
    <w:tmpl w:val="E8FA66C0"/>
    <w:lvl w:ilvl="0" w:tplc="408ED266">
      <w:start w:val="1"/>
      <w:numFmt w:val="bullet"/>
      <w:lvlText w:val="-"/>
      <w:lvlJc w:val="left"/>
      <w:pPr>
        <w:ind w:left="2160" w:hanging="360"/>
      </w:pPr>
      <w:rPr>
        <w:rFonts w:ascii="Courier New" w:eastAsia="Times New Roman" w:hAnsi="Courier New" w:cs="Courier New" w:hint="default"/>
      </w:rPr>
    </w:lvl>
    <w:lvl w:ilvl="1" w:tplc="04020003">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45">
    <w:nsid w:val="5B7A13EE"/>
    <w:multiLevelType w:val="hybridMultilevel"/>
    <w:tmpl w:val="A21EC4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6">
    <w:nsid w:val="62ED798C"/>
    <w:multiLevelType w:val="hybridMultilevel"/>
    <w:tmpl w:val="E54AD0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643F1BB1"/>
    <w:multiLevelType w:val="hybridMultilevel"/>
    <w:tmpl w:val="1DC42CC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8">
    <w:nsid w:val="6B6F42C5"/>
    <w:multiLevelType w:val="hybridMultilevel"/>
    <w:tmpl w:val="65C016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6C595D28"/>
    <w:multiLevelType w:val="hybridMultilevel"/>
    <w:tmpl w:val="9F18DDC0"/>
    <w:lvl w:ilvl="0" w:tplc="4658F9D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0">
    <w:nsid w:val="6C612545"/>
    <w:multiLevelType w:val="hybridMultilevel"/>
    <w:tmpl w:val="0962345E"/>
    <w:lvl w:ilvl="0" w:tplc="0402000B">
      <w:start w:val="1"/>
      <w:numFmt w:val="bullet"/>
      <w:lvlText w:val=""/>
      <w:lvlJc w:val="left"/>
      <w:pPr>
        <w:ind w:left="1320" w:hanging="360"/>
      </w:pPr>
      <w:rPr>
        <w:rFonts w:ascii="Wingdings" w:hAnsi="Wingdings" w:hint="default"/>
      </w:rPr>
    </w:lvl>
    <w:lvl w:ilvl="1" w:tplc="04020003" w:tentative="1">
      <w:start w:val="1"/>
      <w:numFmt w:val="bullet"/>
      <w:lvlText w:val="o"/>
      <w:lvlJc w:val="left"/>
      <w:pPr>
        <w:ind w:left="2040" w:hanging="360"/>
      </w:pPr>
      <w:rPr>
        <w:rFonts w:ascii="Courier New" w:hAnsi="Courier New" w:cs="Courier New" w:hint="default"/>
      </w:rPr>
    </w:lvl>
    <w:lvl w:ilvl="2" w:tplc="04020005" w:tentative="1">
      <w:start w:val="1"/>
      <w:numFmt w:val="bullet"/>
      <w:lvlText w:val=""/>
      <w:lvlJc w:val="left"/>
      <w:pPr>
        <w:ind w:left="2760" w:hanging="360"/>
      </w:pPr>
      <w:rPr>
        <w:rFonts w:ascii="Wingdings" w:hAnsi="Wingdings" w:hint="default"/>
      </w:rPr>
    </w:lvl>
    <w:lvl w:ilvl="3" w:tplc="04020001" w:tentative="1">
      <w:start w:val="1"/>
      <w:numFmt w:val="bullet"/>
      <w:lvlText w:val=""/>
      <w:lvlJc w:val="left"/>
      <w:pPr>
        <w:ind w:left="3480" w:hanging="360"/>
      </w:pPr>
      <w:rPr>
        <w:rFonts w:ascii="Symbol" w:hAnsi="Symbol" w:hint="default"/>
      </w:rPr>
    </w:lvl>
    <w:lvl w:ilvl="4" w:tplc="04020003" w:tentative="1">
      <w:start w:val="1"/>
      <w:numFmt w:val="bullet"/>
      <w:lvlText w:val="o"/>
      <w:lvlJc w:val="left"/>
      <w:pPr>
        <w:ind w:left="4200" w:hanging="360"/>
      </w:pPr>
      <w:rPr>
        <w:rFonts w:ascii="Courier New" w:hAnsi="Courier New" w:cs="Courier New" w:hint="default"/>
      </w:rPr>
    </w:lvl>
    <w:lvl w:ilvl="5" w:tplc="04020005" w:tentative="1">
      <w:start w:val="1"/>
      <w:numFmt w:val="bullet"/>
      <w:lvlText w:val=""/>
      <w:lvlJc w:val="left"/>
      <w:pPr>
        <w:ind w:left="4920" w:hanging="360"/>
      </w:pPr>
      <w:rPr>
        <w:rFonts w:ascii="Wingdings" w:hAnsi="Wingdings" w:hint="default"/>
      </w:rPr>
    </w:lvl>
    <w:lvl w:ilvl="6" w:tplc="04020001" w:tentative="1">
      <w:start w:val="1"/>
      <w:numFmt w:val="bullet"/>
      <w:lvlText w:val=""/>
      <w:lvlJc w:val="left"/>
      <w:pPr>
        <w:ind w:left="5640" w:hanging="360"/>
      </w:pPr>
      <w:rPr>
        <w:rFonts w:ascii="Symbol" w:hAnsi="Symbol" w:hint="default"/>
      </w:rPr>
    </w:lvl>
    <w:lvl w:ilvl="7" w:tplc="04020003" w:tentative="1">
      <w:start w:val="1"/>
      <w:numFmt w:val="bullet"/>
      <w:lvlText w:val="o"/>
      <w:lvlJc w:val="left"/>
      <w:pPr>
        <w:ind w:left="6360" w:hanging="360"/>
      </w:pPr>
      <w:rPr>
        <w:rFonts w:ascii="Courier New" w:hAnsi="Courier New" w:cs="Courier New" w:hint="default"/>
      </w:rPr>
    </w:lvl>
    <w:lvl w:ilvl="8" w:tplc="04020005" w:tentative="1">
      <w:start w:val="1"/>
      <w:numFmt w:val="bullet"/>
      <w:lvlText w:val=""/>
      <w:lvlJc w:val="left"/>
      <w:pPr>
        <w:ind w:left="7080" w:hanging="360"/>
      </w:pPr>
      <w:rPr>
        <w:rFonts w:ascii="Wingdings" w:hAnsi="Wingdings" w:hint="default"/>
      </w:rPr>
    </w:lvl>
  </w:abstractNum>
  <w:abstractNum w:abstractNumId="51">
    <w:nsid w:val="6D553331"/>
    <w:multiLevelType w:val="hybridMultilevel"/>
    <w:tmpl w:val="E144947A"/>
    <w:lvl w:ilvl="0" w:tplc="0226D8F6">
      <w:numFmt w:val="bullet"/>
      <w:lvlText w:val="-"/>
      <w:lvlJc w:val="left"/>
      <w:pPr>
        <w:tabs>
          <w:tab w:val="num" w:pos="360"/>
        </w:tabs>
        <w:ind w:left="360" w:hanging="360"/>
      </w:pPr>
      <w:rPr>
        <w:rFonts w:ascii="Arial" w:eastAsia="Times New Roman" w:hAnsi="Arial" w:cs="Arial" w:hint="default"/>
      </w:rPr>
    </w:lvl>
    <w:lvl w:ilvl="1" w:tplc="04020003">
      <w:start w:val="1"/>
      <w:numFmt w:val="bullet"/>
      <w:lvlText w:val="o"/>
      <w:lvlJc w:val="left"/>
      <w:pPr>
        <w:tabs>
          <w:tab w:val="num" w:pos="2509"/>
        </w:tabs>
        <w:ind w:left="2509" w:hanging="360"/>
      </w:pPr>
      <w:rPr>
        <w:rFonts w:ascii="Courier New" w:hAnsi="Courier New" w:cs="Courier New" w:hint="default"/>
      </w:rPr>
    </w:lvl>
    <w:lvl w:ilvl="2" w:tplc="04020005" w:tentative="1">
      <w:start w:val="1"/>
      <w:numFmt w:val="bullet"/>
      <w:lvlText w:val=""/>
      <w:lvlJc w:val="left"/>
      <w:pPr>
        <w:tabs>
          <w:tab w:val="num" w:pos="3229"/>
        </w:tabs>
        <w:ind w:left="3229" w:hanging="360"/>
      </w:pPr>
      <w:rPr>
        <w:rFonts w:ascii="Wingdings" w:hAnsi="Wingdings" w:hint="default"/>
      </w:rPr>
    </w:lvl>
    <w:lvl w:ilvl="3" w:tplc="04020001" w:tentative="1">
      <w:start w:val="1"/>
      <w:numFmt w:val="bullet"/>
      <w:lvlText w:val=""/>
      <w:lvlJc w:val="left"/>
      <w:pPr>
        <w:tabs>
          <w:tab w:val="num" w:pos="3949"/>
        </w:tabs>
        <w:ind w:left="3949" w:hanging="360"/>
      </w:pPr>
      <w:rPr>
        <w:rFonts w:ascii="Symbol" w:hAnsi="Symbol" w:hint="default"/>
      </w:rPr>
    </w:lvl>
    <w:lvl w:ilvl="4" w:tplc="04020003" w:tentative="1">
      <w:start w:val="1"/>
      <w:numFmt w:val="bullet"/>
      <w:lvlText w:val="o"/>
      <w:lvlJc w:val="left"/>
      <w:pPr>
        <w:tabs>
          <w:tab w:val="num" w:pos="4669"/>
        </w:tabs>
        <w:ind w:left="4669" w:hanging="360"/>
      </w:pPr>
      <w:rPr>
        <w:rFonts w:ascii="Courier New" w:hAnsi="Courier New" w:cs="Courier New" w:hint="default"/>
      </w:rPr>
    </w:lvl>
    <w:lvl w:ilvl="5" w:tplc="04020005" w:tentative="1">
      <w:start w:val="1"/>
      <w:numFmt w:val="bullet"/>
      <w:lvlText w:val=""/>
      <w:lvlJc w:val="left"/>
      <w:pPr>
        <w:tabs>
          <w:tab w:val="num" w:pos="5389"/>
        </w:tabs>
        <w:ind w:left="5389" w:hanging="360"/>
      </w:pPr>
      <w:rPr>
        <w:rFonts w:ascii="Wingdings" w:hAnsi="Wingdings" w:hint="default"/>
      </w:rPr>
    </w:lvl>
    <w:lvl w:ilvl="6" w:tplc="04020001" w:tentative="1">
      <w:start w:val="1"/>
      <w:numFmt w:val="bullet"/>
      <w:lvlText w:val=""/>
      <w:lvlJc w:val="left"/>
      <w:pPr>
        <w:tabs>
          <w:tab w:val="num" w:pos="6109"/>
        </w:tabs>
        <w:ind w:left="6109" w:hanging="360"/>
      </w:pPr>
      <w:rPr>
        <w:rFonts w:ascii="Symbol" w:hAnsi="Symbol" w:hint="default"/>
      </w:rPr>
    </w:lvl>
    <w:lvl w:ilvl="7" w:tplc="04020003" w:tentative="1">
      <w:start w:val="1"/>
      <w:numFmt w:val="bullet"/>
      <w:lvlText w:val="o"/>
      <w:lvlJc w:val="left"/>
      <w:pPr>
        <w:tabs>
          <w:tab w:val="num" w:pos="6829"/>
        </w:tabs>
        <w:ind w:left="6829" w:hanging="360"/>
      </w:pPr>
      <w:rPr>
        <w:rFonts w:ascii="Courier New" w:hAnsi="Courier New" w:cs="Courier New" w:hint="default"/>
      </w:rPr>
    </w:lvl>
    <w:lvl w:ilvl="8" w:tplc="04020005" w:tentative="1">
      <w:start w:val="1"/>
      <w:numFmt w:val="bullet"/>
      <w:lvlText w:val=""/>
      <w:lvlJc w:val="left"/>
      <w:pPr>
        <w:tabs>
          <w:tab w:val="num" w:pos="7549"/>
        </w:tabs>
        <w:ind w:left="7549" w:hanging="360"/>
      </w:pPr>
      <w:rPr>
        <w:rFonts w:ascii="Wingdings" w:hAnsi="Wingdings" w:hint="default"/>
      </w:rPr>
    </w:lvl>
  </w:abstractNum>
  <w:abstractNum w:abstractNumId="52">
    <w:nsid w:val="6FF96306"/>
    <w:multiLevelType w:val="hybridMultilevel"/>
    <w:tmpl w:val="77986CC8"/>
    <w:lvl w:ilvl="0" w:tplc="0226D8F6">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3">
    <w:nsid w:val="711B7936"/>
    <w:multiLevelType w:val="hybridMultilevel"/>
    <w:tmpl w:val="E18667F4"/>
    <w:lvl w:ilvl="0" w:tplc="BAEC7FAE">
      <w:start w:val="3"/>
      <w:numFmt w:val="bullet"/>
      <w:lvlText w:val="-"/>
      <w:lvlJc w:val="left"/>
      <w:pPr>
        <w:tabs>
          <w:tab w:val="num" w:pos="720"/>
        </w:tabs>
        <w:ind w:left="720" w:hanging="360"/>
      </w:pPr>
      <w:rPr>
        <w:rFonts w:ascii="Arial" w:eastAsia="Times New Roman" w:hAnsi="Arial" w:cs="Aria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54">
    <w:nsid w:val="731C5246"/>
    <w:multiLevelType w:val="hybridMultilevel"/>
    <w:tmpl w:val="2084D712"/>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5">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749C599D"/>
    <w:multiLevelType w:val="hybridMultilevel"/>
    <w:tmpl w:val="CB10B77E"/>
    <w:lvl w:ilvl="0" w:tplc="F6D261D0">
      <w:start w:val="1"/>
      <w:numFmt w:val="upperLetter"/>
      <w:lvlText w:val="%1."/>
      <w:lvlJc w:val="left"/>
      <w:pPr>
        <w:ind w:left="1030" w:hanging="435"/>
      </w:pPr>
      <w:rPr>
        <w:rFonts w:hint="default"/>
        <w:b/>
        <w:sz w:val="24"/>
      </w:rPr>
    </w:lvl>
    <w:lvl w:ilvl="1" w:tplc="04020019" w:tentative="1">
      <w:start w:val="1"/>
      <w:numFmt w:val="lowerLetter"/>
      <w:lvlText w:val="%2."/>
      <w:lvlJc w:val="left"/>
      <w:pPr>
        <w:ind w:left="1675" w:hanging="360"/>
      </w:pPr>
    </w:lvl>
    <w:lvl w:ilvl="2" w:tplc="0402001B" w:tentative="1">
      <w:start w:val="1"/>
      <w:numFmt w:val="lowerRoman"/>
      <w:lvlText w:val="%3."/>
      <w:lvlJc w:val="right"/>
      <w:pPr>
        <w:ind w:left="2395" w:hanging="180"/>
      </w:pPr>
    </w:lvl>
    <w:lvl w:ilvl="3" w:tplc="0402000F" w:tentative="1">
      <w:start w:val="1"/>
      <w:numFmt w:val="decimal"/>
      <w:lvlText w:val="%4."/>
      <w:lvlJc w:val="left"/>
      <w:pPr>
        <w:ind w:left="3115" w:hanging="360"/>
      </w:pPr>
    </w:lvl>
    <w:lvl w:ilvl="4" w:tplc="04020019" w:tentative="1">
      <w:start w:val="1"/>
      <w:numFmt w:val="lowerLetter"/>
      <w:lvlText w:val="%5."/>
      <w:lvlJc w:val="left"/>
      <w:pPr>
        <w:ind w:left="3835" w:hanging="360"/>
      </w:pPr>
    </w:lvl>
    <w:lvl w:ilvl="5" w:tplc="0402001B" w:tentative="1">
      <w:start w:val="1"/>
      <w:numFmt w:val="lowerRoman"/>
      <w:lvlText w:val="%6."/>
      <w:lvlJc w:val="right"/>
      <w:pPr>
        <w:ind w:left="4555" w:hanging="180"/>
      </w:pPr>
    </w:lvl>
    <w:lvl w:ilvl="6" w:tplc="0402000F" w:tentative="1">
      <w:start w:val="1"/>
      <w:numFmt w:val="decimal"/>
      <w:lvlText w:val="%7."/>
      <w:lvlJc w:val="left"/>
      <w:pPr>
        <w:ind w:left="5275" w:hanging="360"/>
      </w:pPr>
    </w:lvl>
    <w:lvl w:ilvl="7" w:tplc="04020019" w:tentative="1">
      <w:start w:val="1"/>
      <w:numFmt w:val="lowerLetter"/>
      <w:lvlText w:val="%8."/>
      <w:lvlJc w:val="left"/>
      <w:pPr>
        <w:ind w:left="5995" w:hanging="360"/>
      </w:pPr>
    </w:lvl>
    <w:lvl w:ilvl="8" w:tplc="0402001B" w:tentative="1">
      <w:start w:val="1"/>
      <w:numFmt w:val="lowerRoman"/>
      <w:lvlText w:val="%9."/>
      <w:lvlJc w:val="right"/>
      <w:pPr>
        <w:ind w:left="6715" w:hanging="180"/>
      </w:pPr>
    </w:lvl>
  </w:abstractNum>
  <w:abstractNum w:abstractNumId="57">
    <w:nsid w:val="76B13852"/>
    <w:multiLevelType w:val="hybridMultilevel"/>
    <w:tmpl w:val="E80214E6"/>
    <w:lvl w:ilvl="0" w:tplc="04020001">
      <w:start w:val="1"/>
      <w:numFmt w:val="bullet"/>
      <w:lvlText w:val=""/>
      <w:lvlJc w:val="left"/>
      <w:pPr>
        <w:ind w:left="1800" w:hanging="360"/>
      </w:pPr>
      <w:rPr>
        <w:rFonts w:ascii="Symbol" w:hAnsi="Symbol" w:hint="default"/>
      </w:rPr>
    </w:lvl>
    <w:lvl w:ilvl="1" w:tplc="408ED266">
      <w:start w:val="1"/>
      <w:numFmt w:val="bullet"/>
      <w:lvlText w:val="-"/>
      <w:lvlJc w:val="left"/>
      <w:pPr>
        <w:ind w:left="2520" w:hanging="360"/>
      </w:pPr>
      <w:rPr>
        <w:rFonts w:ascii="Courier New" w:eastAsia="Times New Roman" w:hAnsi="Courier New" w:cs="Courier New"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abstractNum w:abstractNumId="58">
    <w:nsid w:val="7B541766"/>
    <w:multiLevelType w:val="hybridMultilevel"/>
    <w:tmpl w:val="A36E2108"/>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9">
    <w:nsid w:val="7D253B4C"/>
    <w:multiLevelType w:val="multilevel"/>
    <w:tmpl w:val="2AEE79B6"/>
    <w:lvl w:ilvl="0">
      <w:start w:val="1"/>
      <w:numFmt w:val="decimal"/>
      <w:lvlText w:val="%1."/>
      <w:lvlJc w:val="left"/>
      <w:pPr>
        <w:ind w:left="360" w:hanging="360"/>
      </w:pPr>
      <w:rPr>
        <w:rFonts w:eastAsia="Times New Roman" w:hint="default"/>
        <w:b/>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440" w:hanging="144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800" w:hanging="1800"/>
      </w:pPr>
      <w:rPr>
        <w:rFonts w:eastAsia="Times New Roman" w:hint="default"/>
        <w:b/>
      </w:rPr>
    </w:lvl>
    <w:lvl w:ilvl="8">
      <w:start w:val="1"/>
      <w:numFmt w:val="decimal"/>
      <w:lvlText w:val="%1.%2.%3.%4.%5.%6.%7.%8.%9."/>
      <w:lvlJc w:val="left"/>
      <w:pPr>
        <w:ind w:left="1800" w:hanging="1800"/>
      </w:pPr>
      <w:rPr>
        <w:rFonts w:eastAsia="Times New Roman" w:hint="default"/>
        <w:b/>
      </w:rPr>
    </w:lvl>
  </w:abstractNum>
  <w:num w:numId="1">
    <w:abstractNumId w:val="56"/>
  </w:num>
  <w:num w:numId="2">
    <w:abstractNumId w:val="4"/>
  </w:num>
  <w:num w:numId="3">
    <w:abstractNumId w:val="51"/>
  </w:num>
  <w:num w:numId="4">
    <w:abstractNumId w:val="53"/>
  </w:num>
  <w:num w:numId="5">
    <w:abstractNumId w:val="16"/>
  </w:num>
  <w:num w:numId="6">
    <w:abstractNumId w:val="0"/>
    <w:lvlOverride w:ilvl="0">
      <w:lvl w:ilvl="0">
        <w:numFmt w:val="bullet"/>
        <w:lvlText w:val="-"/>
        <w:legacy w:legacy="1" w:legacySpace="0" w:legacyIndent="226"/>
        <w:lvlJc w:val="left"/>
        <w:pPr>
          <w:ind w:left="0" w:firstLine="0"/>
        </w:pPr>
        <w:rPr>
          <w:rFonts w:ascii="Courier New" w:hAnsi="Courier New" w:cs="Times New Roman" w:hint="default"/>
        </w:rPr>
      </w:lvl>
    </w:lvlOverride>
  </w:num>
  <w:num w:numId="7">
    <w:abstractNumId w:val="41"/>
  </w:num>
  <w:num w:numId="8">
    <w:abstractNumId w:val="49"/>
  </w:num>
  <w:num w:numId="9">
    <w:abstractNumId w:val="10"/>
  </w:num>
  <w:num w:numId="10">
    <w:abstractNumId w:val="36"/>
    <w:lvlOverride w:ilvl="0"/>
    <w:lvlOverride w:ilvl="1">
      <w:startOverride w:val="1"/>
    </w:lvlOverride>
    <w:lvlOverride w:ilvl="2"/>
    <w:lvlOverride w:ilvl="3"/>
    <w:lvlOverride w:ilvl="4"/>
    <w:lvlOverride w:ilvl="5"/>
    <w:lvlOverride w:ilvl="6"/>
    <w:lvlOverride w:ilvl="7"/>
    <w:lvlOverride w:ilvl="8"/>
  </w:num>
  <w:num w:numId="11">
    <w:abstractNumId w:val="25"/>
  </w:num>
  <w:num w:numId="12">
    <w:abstractNumId w:val="27"/>
  </w:num>
  <w:num w:numId="13">
    <w:abstractNumId w:val="45"/>
  </w:num>
  <w:num w:numId="14">
    <w:abstractNumId w:val="28"/>
  </w:num>
  <w:num w:numId="15">
    <w:abstractNumId w:val="2"/>
  </w:num>
  <w:num w:numId="16">
    <w:abstractNumId w:val="35"/>
  </w:num>
  <w:num w:numId="17">
    <w:abstractNumId w:val="34"/>
  </w:num>
  <w:num w:numId="18">
    <w:abstractNumId w:val="54"/>
  </w:num>
  <w:num w:numId="19">
    <w:abstractNumId w:val="8"/>
  </w:num>
  <w:num w:numId="20">
    <w:abstractNumId w:val="22"/>
  </w:num>
  <w:num w:numId="21">
    <w:abstractNumId w:val="14"/>
  </w:num>
  <w:num w:numId="22">
    <w:abstractNumId w:val="24"/>
  </w:num>
  <w:num w:numId="23">
    <w:abstractNumId w:val="12"/>
  </w:num>
  <w:num w:numId="24">
    <w:abstractNumId w:val="37"/>
  </w:num>
  <w:num w:numId="25">
    <w:abstractNumId w:val="55"/>
  </w:num>
  <w:num w:numId="26">
    <w:abstractNumId w:val="40"/>
  </w:num>
  <w:num w:numId="27">
    <w:abstractNumId w:val="5"/>
  </w:num>
  <w:num w:numId="28">
    <w:abstractNumId w:val="26"/>
  </w:num>
  <w:num w:numId="29">
    <w:abstractNumId w:val="39"/>
  </w:num>
  <w:num w:numId="30">
    <w:abstractNumId w:val="17"/>
  </w:num>
  <w:num w:numId="31">
    <w:abstractNumId w:val="42"/>
  </w:num>
  <w:num w:numId="32">
    <w:abstractNumId w:val="19"/>
  </w:num>
  <w:num w:numId="33">
    <w:abstractNumId w:val="31"/>
  </w:num>
  <w:num w:numId="34">
    <w:abstractNumId w:val="11"/>
  </w:num>
  <w:num w:numId="35">
    <w:abstractNumId w:val="20"/>
  </w:num>
  <w:num w:numId="36">
    <w:abstractNumId w:val="18"/>
  </w:num>
  <w:num w:numId="37">
    <w:abstractNumId w:val="46"/>
  </w:num>
  <w:num w:numId="38">
    <w:abstractNumId w:val="33"/>
  </w:num>
  <w:num w:numId="39">
    <w:abstractNumId w:val="15"/>
  </w:num>
  <w:num w:numId="40">
    <w:abstractNumId w:val="58"/>
  </w:num>
  <w:num w:numId="41">
    <w:abstractNumId w:val="52"/>
  </w:num>
  <w:num w:numId="42">
    <w:abstractNumId w:val="21"/>
  </w:num>
  <w:num w:numId="43">
    <w:abstractNumId w:val="23"/>
  </w:num>
  <w:num w:numId="44">
    <w:abstractNumId w:val="50"/>
  </w:num>
  <w:num w:numId="45">
    <w:abstractNumId w:val="30"/>
  </w:num>
  <w:num w:numId="46">
    <w:abstractNumId w:val="29"/>
  </w:num>
  <w:num w:numId="47">
    <w:abstractNumId w:val="47"/>
  </w:num>
  <w:num w:numId="48">
    <w:abstractNumId w:val="7"/>
  </w:num>
  <w:num w:numId="49">
    <w:abstractNumId w:val="1"/>
  </w:num>
  <w:num w:numId="50">
    <w:abstractNumId w:val="57"/>
  </w:num>
  <w:num w:numId="51">
    <w:abstractNumId w:val="44"/>
  </w:num>
  <w:num w:numId="52">
    <w:abstractNumId w:val="3"/>
  </w:num>
  <w:num w:numId="53">
    <w:abstractNumId w:val="13"/>
  </w:num>
  <w:num w:numId="54">
    <w:abstractNumId w:val="38"/>
  </w:num>
  <w:num w:numId="55">
    <w:abstractNumId w:val="43"/>
  </w:num>
  <w:num w:numId="56">
    <w:abstractNumId w:val="9"/>
  </w:num>
  <w:num w:numId="57">
    <w:abstractNumId w:val="48"/>
  </w:num>
  <w:num w:numId="58">
    <w:abstractNumId w:val="32"/>
  </w:num>
  <w:num w:numId="59">
    <w:abstractNumId w:val="59"/>
  </w:num>
  <w:num w:numId="60">
    <w:abstractNumId w:val="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hideGrammaticalErrors/>
  <w:stylePaneFormatFilter w:val="3F01"/>
  <w:defaultTabStop w:val="709"/>
  <w:hyphenationZone w:val="425"/>
  <w:characterSpacingControl w:val="doNotCompress"/>
  <w:hdrShapeDefaults>
    <o:shapedefaults v:ext="edit" spidmax="10242"/>
  </w:hdrShapeDefaults>
  <w:footnotePr>
    <w:footnote w:id="-1"/>
    <w:footnote w:id="0"/>
  </w:footnotePr>
  <w:endnotePr>
    <w:endnote w:id="-1"/>
    <w:endnote w:id="0"/>
  </w:endnotePr>
  <w:compat/>
  <w:rsids>
    <w:rsidRoot w:val="00982E08"/>
    <w:rsid w:val="0000034F"/>
    <w:rsid w:val="00000456"/>
    <w:rsid w:val="00001247"/>
    <w:rsid w:val="000024FD"/>
    <w:rsid w:val="00003357"/>
    <w:rsid w:val="0000344B"/>
    <w:rsid w:val="00005618"/>
    <w:rsid w:val="00006003"/>
    <w:rsid w:val="00006BCD"/>
    <w:rsid w:val="00007186"/>
    <w:rsid w:val="00007675"/>
    <w:rsid w:val="00007C6C"/>
    <w:rsid w:val="0001117C"/>
    <w:rsid w:val="000111A9"/>
    <w:rsid w:val="00012D03"/>
    <w:rsid w:val="00013C2D"/>
    <w:rsid w:val="00015C09"/>
    <w:rsid w:val="00016094"/>
    <w:rsid w:val="00016F77"/>
    <w:rsid w:val="000173EF"/>
    <w:rsid w:val="00020C3D"/>
    <w:rsid w:val="000211DB"/>
    <w:rsid w:val="00021A3E"/>
    <w:rsid w:val="00021A8B"/>
    <w:rsid w:val="00021AB7"/>
    <w:rsid w:val="0002261C"/>
    <w:rsid w:val="000227B2"/>
    <w:rsid w:val="00022A6B"/>
    <w:rsid w:val="00023441"/>
    <w:rsid w:val="0002392F"/>
    <w:rsid w:val="00023BFB"/>
    <w:rsid w:val="00023E44"/>
    <w:rsid w:val="00024C59"/>
    <w:rsid w:val="00024D7B"/>
    <w:rsid w:val="00024FBF"/>
    <w:rsid w:val="000255F6"/>
    <w:rsid w:val="00025FAF"/>
    <w:rsid w:val="000267B7"/>
    <w:rsid w:val="000274BF"/>
    <w:rsid w:val="0002763A"/>
    <w:rsid w:val="000276E4"/>
    <w:rsid w:val="0003051D"/>
    <w:rsid w:val="00030ADF"/>
    <w:rsid w:val="000311B4"/>
    <w:rsid w:val="00033619"/>
    <w:rsid w:val="000339EE"/>
    <w:rsid w:val="00034407"/>
    <w:rsid w:val="0003454A"/>
    <w:rsid w:val="000353C2"/>
    <w:rsid w:val="00036268"/>
    <w:rsid w:val="00036DD8"/>
    <w:rsid w:val="00037089"/>
    <w:rsid w:val="00037263"/>
    <w:rsid w:val="000405A5"/>
    <w:rsid w:val="00040719"/>
    <w:rsid w:val="0004076F"/>
    <w:rsid w:val="00040948"/>
    <w:rsid w:val="00040A5A"/>
    <w:rsid w:val="0004268D"/>
    <w:rsid w:val="000426C9"/>
    <w:rsid w:val="00042E2B"/>
    <w:rsid w:val="00043D10"/>
    <w:rsid w:val="00043EBC"/>
    <w:rsid w:val="00044995"/>
    <w:rsid w:val="00046186"/>
    <w:rsid w:val="00047572"/>
    <w:rsid w:val="00050DFD"/>
    <w:rsid w:val="00051705"/>
    <w:rsid w:val="000517DD"/>
    <w:rsid w:val="00053236"/>
    <w:rsid w:val="000541A6"/>
    <w:rsid w:val="00054BCA"/>
    <w:rsid w:val="00055781"/>
    <w:rsid w:val="00057480"/>
    <w:rsid w:val="00057D3C"/>
    <w:rsid w:val="00061051"/>
    <w:rsid w:val="00061A27"/>
    <w:rsid w:val="00061CF2"/>
    <w:rsid w:val="000623E4"/>
    <w:rsid w:val="00062690"/>
    <w:rsid w:val="0006338C"/>
    <w:rsid w:val="00065021"/>
    <w:rsid w:val="00065EC2"/>
    <w:rsid w:val="00065F42"/>
    <w:rsid w:val="00065FB0"/>
    <w:rsid w:val="0006651B"/>
    <w:rsid w:val="00066FD2"/>
    <w:rsid w:val="0007026E"/>
    <w:rsid w:val="00070490"/>
    <w:rsid w:val="00070551"/>
    <w:rsid w:val="000706AC"/>
    <w:rsid w:val="00070B93"/>
    <w:rsid w:val="00070D28"/>
    <w:rsid w:val="00071424"/>
    <w:rsid w:val="0007146E"/>
    <w:rsid w:val="00071FCE"/>
    <w:rsid w:val="00072446"/>
    <w:rsid w:val="00072DDB"/>
    <w:rsid w:val="00072EDB"/>
    <w:rsid w:val="00073747"/>
    <w:rsid w:val="00074617"/>
    <w:rsid w:val="0007509F"/>
    <w:rsid w:val="000759D2"/>
    <w:rsid w:val="00077254"/>
    <w:rsid w:val="0007748D"/>
    <w:rsid w:val="000774F0"/>
    <w:rsid w:val="00077D36"/>
    <w:rsid w:val="0008002F"/>
    <w:rsid w:val="0008044A"/>
    <w:rsid w:val="00081E9C"/>
    <w:rsid w:val="0008224E"/>
    <w:rsid w:val="000832D9"/>
    <w:rsid w:val="00083877"/>
    <w:rsid w:val="00083D87"/>
    <w:rsid w:val="00085337"/>
    <w:rsid w:val="00085563"/>
    <w:rsid w:val="00085988"/>
    <w:rsid w:val="00085B62"/>
    <w:rsid w:val="000863BE"/>
    <w:rsid w:val="00087441"/>
    <w:rsid w:val="0008759D"/>
    <w:rsid w:val="00087DB3"/>
    <w:rsid w:val="0009022F"/>
    <w:rsid w:val="00090CD0"/>
    <w:rsid w:val="00090D2A"/>
    <w:rsid w:val="00091E57"/>
    <w:rsid w:val="00091F3C"/>
    <w:rsid w:val="00092153"/>
    <w:rsid w:val="0009280D"/>
    <w:rsid w:val="000939CA"/>
    <w:rsid w:val="000942A4"/>
    <w:rsid w:val="00095BDF"/>
    <w:rsid w:val="000965BF"/>
    <w:rsid w:val="00096FB0"/>
    <w:rsid w:val="0009789D"/>
    <w:rsid w:val="000A0383"/>
    <w:rsid w:val="000A0578"/>
    <w:rsid w:val="000A0D59"/>
    <w:rsid w:val="000A3A66"/>
    <w:rsid w:val="000A4C9F"/>
    <w:rsid w:val="000A571F"/>
    <w:rsid w:val="000A5BFF"/>
    <w:rsid w:val="000B0BA9"/>
    <w:rsid w:val="000B0C87"/>
    <w:rsid w:val="000B0D34"/>
    <w:rsid w:val="000B0ED6"/>
    <w:rsid w:val="000B1110"/>
    <w:rsid w:val="000B33C6"/>
    <w:rsid w:val="000B376A"/>
    <w:rsid w:val="000B3B2D"/>
    <w:rsid w:val="000B401E"/>
    <w:rsid w:val="000B4599"/>
    <w:rsid w:val="000B5C6A"/>
    <w:rsid w:val="000B5CE7"/>
    <w:rsid w:val="000B63FA"/>
    <w:rsid w:val="000B6B8C"/>
    <w:rsid w:val="000B764B"/>
    <w:rsid w:val="000B76A7"/>
    <w:rsid w:val="000B77D2"/>
    <w:rsid w:val="000B7918"/>
    <w:rsid w:val="000B7C74"/>
    <w:rsid w:val="000B7CCF"/>
    <w:rsid w:val="000C13DC"/>
    <w:rsid w:val="000C289E"/>
    <w:rsid w:val="000C2A87"/>
    <w:rsid w:val="000C4020"/>
    <w:rsid w:val="000C5744"/>
    <w:rsid w:val="000C7C69"/>
    <w:rsid w:val="000C7ED1"/>
    <w:rsid w:val="000D185E"/>
    <w:rsid w:val="000D1CC2"/>
    <w:rsid w:val="000D2287"/>
    <w:rsid w:val="000D244E"/>
    <w:rsid w:val="000D2C38"/>
    <w:rsid w:val="000D2F99"/>
    <w:rsid w:val="000D3453"/>
    <w:rsid w:val="000D3B76"/>
    <w:rsid w:val="000D4F60"/>
    <w:rsid w:val="000D522B"/>
    <w:rsid w:val="000D56AD"/>
    <w:rsid w:val="000D5978"/>
    <w:rsid w:val="000D6F2C"/>
    <w:rsid w:val="000D7395"/>
    <w:rsid w:val="000D763C"/>
    <w:rsid w:val="000D776F"/>
    <w:rsid w:val="000D7AEB"/>
    <w:rsid w:val="000E06F2"/>
    <w:rsid w:val="000E4803"/>
    <w:rsid w:val="000E4E9B"/>
    <w:rsid w:val="000E508A"/>
    <w:rsid w:val="000E5C63"/>
    <w:rsid w:val="000E6128"/>
    <w:rsid w:val="000E646D"/>
    <w:rsid w:val="000E78CA"/>
    <w:rsid w:val="000F132F"/>
    <w:rsid w:val="000F17F2"/>
    <w:rsid w:val="000F1EA2"/>
    <w:rsid w:val="000F227A"/>
    <w:rsid w:val="000F3FCB"/>
    <w:rsid w:val="000F4F18"/>
    <w:rsid w:val="000F4F7F"/>
    <w:rsid w:val="000F50E4"/>
    <w:rsid w:val="000F576E"/>
    <w:rsid w:val="000F58C0"/>
    <w:rsid w:val="000F5F56"/>
    <w:rsid w:val="000F6435"/>
    <w:rsid w:val="000F65EC"/>
    <w:rsid w:val="000F688B"/>
    <w:rsid w:val="000F7475"/>
    <w:rsid w:val="000F7B47"/>
    <w:rsid w:val="000F7BE5"/>
    <w:rsid w:val="00100CE9"/>
    <w:rsid w:val="0010103C"/>
    <w:rsid w:val="00101F13"/>
    <w:rsid w:val="00102069"/>
    <w:rsid w:val="00102373"/>
    <w:rsid w:val="00102B17"/>
    <w:rsid w:val="001031E6"/>
    <w:rsid w:val="00103CEF"/>
    <w:rsid w:val="001046A2"/>
    <w:rsid w:val="001048BD"/>
    <w:rsid w:val="00105DAD"/>
    <w:rsid w:val="00106148"/>
    <w:rsid w:val="0010678E"/>
    <w:rsid w:val="001067EF"/>
    <w:rsid w:val="00106DDE"/>
    <w:rsid w:val="00107CF5"/>
    <w:rsid w:val="0011238F"/>
    <w:rsid w:val="0011263A"/>
    <w:rsid w:val="00113377"/>
    <w:rsid w:val="00113667"/>
    <w:rsid w:val="00113E14"/>
    <w:rsid w:val="00114895"/>
    <w:rsid w:val="00114947"/>
    <w:rsid w:val="00114E2E"/>
    <w:rsid w:val="0011562B"/>
    <w:rsid w:val="001169E9"/>
    <w:rsid w:val="00116A4A"/>
    <w:rsid w:val="00116C6D"/>
    <w:rsid w:val="0011771C"/>
    <w:rsid w:val="00117BEC"/>
    <w:rsid w:val="00117CCA"/>
    <w:rsid w:val="00120215"/>
    <w:rsid w:val="00120390"/>
    <w:rsid w:val="0012098B"/>
    <w:rsid w:val="00120A09"/>
    <w:rsid w:val="00120B3A"/>
    <w:rsid w:val="00120B7C"/>
    <w:rsid w:val="001212E1"/>
    <w:rsid w:val="00121436"/>
    <w:rsid w:val="0012195E"/>
    <w:rsid w:val="00121D2B"/>
    <w:rsid w:val="00122C4F"/>
    <w:rsid w:val="00123A0B"/>
    <w:rsid w:val="00124F96"/>
    <w:rsid w:val="001276C7"/>
    <w:rsid w:val="00127E00"/>
    <w:rsid w:val="00130505"/>
    <w:rsid w:val="001306ED"/>
    <w:rsid w:val="00130C2B"/>
    <w:rsid w:val="00130CD4"/>
    <w:rsid w:val="00131233"/>
    <w:rsid w:val="0013150F"/>
    <w:rsid w:val="001315FD"/>
    <w:rsid w:val="001326A2"/>
    <w:rsid w:val="0013362A"/>
    <w:rsid w:val="00133881"/>
    <w:rsid w:val="001343D0"/>
    <w:rsid w:val="001352A9"/>
    <w:rsid w:val="0013557B"/>
    <w:rsid w:val="001360FA"/>
    <w:rsid w:val="00136184"/>
    <w:rsid w:val="00136E9F"/>
    <w:rsid w:val="00136F0E"/>
    <w:rsid w:val="001373D3"/>
    <w:rsid w:val="00137866"/>
    <w:rsid w:val="001401B3"/>
    <w:rsid w:val="00140837"/>
    <w:rsid w:val="001412E9"/>
    <w:rsid w:val="00141582"/>
    <w:rsid w:val="00143024"/>
    <w:rsid w:val="00143773"/>
    <w:rsid w:val="001438E6"/>
    <w:rsid w:val="00143CD6"/>
    <w:rsid w:val="001444F0"/>
    <w:rsid w:val="00144680"/>
    <w:rsid w:val="00144895"/>
    <w:rsid w:val="00144990"/>
    <w:rsid w:val="00145219"/>
    <w:rsid w:val="0014548B"/>
    <w:rsid w:val="00145874"/>
    <w:rsid w:val="001501D4"/>
    <w:rsid w:val="00152459"/>
    <w:rsid w:val="001525E8"/>
    <w:rsid w:val="00152FD1"/>
    <w:rsid w:val="00153119"/>
    <w:rsid w:val="0015335D"/>
    <w:rsid w:val="00153C00"/>
    <w:rsid w:val="00153F00"/>
    <w:rsid w:val="001549C0"/>
    <w:rsid w:val="00154A6B"/>
    <w:rsid w:val="00155955"/>
    <w:rsid w:val="001560F6"/>
    <w:rsid w:val="00161B35"/>
    <w:rsid w:val="001637C3"/>
    <w:rsid w:val="00163D82"/>
    <w:rsid w:val="001654A6"/>
    <w:rsid w:val="00165B8D"/>
    <w:rsid w:val="00165F0D"/>
    <w:rsid w:val="001660C3"/>
    <w:rsid w:val="0016623D"/>
    <w:rsid w:val="001672AF"/>
    <w:rsid w:val="00167EA1"/>
    <w:rsid w:val="00170BE7"/>
    <w:rsid w:val="00171004"/>
    <w:rsid w:val="0017153A"/>
    <w:rsid w:val="00171805"/>
    <w:rsid w:val="001723F0"/>
    <w:rsid w:val="0017252D"/>
    <w:rsid w:val="00172F5C"/>
    <w:rsid w:val="001730F9"/>
    <w:rsid w:val="00173FAE"/>
    <w:rsid w:val="001743E8"/>
    <w:rsid w:val="00174A09"/>
    <w:rsid w:val="0017564D"/>
    <w:rsid w:val="0017580A"/>
    <w:rsid w:val="00176986"/>
    <w:rsid w:val="00176C54"/>
    <w:rsid w:val="00176CCB"/>
    <w:rsid w:val="001806F8"/>
    <w:rsid w:val="0018077F"/>
    <w:rsid w:val="00180A40"/>
    <w:rsid w:val="00181A88"/>
    <w:rsid w:val="00181DE1"/>
    <w:rsid w:val="00181F3C"/>
    <w:rsid w:val="001821F4"/>
    <w:rsid w:val="001825D8"/>
    <w:rsid w:val="00182946"/>
    <w:rsid w:val="00182ACF"/>
    <w:rsid w:val="00183259"/>
    <w:rsid w:val="0018361A"/>
    <w:rsid w:val="001858F6"/>
    <w:rsid w:val="00185C6C"/>
    <w:rsid w:val="00187909"/>
    <w:rsid w:val="00187C31"/>
    <w:rsid w:val="00191106"/>
    <w:rsid w:val="0019124C"/>
    <w:rsid w:val="00191726"/>
    <w:rsid w:val="00191AE1"/>
    <w:rsid w:val="001930BA"/>
    <w:rsid w:val="0019327B"/>
    <w:rsid w:val="001942EB"/>
    <w:rsid w:val="00194547"/>
    <w:rsid w:val="00194D1F"/>
    <w:rsid w:val="00194FFE"/>
    <w:rsid w:val="00196147"/>
    <w:rsid w:val="001962A2"/>
    <w:rsid w:val="001966BB"/>
    <w:rsid w:val="0019684C"/>
    <w:rsid w:val="00197A7E"/>
    <w:rsid w:val="00197DC4"/>
    <w:rsid w:val="001A0716"/>
    <w:rsid w:val="001A07A6"/>
    <w:rsid w:val="001A0C30"/>
    <w:rsid w:val="001A20C5"/>
    <w:rsid w:val="001A231E"/>
    <w:rsid w:val="001A2940"/>
    <w:rsid w:val="001A3060"/>
    <w:rsid w:val="001A446F"/>
    <w:rsid w:val="001A4550"/>
    <w:rsid w:val="001A4AE1"/>
    <w:rsid w:val="001A4B31"/>
    <w:rsid w:val="001A6093"/>
    <w:rsid w:val="001A65C2"/>
    <w:rsid w:val="001A68F3"/>
    <w:rsid w:val="001A6A26"/>
    <w:rsid w:val="001B02B9"/>
    <w:rsid w:val="001B0CEC"/>
    <w:rsid w:val="001B12E6"/>
    <w:rsid w:val="001B1478"/>
    <w:rsid w:val="001B2226"/>
    <w:rsid w:val="001B2652"/>
    <w:rsid w:val="001B278C"/>
    <w:rsid w:val="001B2A5B"/>
    <w:rsid w:val="001B3630"/>
    <w:rsid w:val="001B372B"/>
    <w:rsid w:val="001B3E5C"/>
    <w:rsid w:val="001B47A8"/>
    <w:rsid w:val="001B4E98"/>
    <w:rsid w:val="001B61BD"/>
    <w:rsid w:val="001B63B9"/>
    <w:rsid w:val="001B6699"/>
    <w:rsid w:val="001B6A46"/>
    <w:rsid w:val="001C111E"/>
    <w:rsid w:val="001C153D"/>
    <w:rsid w:val="001C15DE"/>
    <w:rsid w:val="001C2398"/>
    <w:rsid w:val="001C3927"/>
    <w:rsid w:val="001C4010"/>
    <w:rsid w:val="001C71EB"/>
    <w:rsid w:val="001D0C66"/>
    <w:rsid w:val="001D0ECC"/>
    <w:rsid w:val="001D2191"/>
    <w:rsid w:val="001D37E9"/>
    <w:rsid w:val="001D4070"/>
    <w:rsid w:val="001D478E"/>
    <w:rsid w:val="001D5E75"/>
    <w:rsid w:val="001D66AE"/>
    <w:rsid w:val="001D7953"/>
    <w:rsid w:val="001D7CC0"/>
    <w:rsid w:val="001E0251"/>
    <w:rsid w:val="001E0A28"/>
    <w:rsid w:val="001E0D4F"/>
    <w:rsid w:val="001E1032"/>
    <w:rsid w:val="001E1E1A"/>
    <w:rsid w:val="001E27A8"/>
    <w:rsid w:val="001E3D87"/>
    <w:rsid w:val="001E3E31"/>
    <w:rsid w:val="001E4959"/>
    <w:rsid w:val="001E6DE0"/>
    <w:rsid w:val="001E7178"/>
    <w:rsid w:val="001E7B96"/>
    <w:rsid w:val="001F0BCF"/>
    <w:rsid w:val="001F169F"/>
    <w:rsid w:val="001F1873"/>
    <w:rsid w:val="001F210F"/>
    <w:rsid w:val="001F2305"/>
    <w:rsid w:val="001F32AF"/>
    <w:rsid w:val="001F342F"/>
    <w:rsid w:val="001F3A9D"/>
    <w:rsid w:val="001F4D21"/>
    <w:rsid w:val="001F4EA6"/>
    <w:rsid w:val="001F7936"/>
    <w:rsid w:val="001F798D"/>
    <w:rsid w:val="00201199"/>
    <w:rsid w:val="002018DA"/>
    <w:rsid w:val="00202982"/>
    <w:rsid w:val="002039A2"/>
    <w:rsid w:val="00204CCD"/>
    <w:rsid w:val="0020551F"/>
    <w:rsid w:val="00205A05"/>
    <w:rsid w:val="002068AA"/>
    <w:rsid w:val="0020708A"/>
    <w:rsid w:val="0020708B"/>
    <w:rsid w:val="002075FF"/>
    <w:rsid w:val="002079B1"/>
    <w:rsid w:val="00210FDB"/>
    <w:rsid w:val="002114FB"/>
    <w:rsid w:val="00211D4E"/>
    <w:rsid w:val="002126E8"/>
    <w:rsid w:val="00212FB1"/>
    <w:rsid w:val="0021384F"/>
    <w:rsid w:val="002160CF"/>
    <w:rsid w:val="002168BF"/>
    <w:rsid w:val="002209EF"/>
    <w:rsid w:val="00222631"/>
    <w:rsid w:val="00222F09"/>
    <w:rsid w:val="002236F1"/>
    <w:rsid w:val="0022448E"/>
    <w:rsid w:val="002250A6"/>
    <w:rsid w:val="002255B9"/>
    <w:rsid w:val="00225783"/>
    <w:rsid w:val="002265CD"/>
    <w:rsid w:val="00226BF4"/>
    <w:rsid w:val="00226FD6"/>
    <w:rsid w:val="00227448"/>
    <w:rsid w:val="0022753D"/>
    <w:rsid w:val="00227844"/>
    <w:rsid w:val="0022799E"/>
    <w:rsid w:val="00227A4A"/>
    <w:rsid w:val="00227F3E"/>
    <w:rsid w:val="00230961"/>
    <w:rsid w:val="00230FCF"/>
    <w:rsid w:val="002314C1"/>
    <w:rsid w:val="00231556"/>
    <w:rsid w:val="00231E87"/>
    <w:rsid w:val="0023281F"/>
    <w:rsid w:val="00232A9F"/>
    <w:rsid w:val="00232B63"/>
    <w:rsid w:val="00232E19"/>
    <w:rsid w:val="00232EB3"/>
    <w:rsid w:val="00233A4A"/>
    <w:rsid w:val="00233DE9"/>
    <w:rsid w:val="00234812"/>
    <w:rsid w:val="00234E3B"/>
    <w:rsid w:val="0023510E"/>
    <w:rsid w:val="0023608F"/>
    <w:rsid w:val="002363EF"/>
    <w:rsid w:val="00237906"/>
    <w:rsid w:val="00240CA1"/>
    <w:rsid w:val="002415BB"/>
    <w:rsid w:val="00241970"/>
    <w:rsid w:val="00242026"/>
    <w:rsid w:val="00242688"/>
    <w:rsid w:val="00242820"/>
    <w:rsid w:val="002434E3"/>
    <w:rsid w:val="00243618"/>
    <w:rsid w:val="00243FFE"/>
    <w:rsid w:val="00244EFF"/>
    <w:rsid w:val="00245878"/>
    <w:rsid w:val="002458E5"/>
    <w:rsid w:val="002468CB"/>
    <w:rsid w:val="00246C59"/>
    <w:rsid w:val="00246DC2"/>
    <w:rsid w:val="00247B27"/>
    <w:rsid w:val="00247B57"/>
    <w:rsid w:val="00247E61"/>
    <w:rsid w:val="002508A4"/>
    <w:rsid w:val="00251DDA"/>
    <w:rsid w:val="00251E50"/>
    <w:rsid w:val="00251E5B"/>
    <w:rsid w:val="0025218C"/>
    <w:rsid w:val="002521CA"/>
    <w:rsid w:val="00252597"/>
    <w:rsid w:val="00252EAF"/>
    <w:rsid w:val="00253974"/>
    <w:rsid w:val="00253FF3"/>
    <w:rsid w:val="002541CE"/>
    <w:rsid w:val="002544CB"/>
    <w:rsid w:val="002545D3"/>
    <w:rsid w:val="002545FC"/>
    <w:rsid w:val="00254661"/>
    <w:rsid w:val="00254B5D"/>
    <w:rsid w:val="00254D14"/>
    <w:rsid w:val="00254ED7"/>
    <w:rsid w:val="002560D0"/>
    <w:rsid w:val="002566DD"/>
    <w:rsid w:val="00256912"/>
    <w:rsid w:val="0025694A"/>
    <w:rsid w:val="0025750D"/>
    <w:rsid w:val="00257BFA"/>
    <w:rsid w:val="00257E63"/>
    <w:rsid w:val="00257FCF"/>
    <w:rsid w:val="00260B0D"/>
    <w:rsid w:val="00260DAB"/>
    <w:rsid w:val="00260F87"/>
    <w:rsid w:val="0026187A"/>
    <w:rsid w:val="00261A33"/>
    <w:rsid w:val="00262082"/>
    <w:rsid w:val="002629EC"/>
    <w:rsid w:val="0026344C"/>
    <w:rsid w:val="002636EF"/>
    <w:rsid w:val="00263D20"/>
    <w:rsid w:val="002643CF"/>
    <w:rsid w:val="002655A0"/>
    <w:rsid w:val="002656EF"/>
    <w:rsid w:val="002657B8"/>
    <w:rsid w:val="002662F3"/>
    <w:rsid w:val="00266819"/>
    <w:rsid w:val="00266E7D"/>
    <w:rsid w:val="00267037"/>
    <w:rsid w:val="00267C00"/>
    <w:rsid w:val="00267D14"/>
    <w:rsid w:val="00270328"/>
    <w:rsid w:val="0027059D"/>
    <w:rsid w:val="00270992"/>
    <w:rsid w:val="00272966"/>
    <w:rsid w:val="002731C6"/>
    <w:rsid w:val="00273658"/>
    <w:rsid w:val="002740F4"/>
    <w:rsid w:val="00274524"/>
    <w:rsid w:val="00274F26"/>
    <w:rsid w:val="00275076"/>
    <w:rsid w:val="00275308"/>
    <w:rsid w:val="00275536"/>
    <w:rsid w:val="00276030"/>
    <w:rsid w:val="00276041"/>
    <w:rsid w:val="00276547"/>
    <w:rsid w:val="002770B8"/>
    <w:rsid w:val="002774E0"/>
    <w:rsid w:val="0027754B"/>
    <w:rsid w:val="00277586"/>
    <w:rsid w:val="00277861"/>
    <w:rsid w:val="00277B57"/>
    <w:rsid w:val="00277F1C"/>
    <w:rsid w:val="00280672"/>
    <w:rsid w:val="00280B6B"/>
    <w:rsid w:val="00280CFF"/>
    <w:rsid w:val="0028164C"/>
    <w:rsid w:val="0028185A"/>
    <w:rsid w:val="002837DB"/>
    <w:rsid w:val="00283FEB"/>
    <w:rsid w:val="00284884"/>
    <w:rsid w:val="00285A4A"/>
    <w:rsid w:val="00285F28"/>
    <w:rsid w:val="00285F8D"/>
    <w:rsid w:val="0029014D"/>
    <w:rsid w:val="002901C5"/>
    <w:rsid w:val="00290635"/>
    <w:rsid w:val="002910A7"/>
    <w:rsid w:val="002919D3"/>
    <w:rsid w:val="002934DC"/>
    <w:rsid w:val="0029403B"/>
    <w:rsid w:val="0029427A"/>
    <w:rsid w:val="0029450E"/>
    <w:rsid w:val="00294E9D"/>
    <w:rsid w:val="00295C18"/>
    <w:rsid w:val="00295C6D"/>
    <w:rsid w:val="002961E7"/>
    <w:rsid w:val="00297307"/>
    <w:rsid w:val="00297B03"/>
    <w:rsid w:val="002A0809"/>
    <w:rsid w:val="002A0F7B"/>
    <w:rsid w:val="002A1C6F"/>
    <w:rsid w:val="002A1E90"/>
    <w:rsid w:val="002A2063"/>
    <w:rsid w:val="002A22E1"/>
    <w:rsid w:val="002A38D2"/>
    <w:rsid w:val="002A3F40"/>
    <w:rsid w:val="002A43FB"/>
    <w:rsid w:val="002A4CB0"/>
    <w:rsid w:val="002A5224"/>
    <w:rsid w:val="002A5CE3"/>
    <w:rsid w:val="002A5D0D"/>
    <w:rsid w:val="002A5EDE"/>
    <w:rsid w:val="002A62C6"/>
    <w:rsid w:val="002A651A"/>
    <w:rsid w:val="002A73AF"/>
    <w:rsid w:val="002A795E"/>
    <w:rsid w:val="002A7DA0"/>
    <w:rsid w:val="002A7F73"/>
    <w:rsid w:val="002B0526"/>
    <w:rsid w:val="002B0656"/>
    <w:rsid w:val="002B1A78"/>
    <w:rsid w:val="002B1DC3"/>
    <w:rsid w:val="002B2267"/>
    <w:rsid w:val="002B2673"/>
    <w:rsid w:val="002B3778"/>
    <w:rsid w:val="002B3911"/>
    <w:rsid w:val="002B3ED4"/>
    <w:rsid w:val="002B3F1E"/>
    <w:rsid w:val="002B400C"/>
    <w:rsid w:val="002B4D4C"/>
    <w:rsid w:val="002B5DCD"/>
    <w:rsid w:val="002B66AD"/>
    <w:rsid w:val="002B6980"/>
    <w:rsid w:val="002B6F9C"/>
    <w:rsid w:val="002B76D2"/>
    <w:rsid w:val="002C024F"/>
    <w:rsid w:val="002C09CB"/>
    <w:rsid w:val="002C0B38"/>
    <w:rsid w:val="002C1C85"/>
    <w:rsid w:val="002C22C2"/>
    <w:rsid w:val="002C24DF"/>
    <w:rsid w:val="002C3807"/>
    <w:rsid w:val="002C3C67"/>
    <w:rsid w:val="002C46F7"/>
    <w:rsid w:val="002C4E3C"/>
    <w:rsid w:val="002C651F"/>
    <w:rsid w:val="002D08D7"/>
    <w:rsid w:val="002D1129"/>
    <w:rsid w:val="002D13D5"/>
    <w:rsid w:val="002D3204"/>
    <w:rsid w:val="002D32E2"/>
    <w:rsid w:val="002D377A"/>
    <w:rsid w:val="002D4EF3"/>
    <w:rsid w:val="002D5453"/>
    <w:rsid w:val="002D58F7"/>
    <w:rsid w:val="002D69C9"/>
    <w:rsid w:val="002D6D07"/>
    <w:rsid w:val="002D7B60"/>
    <w:rsid w:val="002E0B75"/>
    <w:rsid w:val="002E352E"/>
    <w:rsid w:val="002E392F"/>
    <w:rsid w:val="002E5049"/>
    <w:rsid w:val="002E5B9E"/>
    <w:rsid w:val="002E6083"/>
    <w:rsid w:val="002E674A"/>
    <w:rsid w:val="002E6B41"/>
    <w:rsid w:val="002E75A2"/>
    <w:rsid w:val="002E77E2"/>
    <w:rsid w:val="002F03A2"/>
    <w:rsid w:val="002F05EC"/>
    <w:rsid w:val="002F15DE"/>
    <w:rsid w:val="002F1D0E"/>
    <w:rsid w:val="002F1FC8"/>
    <w:rsid w:val="002F35DD"/>
    <w:rsid w:val="002F4065"/>
    <w:rsid w:val="002F46C3"/>
    <w:rsid w:val="002F75CF"/>
    <w:rsid w:val="002F7F9B"/>
    <w:rsid w:val="00301353"/>
    <w:rsid w:val="00302DE4"/>
    <w:rsid w:val="00303384"/>
    <w:rsid w:val="003034B9"/>
    <w:rsid w:val="003034BC"/>
    <w:rsid w:val="00304ACE"/>
    <w:rsid w:val="00305B91"/>
    <w:rsid w:val="00305C4B"/>
    <w:rsid w:val="00306257"/>
    <w:rsid w:val="00306737"/>
    <w:rsid w:val="00306AAD"/>
    <w:rsid w:val="00307205"/>
    <w:rsid w:val="0031068C"/>
    <w:rsid w:val="0031075A"/>
    <w:rsid w:val="00310F64"/>
    <w:rsid w:val="00311217"/>
    <w:rsid w:val="00311D44"/>
    <w:rsid w:val="00311D50"/>
    <w:rsid w:val="00311E50"/>
    <w:rsid w:val="00311FED"/>
    <w:rsid w:val="0031206B"/>
    <w:rsid w:val="00312573"/>
    <w:rsid w:val="00312943"/>
    <w:rsid w:val="00313907"/>
    <w:rsid w:val="00315068"/>
    <w:rsid w:val="00315305"/>
    <w:rsid w:val="00315855"/>
    <w:rsid w:val="00315E78"/>
    <w:rsid w:val="00316212"/>
    <w:rsid w:val="00317E3F"/>
    <w:rsid w:val="00320933"/>
    <w:rsid w:val="003210CE"/>
    <w:rsid w:val="00321C54"/>
    <w:rsid w:val="003222A3"/>
    <w:rsid w:val="003227FE"/>
    <w:rsid w:val="00322995"/>
    <w:rsid w:val="00323177"/>
    <w:rsid w:val="003234E6"/>
    <w:rsid w:val="003235BB"/>
    <w:rsid w:val="00323E1D"/>
    <w:rsid w:val="00323E7B"/>
    <w:rsid w:val="00324257"/>
    <w:rsid w:val="00324479"/>
    <w:rsid w:val="0032583E"/>
    <w:rsid w:val="00326D2C"/>
    <w:rsid w:val="00326EF0"/>
    <w:rsid w:val="003272F6"/>
    <w:rsid w:val="00327961"/>
    <w:rsid w:val="00327AFE"/>
    <w:rsid w:val="00330A8A"/>
    <w:rsid w:val="003318B8"/>
    <w:rsid w:val="00331ECE"/>
    <w:rsid w:val="00331F54"/>
    <w:rsid w:val="003326D4"/>
    <w:rsid w:val="00333568"/>
    <w:rsid w:val="003336EC"/>
    <w:rsid w:val="003338A2"/>
    <w:rsid w:val="00333C25"/>
    <w:rsid w:val="0033413C"/>
    <w:rsid w:val="00334731"/>
    <w:rsid w:val="003352E7"/>
    <w:rsid w:val="0033599D"/>
    <w:rsid w:val="00335B3E"/>
    <w:rsid w:val="00335E0B"/>
    <w:rsid w:val="00336724"/>
    <w:rsid w:val="00336924"/>
    <w:rsid w:val="003369FB"/>
    <w:rsid w:val="0034027E"/>
    <w:rsid w:val="00341AFC"/>
    <w:rsid w:val="00341B0D"/>
    <w:rsid w:val="003429F0"/>
    <w:rsid w:val="0034315B"/>
    <w:rsid w:val="00343B2D"/>
    <w:rsid w:val="003440F4"/>
    <w:rsid w:val="0034430D"/>
    <w:rsid w:val="003448B4"/>
    <w:rsid w:val="00344D10"/>
    <w:rsid w:val="00344DA1"/>
    <w:rsid w:val="00345CF8"/>
    <w:rsid w:val="00346A0F"/>
    <w:rsid w:val="00346DFF"/>
    <w:rsid w:val="00346E91"/>
    <w:rsid w:val="0034786A"/>
    <w:rsid w:val="00347C40"/>
    <w:rsid w:val="00347CE7"/>
    <w:rsid w:val="003501F3"/>
    <w:rsid w:val="00350479"/>
    <w:rsid w:val="00350725"/>
    <w:rsid w:val="00350939"/>
    <w:rsid w:val="00351380"/>
    <w:rsid w:val="00351F6F"/>
    <w:rsid w:val="003521BC"/>
    <w:rsid w:val="0035311A"/>
    <w:rsid w:val="0035336F"/>
    <w:rsid w:val="00354178"/>
    <w:rsid w:val="00355032"/>
    <w:rsid w:val="003562E6"/>
    <w:rsid w:val="00356442"/>
    <w:rsid w:val="00356882"/>
    <w:rsid w:val="003570D4"/>
    <w:rsid w:val="003578C4"/>
    <w:rsid w:val="003600BF"/>
    <w:rsid w:val="0036088F"/>
    <w:rsid w:val="00360D21"/>
    <w:rsid w:val="0036108E"/>
    <w:rsid w:val="00361ED4"/>
    <w:rsid w:val="003636A7"/>
    <w:rsid w:val="00363988"/>
    <w:rsid w:val="00364300"/>
    <w:rsid w:val="003656A5"/>
    <w:rsid w:val="003659EE"/>
    <w:rsid w:val="0036666B"/>
    <w:rsid w:val="003672F7"/>
    <w:rsid w:val="00371787"/>
    <w:rsid w:val="003724BA"/>
    <w:rsid w:val="003729C1"/>
    <w:rsid w:val="00373215"/>
    <w:rsid w:val="003739A3"/>
    <w:rsid w:val="00373BDB"/>
    <w:rsid w:val="00373F9D"/>
    <w:rsid w:val="00373FF5"/>
    <w:rsid w:val="00374DC7"/>
    <w:rsid w:val="00376257"/>
    <w:rsid w:val="00376379"/>
    <w:rsid w:val="00376DA4"/>
    <w:rsid w:val="00376E3B"/>
    <w:rsid w:val="00377D1A"/>
    <w:rsid w:val="003800DA"/>
    <w:rsid w:val="00380307"/>
    <w:rsid w:val="003807B0"/>
    <w:rsid w:val="00380D7B"/>
    <w:rsid w:val="00383933"/>
    <w:rsid w:val="00384612"/>
    <w:rsid w:val="003849E2"/>
    <w:rsid w:val="003851B8"/>
    <w:rsid w:val="00385528"/>
    <w:rsid w:val="003859F3"/>
    <w:rsid w:val="00385DBE"/>
    <w:rsid w:val="003860D7"/>
    <w:rsid w:val="003863B3"/>
    <w:rsid w:val="0038648F"/>
    <w:rsid w:val="00387221"/>
    <w:rsid w:val="00387903"/>
    <w:rsid w:val="00387E42"/>
    <w:rsid w:val="00387E61"/>
    <w:rsid w:val="00390878"/>
    <w:rsid w:val="0039123F"/>
    <w:rsid w:val="003922D5"/>
    <w:rsid w:val="00392D19"/>
    <w:rsid w:val="00393888"/>
    <w:rsid w:val="00393A74"/>
    <w:rsid w:val="00393ECD"/>
    <w:rsid w:val="0039432E"/>
    <w:rsid w:val="00394E45"/>
    <w:rsid w:val="0039629A"/>
    <w:rsid w:val="003962DA"/>
    <w:rsid w:val="00396CD1"/>
    <w:rsid w:val="00396DF2"/>
    <w:rsid w:val="00397742"/>
    <w:rsid w:val="00397833"/>
    <w:rsid w:val="003A065F"/>
    <w:rsid w:val="003A0D42"/>
    <w:rsid w:val="003A14AC"/>
    <w:rsid w:val="003A1AEC"/>
    <w:rsid w:val="003A1E17"/>
    <w:rsid w:val="003A1E45"/>
    <w:rsid w:val="003A1F83"/>
    <w:rsid w:val="003A22A5"/>
    <w:rsid w:val="003A29E2"/>
    <w:rsid w:val="003A3243"/>
    <w:rsid w:val="003A4527"/>
    <w:rsid w:val="003A4B82"/>
    <w:rsid w:val="003A4C6A"/>
    <w:rsid w:val="003A4CE5"/>
    <w:rsid w:val="003A61BC"/>
    <w:rsid w:val="003A7849"/>
    <w:rsid w:val="003A7C00"/>
    <w:rsid w:val="003A7E40"/>
    <w:rsid w:val="003B022E"/>
    <w:rsid w:val="003B1D19"/>
    <w:rsid w:val="003B256A"/>
    <w:rsid w:val="003B3E3D"/>
    <w:rsid w:val="003B4352"/>
    <w:rsid w:val="003B54C5"/>
    <w:rsid w:val="003B56EB"/>
    <w:rsid w:val="003B6C0F"/>
    <w:rsid w:val="003B6E64"/>
    <w:rsid w:val="003C0395"/>
    <w:rsid w:val="003C1042"/>
    <w:rsid w:val="003C18B4"/>
    <w:rsid w:val="003C1F50"/>
    <w:rsid w:val="003C34C7"/>
    <w:rsid w:val="003C3CF3"/>
    <w:rsid w:val="003C4049"/>
    <w:rsid w:val="003C5896"/>
    <w:rsid w:val="003C6548"/>
    <w:rsid w:val="003C655E"/>
    <w:rsid w:val="003C696B"/>
    <w:rsid w:val="003C6EEE"/>
    <w:rsid w:val="003D0165"/>
    <w:rsid w:val="003D1AC2"/>
    <w:rsid w:val="003D26D7"/>
    <w:rsid w:val="003D2F1B"/>
    <w:rsid w:val="003D3474"/>
    <w:rsid w:val="003D3BD5"/>
    <w:rsid w:val="003D5844"/>
    <w:rsid w:val="003D5B47"/>
    <w:rsid w:val="003D5DDB"/>
    <w:rsid w:val="003D5F72"/>
    <w:rsid w:val="003D6092"/>
    <w:rsid w:val="003D6843"/>
    <w:rsid w:val="003D7F17"/>
    <w:rsid w:val="003E02A0"/>
    <w:rsid w:val="003E06D3"/>
    <w:rsid w:val="003E0844"/>
    <w:rsid w:val="003E0B34"/>
    <w:rsid w:val="003E0B80"/>
    <w:rsid w:val="003E1443"/>
    <w:rsid w:val="003E14B7"/>
    <w:rsid w:val="003E363D"/>
    <w:rsid w:val="003E37DB"/>
    <w:rsid w:val="003E384D"/>
    <w:rsid w:val="003E3899"/>
    <w:rsid w:val="003E3F00"/>
    <w:rsid w:val="003E53F1"/>
    <w:rsid w:val="003E5F24"/>
    <w:rsid w:val="003E6832"/>
    <w:rsid w:val="003F0385"/>
    <w:rsid w:val="003F07EB"/>
    <w:rsid w:val="003F12BF"/>
    <w:rsid w:val="003F1700"/>
    <w:rsid w:val="003F17E4"/>
    <w:rsid w:val="003F18AB"/>
    <w:rsid w:val="003F2089"/>
    <w:rsid w:val="003F2E7E"/>
    <w:rsid w:val="003F35F4"/>
    <w:rsid w:val="003F3747"/>
    <w:rsid w:val="003F5280"/>
    <w:rsid w:val="003F55E1"/>
    <w:rsid w:val="003F573B"/>
    <w:rsid w:val="003F6409"/>
    <w:rsid w:val="003F7AD8"/>
    <w:rsid w:val="0040087D"/>
    <w:rsid w:val="00400D22"/>
    <w:rsid w:val="00401239"/>
    <w:rsid w:val="0040190B"/>
    <w:rsid w:val="004020B6"/>
    <w:rsid w:val="00402738"/>
    <w:rsid w:val="00402DC7"/>
    <w:rsid w:val="004033D0"/>
    <w:rsid w:val="00403610"/>
    <w:rsid w:val="004042AC"/>
    <w:rsid w:val="00404569"/>
    <w:rsid w:val="004052E2"/>
    <w:rsid w:val="00405459"/>
    <w:rsid w:val="00405A19"/>
    <w:rsid w:val="00405BE1"/>
    <w:rsid w:val="00405D8D"/>
    <w:rsid w:val="00405E68"/>
    <w:rsid w:val="00406119"/>
    <w:rsid w:val="004065A1"/>
    <w:rsid w:val="004068DB"/>
    <w:rsid w:val="00406EA3"/>
    <w:rsid w:val="00407778"/>
    <w:rsid w:val="00407965"/>
    <w:rsid w:val="004102D2"/>
    <w:rsid w:val="00410912"/>
    <w:rsid w:val="004133EC"/>
    <w:rsid w:val="00413812"/>
    <w:rsid w:val="0041445C"/>
    <w:rsid w:val="004153A8"/>
    <w:rsid w:val="00415E89"/>
    <w:rsid w:val="0041679C"/>
    <w:rsid w:val="00417198"/>
    <w:rsid w:val="00417750"/>
    <w:rsid w:val="004177F2"/>
    <w:rsid w:val="00417955"/>
    <w:rsid w:val="004200EA"/>
    <w:rsid w:val="004205FA"/>
    <w:rsid w:val="004216EE"/>
    <w:rsid w:val="00421856"/>
    <w:rsid w:val="004218FD"/>
    <w:rsid w:val="0042197F"/>
    <w:rsid w:val="00423744"/>
    <w:rsid w:val="0042426A"/>
    <w:rsid w:val="004248DD"/>
    <w:rsid w:val="00424BFA"/>
    <w:rsid w:val="00425051"/>
    <w:rsid w:val="004279B7"/>
    <w:rsid w:val="00430A7D"/>
    <w:rsid w:val="00430B84"/>
    <w:rsid w:val="00431AFB"/>
    <w:rsid w:val="00431C6C"/>
    <w:rsid w:val="00431FD0"/>
    <w:rsid w:val="004323C5"/>
    <w:rsid w:val="00432507"/>
    <w:rsid w:val="00432EFA"/>
    <w:rsid w:val="00433375"/>
    <w:rsid w:val="004357B0"/>
    <w:rsid w:val="00435DEF"/>
    <w:rsid w:val="00435E34"/>
    <w:rsid w:val="0043648D"/>
    <w:rsid w:val="004364E0"/>
    <w:rsid w:val="004368A4"/>
    <w:rsid w:val="00437A32"/>
    <w:rsid w:val="00437E69"/>
    <w:rsid w:val="0044000E"/>
    <w:rsid w:val="0044027B"/>
    <w:rsid w:val="004416A3"/>
    <w:rsid w:val="00441959"/>
    <w:rsid w:val="00441EB8"/>
    <w:rsid w:val="004424A9"/>
    <w:rsid w:val="0044312D"/>
    <w:rsid w:val="0044356E"/>
    <w:rsid w:val="00443903"/>
    <w:rsid w:val="00444E95"/>
    <w:rsid w:val="00444EAC"/>
    <w:rsid w:val="00445232"/>
    <w:rsid w:val="00445373"/>
    <w:rsid w:val="004455AB"/>
    <w:rsid w:val="00446559"/>
    <w:rsid w:val="004467D1"/>
    <w:rsid w:val="004473E6"/>
    <w:rsid w:val="00450497"/>
    <w:rsid w:val="0045170E"/>
    <w:rsid w:val="0045348F"/>
    <w:rsid w:val="00453C0B"/>
    <w:rsid w:val="00454933"/>
    <w:rsid w:val="00455979"/>
    <w:rsid w:val="00456E9F"/>
    <w:rsid w:val="004605B8"/>
    <w:rsid w:val="004609D7"/>
    <w:rsid w:val="00460AB0"/>
    <w:rsid w:val="00461780"/>
    <w:rsid w:val="004629E6"/>
    <w:rsid w:val="00462C1C"/>
    <w:rsid w:val="00462CCC"/>
    <w:rsid w:val="004631AE"/>
    <w:rsid w:val="004638AB"/>
    <w:rsid w:val="004638D3"/>
    <w:rsid w:val="0046491B"/>
    <w:rsid w:val="00464CFC"/>
    <w:rsid w:val="00470168"/>
    <w:rsid w:val="004703D0"/>
    <w:rsid w:val="004709CC"/>
    <w:rsid w:val="00470AAE"/>
    <w:rsid w:val="00470D8C"/>
    <w:rsid w:val="00470EF6"/>
    <w:rsid w:val="00472F92"/>
    <w:rsid w:val="0047377A"/>
    <w:rsid w:val="00473A2F"/>
    <w:rsid w:val="00474DDC"/>
    <w:rsid w:val="00474EBE"/>
    <w:rsid w:val="0047578A"/>
    <w:rsid w:val="004766C2"/>
    <w:rsid w:val="004767DC"/>
    <w:rsid w:val="004777D5"/>
    <w:rsid w:val="0047799A"/>
    <w:rsid w:val="004819FF"/>
    <w:rsid w:val="00481F2F"/>
    <w:rsid w:val="004825F1"/>
    <w:rsid w:val="004835A7"/>
    <w:rsid w:val="004835EC"/>
    <w:rsid w:val="00484997"/>
    <w:rsid w:val="00485F7D"/>
    <w:rsid w:val="00486009"/>
    <w:rsid w:val="00486425"/>
    <w:rsid w:val="004866BE"/>
    <w:rsid w:val="0048705B"/>
    <w:rsid w:val="00487959"/>
    <w:rsid w:val="00487CA5"/>
    <w:rsid w:val="00490DD2"/>
    <w:rsid w:val="0049161A"/>
    <w:rsid w:val="004917E0"/>
    <w:rsid w:val="00491B85"/>
    <w:rsid w:val="00492DE9"/>
    <w:rsid w:val="00493C88"/>
    <w:rsid w:val="00495CDD"/>
    <w:rsid w:val="00496179"/>
    <w:rsid w:val="00496A69"/>
    <w:rsid w:val="00496D75"/>
    <w:rsid w:val="00497E96"/>
    <w:rsid w:val="004A186F"/>
    <w:rsid w:val="004A1B79"/>
    <w:rsid w:val="004A2480"/>
    <w:rsid w:val="004A35F4"/>
    <w:rsid w:val="004A38CD"/>
    <w:rsid w:val="004A3CF1"/>
    <w:rsid w:val="004A4177"/>
    <w:rsid w:val="004A4178"/>
    <w:rsid w:val="004A5141"/>
    <w:rsid w:val="004A52E7"/>
    <w:rsid w:val="004A654D"/>
    <w:rsid w:val="004A7960"/>
    <w:rsid w:val="004B06BF"/>
    <w:rsid w:val="004B0900"/>
    <w:rsid w:val="004B174A"/>
    <w:rsid w:val="004B2731"/>
    <w:rsid w:val="004B2E09"/>
    <w:rsid w:val="004B3523"/>
    <w:rsid w:val="004B4505"/>
    <w:rsid w:val="004B4832"/>
    <w:rsid w:val="004B53BE"/>
    <w:rsid w:val="004B686F"/>
    <w:rsid w:val="004B6F10"/>
    <w:rsid w:val="004C1A78"/>
    <w:rsid w:val="004C1ED8"/>
    <w:rsid w:val="004C33B5"/>
    <w:rsid w:val="004C3530"/>
    <w:rsid w:val="004C36A6"/>
    <w:rsid w:val="004C3E38"/>
    <w:rsid w:val="004C4740"/>
    <w:rsid w:val="004C4ECA"/>
    <w:rsid w:val="004C4F8C"/>
    <w:rsid w:val="004C557B"/>
    <w:rsid w:val="004C5E2F"/>
    <w:rsid w:val="004C64FA"/>
    <w:rsid w:val="004C6B81"/>
    <w:rsid w:val="004C6BA0"/>
    <w:rsid w:val="004C6C61"/>
    <w:rsid w:val="004C6E0C"/>
    <w:rsid w:val="004C7DF8"/>
    <w:rsid w:val="004D2916"/>
    <w:rsid w:val="004D3AFA"/>
    <w:rsid w:val="004D3DD4"/>
    <w:rsid w:val="004D40A1"/>
    <w:rsid w:val="004D4E22"/>
    <w:rsid w:val="004D4FD6"/>
    <w:rsid w:val="004D5215"/>
    <w:rsid w:val="004D6568"/>
    <w:rsid w:val="004D7613"/>
    <w:rsid w:val="004D78C8"/>
    <w:rsid w:val="004E0D96"/>
    <w:rsid w:val="004E0EB3"/>
    <w:rsid w:val="004E21D0"/>
    <w:rsid w:val="004E5CC9"/>
    <w:rsid w:val="004E6920"/>
    <w:rsid w:val="004E751D"/>
    <w:rsid w:val="004E780A"/>
    <w:rsid w:val="004E7EA1"/>
    <w:rsid w:val="004E7ED3"/>
    <w:rsid w:val="004F0B57"/>
    <w:rsid w:val="004F0E0A"/>
    <w:rsid w:val="004F1263"/>
    <w:rsid w:val="004F1A3F"/>
    <w:rsid w:val="004F1BFA"/>
    <w:rsid w:val="004F1F8D"/>
    <w:rsid w:val="004F230C"/>
    <w:rsid w:val="004F3108"/>
    <w:rsid w:val="004F3414"/>
    <w:rsid w:val="004F391A"/>
    <w:rsid w:val="004F3F50"/>
    <w:rsid w:val="004F574E"/>
    <w:rsid w:val="004F5818"/>
    <w:rsid w:val="004F7141"/>
    <w:rsid w:val="004F7F2F"/>
    <w:rsid w:val="005001F0"/>
    <w:rsid w:val="0050035E"/>
    <w:rsid w:val="00501132"/>
    <w:rsid w:val="005011C5"/>
    <w:rsid w:val="00501FCC"/>
    <w:rsid w:val="00503658"/>
    <w:rsid w:val="00504051"/>
    <w:rsid w:val="00504F06"/>
    <w:rsid w:val="00504FD7"/>
    <w:rsid w:val="0050505B"/>
    <w:rsid w:val="005051E8"/>
    <w:rsid w:val="0050559A"/>
    <w:rsid w:val="00505C20"/>
    <w:rsid w:val="00505D09"/>
    <w:rsid w:val="00506532"/>
    <w:rsid w:val="00506927"/>
    <w:rsid w:val="0050737C"/>
    <w:rsid w:val="00507B17"/>
    <w:rsid w:val="00510AD3"/>
    <w:rsid w:val="00511947"/>
    <w:rsid w:val="00511B4F"/>
    <w:rsid w:val="00511D5B"/>
    <w:rsid w:val="005128AF"/>
    <w:rsid w:val="005140C6"/>
    <w:rsid w:val="00514477"/>
    <w:rsid w:val="005147C9"/>
    <w:rsid w:val="005151E2"/>
    <w:rsid w:val="00515BA0"/>
    <w:rsid w:val="00515C6D"/>
    <w:rsid w:val="00515F37"/>
    <w:rsid w:val="00516254"/>
    <w:rsid w:val="00516DC7"/>
    <w:rsid w:val="00517214"/>
    <w:rsid w:val="00517386"/>
    <w:rsid w:val="005229B0"/>
    <w:rsid w:val="005240BB"/>
    <w:rsid w:val="005245D5"/>
    <w:rsid w:val="00524CBE"/>
    <w:rsid w:val="00524D6E"/>
    <w:rsid w:val="00525728"/>
    <w:rsid w:val="00525E5C"/>
    <w:rsid w:val="00526822"/>
    <w:rsid w:val="00526A5D"/>
    <w:rsid w:val="00526BBF"/>
    <w:rsid w:val="00526DE9"/>
    <w:rsid w:val="0052724A"/>
    <w:rsid w:val="00527D8C"/>
    <w:rsid w:val="0053017E"/>
    <w:rsid w:val="00530C52"/>
    <w:rsid w:val="00532098"/>
    <w:rsid w:val="0053224A"/>
    <w:rsid w:val="0053237C"/>
    <w:rsid w:val="0053240F"/>
    <w:rsid w:val="00532891"/>
    <w:rsid w:val="00532DEE"/>
    <w:rsid w:val="00533637"/>
    <w:rsid w:val="005339C5"/>
    <w:rsid w:val="0053462A"/>
    <w:rsid w:val="0053525F"/>
    <w:rsid w:val="0053553D"/>
    <w:rsid w:val="00535B45"/>
    <w:rsid w:val="00536058"/>
    <w:rsid w:val="0053632F"/>
    <w:rsid w:val="005369A8"/>
    <w:rsid w:val="00536A41"/>
    <w:rsid w:val="00536F2A"/>
    <w:rsid w:val="00537D0C"/>
    <w:rsid w:val="00537D25"/>
    <w:rsid w:val="0054063D"/>
    <w:rsid w:val="00540875"/>
    <w:rsid w:val="0054089B"/>
    <w:rsid w:val="00540F98"/>
    <w:rsid w:val="00540FFA"/>
    <w:rsid w:val="005416B6"/>
    <w:rsid w:val="00541865"/>
    <w:rsid w:val="00541B1E"/>
    <w:rsid w:val="00541C99"/>
    <w:rsid w:val="00543619"/>
    <w:rsid w:val="00543F04"/>
    <w:rsid w:val="00546D94"/>
    <w:rsid w:val="005474C9"/>
    <w:rsid w:val="005477F5"/>
    <w:rsid w:val="00550BAD"/>
    <w:rsid w:val="00553885"/>
    <w:rsid w:val="00553BB3"/>
    <w:rsid w:val="00553EC1"/>
    <w:rsid w:val="00554F04"/>
    <w:rsid w:val="005559E6"/>
    <w:rsid w:val="005565D6"/>
    <w:rsid w:val="00556B1A"/>
    <w:rsid w:val="0055729E"/>
    <w:rsid w:val="0055779D"/>
    <w:rsid w:val="00557F06"/>
    <w:rsid w:val="0056015C"/>
    <w:rsid w:val="00560201"/>
    <w:rsid w:val="00560A30"/>
    <w:rsid w:val="00560EF8"/>
    <w:rsid w:val="00561029"/>
    <w:rsid w:val="0056119C"/>
    <w:rsid w:val="00561C31"/>
    <w:rsid w:val="0056296F"/>
    <w:rsid w:val="00562F68"/>
    <w:rsid w:val="0056341A"/>
    <w:rsid w:val="00563EF2"/>
    <w:rsid w:val="00564345"/>
    <w:rsid w:val="00564614"/>
    <w:rsid w:val="005647A9"/>
    <w:rsid w:val="005648F7"/>
    <w:rsid w:val="00564B91"/>
    <w:rsid w:val="005652DB"/>
    <w:rsid w:val="00565466"/>
    <w:rsid w:val="00566406"/>
    <w:rsid w:val="00566DFE"/>
    <w:rsid w:val="0056721D"/>
    <w:rsid w:val="0056744C"/>
    <w:rsid w:val="005674F3"/>
    <w:rsid w:val="00567970"/>
    <w:rsid w:val="00567B46"/>
    <w:rsid w:val="005701A6"/>
    <w:rsid w:val="0057192C"/>
    <w:rsid w:val="00571E82"/>
    <w:rsid w:val="0057352C"/>
    <w:rsid w:val="00573AAA"/>
    <w:rsid w:val="00573B58"/>
    <w:rsid w:val="00573E05"/>
    <w:rsid w:val="0057445B"/>
    <w:rsid w:val="0057482A"/>
    <w:rsid w:val="00575735"/>
    <w:rsid w:val="0057590A"/>
    <w:rsid w:val="00576100"/>
    <w:rsid w:val="005777BA"/>
    <w:rsid w:val="005801D4"/>
    <w:rsid w:val="005820A4"/>
    <w:rsid w:val="00582E0B"/>
    <w:rsid w:val="00583E52"/>
    <w:rsid w:val="0058493E"/>
    <w:rsid w:val="00585832"/>
    <w:rsid w:val="00585D06"/>
    <w:rsid w:val="00586235"/>
    <w:rsid w:val="00586274"/>
    <w:rsid w:val="00586BBD"/>
    <w:rsid w:val="00587D9F"/>
    <w:rsid w:val="00587F9F"/>
    <w:rsid w:val="00590564"/>
    <w:rsid w:val="005912BB"/>
    <w:rsid w:val="005915E3"/>
    <w:rsid w:val="0059169D"/>
    <w:rsid w:val="0059174B"/>
    <w:rsid w:val="00591AE9"/>
    <w:rsid w:val="005934B3"/>
    <w:rsid w:val="00593ACF"/>
    <w:rsid w:val="00593E3E"/>
    <w:rsid w:val="00594BDF"/>
    <w:rsid w:val="00594F0F"/>
    <w:rsid w:val="005960E7"/>
    <w:rsid w:val="00596174"/>
    <w:rsid w:val="005965A9"/>
    <w:rsid w:val="005966A9"/>
    <w:rsid w:val="00596953"/>
    <w:rsid w:val="005A0E31"/>
    <w:rsid w:val="005A2552"/>
    <w:rsid w:val="005A3260"/>
    <w:rsid w:val="005A3499"/>
    <w:rsid w:val="005A38F4"/>
    <w:rsid w:val="005A3CCD"/>
    <w:rsid w:val="005A4514"/>
    <w:rsid w:val="005A47E5"/>
    <w:rsid w:val="005A5C9D"/>
    <w:rsid w:val="005A61FB"/>
    <w:rsid w:val="005A620A"/>
    <w:rsid w:val="005A68E2"/>
    <w:rsid w:val="005A6A23"/>
    <w:rsid w:val="005A700C"/>
    <w:rsid w:val="005A707A"/>
    <w:rsid w:val="005B1069"/>
    <w:rsid w:val="005B183D"/>
    <w:rsid w:val="005B2B92"/>
    <w:rsid w:val="005B2BB8"/>
    <w:rsid w:val="005B2F45"/>
    <w:rsid w:val="005B3238"/>
    <w:rsid w:val="005B39EF"/>
    <w:rsid w:val="005B3A2A"/>
    <w:rsid w:val="005B3DC9"/>
    <w:rsid w:val="005B40C2"/>
    <w:rsid w:val="005B437A"/>
    <w:rsid w:val="005B4589"/>
    <w:rsid w:val="005B493E"/>
    <w:rsid w:val="005B49BA"/>
    <w:rsid w:val="005B4EB0"/>
    <w:rsid w:val="005B4F0C"/>
    <w:rsid w:val="005B5904"/>
    <w:rsid w:val="005B728F"/>
    <w:rsid w:val="005B730F"/>
    <w:rsid w:val="005B7AAC"/>
    <w:rsid w:val="005C0F08"/>
    <w:rsid w:val="005C1746"/>
    <w:rsid w:val="005C1993"/>
    <w:rsid w:val="005C3932"/>
    <w:rsid w:val="005C3F25"/>
    <w:rsid w:val="005C4B8B"/>
    <w:rsid w:val="005C4BF2"/>
    <w:rsid w:val="005C5357"/>
    <w:rsid w:val="005C5F20"/>
    <w:rsid w:val="005C63D9"/>
    <w:rsid w:val="005C6E6E"/>
    <w:rsid w:val="005C6F59"/>
    <w:rsid w:val="005C749F"/>
    <w:rsid w:val="005D074B"/>
    <w:rsid w:val="005D08FB"/>
    <w:rsid w:val="005D0F9E"/>
    <w:rsid w:val="005D1F10"/>
    <w:rsid w:val="005D2D96"/>
    <w:rsid w:val="005D31F1"/>
    <w:rsid w:val="005D3439"/>
    <w:rsid w:val="005D36C7"/>
    <w:rsid w:val="005D3AF8"/>
    <w:rsid w:val="005D4A34"/>
    <w:rsid w:val="005D4FF6"/>
    <w:rsid w:val="005D5FA6"/>
    <w:rsid w:val="005D7093"/>
    <w:rsid w:val="005D75B8"/>
    <w:rsid w:val="005E04BA"/>
    <w:rsid w:val="005E04BD"/>
    <w:rsid w:val="005E0CE1"/>
    <w:rsid w:val="005E1007"/>
    <w:rsid w:val="005E1D87"/>
    <w:rsid w:val="005E2CF2"/>
    <w:rsid w:val="005E36DE"/>
    <w:rsid w:val="005E3B29"/>
    <w:rsid w:val="005E3C6F"/>
    <w:rsid w:val="005E420E"/>
    <w:rsid w:val="005E4BAC"/>
    <w:rsid w:val="005E69C9"/>
    <w:rsid w:val="005E7630"/>
    <w:rsid w:val="005E7FD0"/>
    <w:rsid w:val="005F1DAA"/>
    <w:rsid w:val="005F1F08"/>
    <w:rsid w:val="005F2AD2"/>
    <w:rsid w:val="005F2F8B"/>
    <w:rsid w:val="005F30F1"/>
    <w:rsid w:val="005F47B6"/>
    <w:rsid w:val="005F4B39"/>
    <w:rsid w:val="005F594C"/>
    <w:rsid w:val="005F5B47"/>
    <w:rsid w:val="005F5DDC"/>
    <w:rsid w:val="005F6016"/>
    <w:rsid w:val="005F669E"/>
    <w:rsid w:val="005F6A31"/>
    <w:rsid w:val="005F6F92"/>
    <w:rsid w:val="005F72CA"/>
    <w:rsid w:val="005F76B9"/>
    <w:rsid w:val="005F76F9"/>
    <w:rsid w:val="00600532"/>
    <w:rsid w:val="00601CD2"/>
    <w:rsid w:val="00601D53"/>
    <w:rsid w:val="006023FB"/>
    <w:rsid w:val="006038CC"/>
    <w:rsid w:val="00604340"/>
    <w:rsid w:val="006044AB"/>
    <w:rsid w:val="0060494E"/>
    <w:rsid w:val="00604E6B"/>
    <w:rsid w:val="00607628"/>
    <w:rsid w:val="00607C9D"/>
    <w:rsid w:val="006106A6"/>
    <w:rsid w:val="00611246"/>
    <w:rsid w:val="00611336"/>
    <w:rsid w:val="00611BF3"/>
    <w:rsid w:val="0061253A"/>
    <w:rsid w:val="00612EF7"/>
    <w:rsid w:val="0061324B"/>
    <w:rsid w:val="00613A3F"/>
    <w:rsid w:val="00614AEC"/>
    <w:rsid w:val="00614DA2"/>
    <w:rsid w:val="00615722"/>
    <w:rsid w:val="0061724E"/>
    <w:rsid w:val="0062002A"/>
    <w:rsid w:val="00620F55"/>
    <w:rsid w:val="0062165C"/>
    <w:rsid w:val="00621A7B"/>
    <w:rsid w:val="00625DCF"/>
    <w:rsid w:val="006272FE"/>
    <w:rsid w:val="006277C0"/>
    <w:rsid w:val="0062793D"/>
    <w:rsid w:val="00630808"/>
    <w:rsid w:val="00630929"/>
    <w:rsid w:val="0063271E"/>
    <w:rsid w:val="00633172"/>
    <w:rsid w:val="006337DB"/>
    <w:rsid w:val="006344E2"/>
    <w:rsid w:val="0063512A"/>
    <w:rsid w:val="00635B5F"/>
    <w:rsid w:val="00635C0E"/>
    <w:rsid w:val="00635D40"/>
    <w:rsid w:val="00635D8E"/>
    <w:rsid w:val="0063772D"/>
    <w:rsid w:val="00640098"/>
    <w:rsid w:val="00640D5B"/>
    <w:rsid w:val="00640DD4"/>
    <w:rsid w:val="00640DFB"/>
    <w:rsid w:val="006413FF"/>
    <w:rsid w:val="00641414"/>
    <w:rsid w:val="0064269D"/>
    <w:rsid w:val="00642AD2"/>
    <w:rsid w:val="00642D6B"/>
    <w:rsid w:val="0064317C"/>
    <w:rsid w:val="00643530"/>
    <w:rsid w:val="006438A9"/>
    <w:rsid w:val="0064461F"/>
    <w:rsid w:val="00645426"/>
    <w:rsid w:val="0064564B"/>
    <w:rsid w:val="00645BF0"/>
    <w:rsid w:val="00645FBA"/>
    <w:rsid w:val="00646110"/>
    <w:rsid w:val="0064650A"/>
    <w:rsid w:val="00646B89"/>
    <w:rsid w:val="00647616"/>
    <w:rsid w:val="00647FA1"/>
    <w:rsid w:val="006505AF"/>
    <w:rsid w:val="006507AF"/>
    <w:rsid w:val="00652873"/>
    <w:rsid w:val="00653090"/>
    <w:rsid w:val="00653395"/>
    <w:rsid w:val="006535E6"/>
    <w:rsid w:val="006538DF"/>
    <w:rsid w:val="00653B98"/>
    <w:rsid w:val="006540B2"/>
    <w:rsid w:val="006540D7"/>
    <w:rsid w:val="00654279"/>
    <w:rsid w:val="006544E4"/>
    <w:rsid w:val="006547EF"/>
    <w:rsid w:val="00655421"/>
    <w:rsid w:val="00655D22"/>
    <w:rsid w:val="00655DE1"/>
    <w:rsid w:val="00656FC8"/>
    <w:rsid w:val="00657A1E"/>
    <w:rsid w:val="00657E3D"/>
    <w:rsid w:val="00657EB3"/>
    <w:rsid w:val="00660343"/>
    <w:rsid w:val="00660C9A"/>
    <w:rsid w:val="00660DD4"/>
    <w:rsid w:val="00660E55"/>
    <w:rsid w:val="00661351"/>
    <w:rsid w:val="0066155D"/>
    <w:rsid w:val="00661A09"/>
    <w:rsid w:val="00661E0F"/>
    <w:rsid w:val="00661FCD"/>
    <w:rsid w:val="00662128"/>
    <w:rsid w:val="00662A1E"/>
    <w:rsid w:val="00662D1C"/>
    <w:rsid w:val="00662D39"/>
    <w:rsid w:val="0066344C"/>
    <w:rsid w:val="00663B94"/>
    <w:rsid w:val="0066412F"/>
    <w:rsid w:val="006641D1"/>
    <w:rsid w:val="00664300"/>
    <w:rsid w:val="006644B5"/>
    <w:rsid w:val="006649E8"/>
    <w:rsid w:val="006659E6"/>
    <w:rsid w:val="00665C2B"/>
    <w:rsid w:val="006664DE"/>
    <w:rsid w:val="006666BC"/>
    <w:rsid w:val="00667701"/>
    <w:rsid w:val="00667E80"/>
    <w:rsid w:val="00670A28"/>
    <w:rsid w:val="00670F04"/>
    <w:rsid w:val="00670F5C"/>
    <w:rsid w:val="0067186F"/>
    <w:rsid w:val="006718ED"/>
    <w:rsid w:val="006723AA"/>
    <w:rsid w:val="006726DE"/>
    <w:rsid w:val="00672A39"/>
    <w:rsid w:val="00672CF2"/>
    <w:rsid w:val="00672DF0"/>
    <w:rsid w:val="00673ECF"/>
    <w:rsid w:val="00674270"/>
    <w:rsid w:val="0067443C"/>
    <w:rsid w:val="006759C5"/>
    <w:rsid w:val="00675C9D"/>
    <w:rsid w:val="00676DC5"/>
    <w:rsid w:val="00680F6E"/>
    <w:rsid w:val="00681918"/>
    <w:rsid w:val="00682709"/>
    <w:rsid w:val="00682AFF"/>
    <w:rsid w:val="0068362C"/>
    <w:rsid w:val="0068426D"/>
    <w:rsid w:val="00684492"/>
    <w:rsid w:val="00684628"/>
    <w:rsid w:val="00684978"/>
    <w:rsid w:val="006859C3"/>
    <w:rsid w:val="00686A04"/>
    <w:rsid w:val="00687240"/>
    <w:rsid w:val="006877E8"/>
    <w:rsid w:val="00687D31"/>
    <w:rsid w:val="00690161"/>
    <w:rsid w:val="006916E5"/>
    <w:rsid w:val="00691C0B"/>
    <w:rsid w:val="00693038"/>
    <w:rsid w:val="00693DF7"/>
    <w:rsid w:val="00694C9D"/>
    <w:rsid w:val="006A1053"/>
    <w:rsid w:val="006A1363"/>
    <w:rsid w:val="006A1394"/>
    <w:rsid w:val="006A1EEC"/>
    <w:rsid w:val="006A2BBC"/>
    <w:rsid w:val="006A3153"/>
    <w:rsid w:val="006A435A"/>
    <w:rsid w:val="006A5802"/>
    <w:rsid w:val="006A5ACB"/>
    <w:rsid w:val="006A630C"/>
    <w:rsid w:val="006A725D"/>
    <w:rsid w:val="006A7B89"/>
    <w:rsid w:val="006B06DE"/>
    <w:rsid w:val="006B08A0"/>
    <w:rsid w:val="006B0C07"/>
    <w:rsid w:val="006B0F94"/>
    <w:rsid w:val="006B189B"/>
    <w:rsid w:val="006B1C06"/>
    <w:rsid w:val="006B2446"/>
    <w:rsid w:val="006B31FA"/>
    <w:rsid w:val="006B3565"/>
    <w:rsid w:val="006B3A74"/>
    <w:rsid w:val="006B3C36"/>
    <w:rsid w:val="006B58B9"/>
    <w:rsid w:val="006B60D1"/>
    <w:rsid w:val="006B62D6"/>
    <w:rsid w:val="006B6AE0"/>
    <w:rsid w:val="006B72FF"/>
    <w:rsid w:val="006B7D64"/>
    <w:rsid w:val="006C08EE"/>
    <w:rsid w:val="006C0CA0"/>
    <w:rsid w:val="006C0D07"/>
    <w:rsid w:val="006C1014"/>
    <w:rsid w:val="006C15F0"/>
    <w:rsid w:val="006C2185"/>
    <w:rsid w:val="006C2917"/>
    <w:rsid w:val="006C2FC3"/>
    <w:rsid w:val="006C2FE1"/>
    <w:rsid w:val="006C32A0"/>
    <w:rsid w:val="006C45C6"/>
    <w:rsid w:val="006C4629"/>
    <w:rsid w:val="006C5524"/>
    <w:rsid w:val="006C5CF2"/>
    <w:rsid w:val="006C5E49"/>
    <w:rsid w:val="006C624C"/>
    <w:rsid w:val="006C643C"/>
    <w:rsid w:val="006C67FD"/>
    <w:rsid w:val="006C71A6"/>
    <w:rsid w:val="006D0115"/>
    <w:rsid w:val="006D08D2"/>
    <w:rsid w:val="006D19DD"/>
    <w:rsid w:val="006D3226"/>
    <w:rsid w:val="006D3649"/>
    <w:rsid w:val="006D3E61"/>
    <w:rsid w:val="006D4790"/>
    <w:rsid w:val="006D4BBD"/>
    <w:rsid w:val="006D52CE"/>
    <w:rsid w:val="006D5727"/>
    <w:rsid w:val="006D5848"/>
    <w:rsid w:val="006D5B4E"/>
    <w:rsid w:val="006D679C"/>
    <w:rsid w:val="006D7431"/>
    <w:rsid w:val="006D76B0"/>
    <w:rsid w:val="006E0469"/>
    <w:rsid w:val="006E07F1"/>
    <w:rsid w:val="006E0A8A"/>
    <w:rsid w:val="006E1F0C"/>
    <w:rsid w:val="006E2A5B"/>
    <w:rsid w:val="006E2AE1"/>
    <w:rsid w:val="006E331E"/>
    <w:rsid w:val="006E3373"/>
    <w:rsid w:val="006E395C"/>
    <w:rsid w:val="006E474B"/>
    <w:rsid w:val="006E4DCF"/>
    <w:rsid w:val="006E5D71"/>
    <w:rsid w:val="006E5F2F"/>
    <w:rsid w:val="006E6FD6"/>
    <w:rsid w:val="006E78B6"/>
    <w:rsid w:val="006F0380"/>
    <w:rsid w:val="006F0554"/>
    <w:rsid w:val="006F1211"/>
    <w:rsid w:val="006F1364"/>
    <w:rsid w:val="006F20B2"/>
    <w:rsid w:val="006F2273"/>
    <w:rsid w:val="006F2AF6"/>
    <w:rsid w:val="006F33A1"/>
    <w:rsid w:val="006F33C4"/>
    <w:rsid w:val="006F37FA"/>
    <w:rsid w:val="006F438F"/>
    <w:rsid w:val="006F4D83"/>
    <w:rsid w:val="006F60F8"/>
    <w:rsid w:val="006F667D"/>
    <w:rsid w:val="006F6B2E"/>
    <w:rsid w:val="006F6F8A"/>
    <w:rsid w:val="006F7745"/>
    <w:rsid w:val="007019C0"/>
    <w:rsid w:val="00701EF1"/>
    <w:rsid w:val="007027D1"/>
    <w:rsid w:val="00702D21"/>
    <w:rsid w:val="00702FA4"/>
    <w:rsid w:val="007041C2"/>
    <w:rsid w:val="00705B36"/>
    <w:rsid w:val="00706025"/>
    <w:rsid w:val="00706331"/>
    <w:rsid w:val="00706700"/>
    <w:rsid w:val="0070724C"/>
    <w:rsid w:val="0070738E"/>
    <w:rsid w:val="0070758E"/>
    <w:rsid w:val="00707BCA"/>
    <w:rsid w:val="00711260"/>
    <w:rsid w:val="0071222F"/>
    <w:rsid w:val="007135A2"/>
    <w:rsid w:val="0071393A"/>
    <w:rsid w:val="00713C26"/>
    <w:rsid w:val="00713E12"/>
    <w:rsid w:val="00714861"/>
    <w:rsid w:val="00714C30"/>
    <w:rsid w:val="00714F80"/>
    <w:rsid w:val="00715E01"/>
    <w:rsid w:val="00716219"/>
    <w:rsid w:val="00716B93"/>
    <w:rsid w:val="00716E23"/>
    <w:rsid w:val="0071715D"/>
    <w:rsid w:val="00717D02"/>
    <w:rsid w:val="00720541"/>
    <w:rsid w:val="00721023"/>
    <w:rsid w:val="007211A6"/>
    <w:rsid w:val="00721D80"/>
    <w:rsid w:val="0072283A"/>
    <w:rsid w:val="00723334"/>
    <w:rsid w:val="00723513"/>
    <w:rsid w:val="0072390D"/>
    <w:rsid w:val="0072421A"/>
    <w:rsid w:val="007248AD"/>
    <w:rsid w:val="00724933"/>
    <w:rsid w:val="00724934"/>
    <w:rsid w:val="0072500F"/>
    <w:rsid w:val="007255DB"/>
    <w:rsid w:val="0072734B"/>
    <w:rsid w:val="0072759B"/>
    <w:rsid w:val="00727CC5"/>
    <w:rsid w:val="00730058"/>
    <w:rsid w:val="00730B4B"/>
    <w:rsid w:val="007313DC"/>
    <w:rsid w:val="007314DD"/>
    <w:rsid w:val="00731602"/>
    <w:rsid w:val="00731643"/>
    <w:rsid w:val="00731732"/>
    <w:rsid w:val="0073193A"/>
    <w:rsid w:val="007324DA"/>
    <w:rsid w:val="00733E71"/>
    <w:rsid w:val="00734672"/>
    <w:rsid w:val="00734ACE"/>
    <w:rsid w:val="007356C8"/>
    <w:rsid w:val="00735B98"/>
    <w:rsid w:val="00735ECB"/>
    <w:rsid w:val="00735EF4"/>
    <w:rsid w:val="00736A89"/>
    <w:rsid w:val="00736CE6"/>
    <w:rsid w:val="00737B69"/>
    <w:rsid w:val="00737D62"/>
    <w:rsid w:val="00740300"/>
    <w:rsid w:val="0074039A"/>
    <w:rsid w:val="00740E69"/>
    <w:rsid w:val="0074210E"/>
    <w:rsid w:val="007427DB"/>
    <w:rsid w:val="00742936"/>
    <w:rsid w:val="00742CD3"/>
    <w:rsid w:val="00742D6F"/>
    <w:rsid w:val="00742F07"/>
    <w:rsid w:val="00743A04"/>
    <w:rsid w:val="00743CD1"/>
    <w:rsid w:val="00744DCB"/>
    <w:rsid w:val="00745798"/>
    <w:rsid w:val="00745C84"/>
    <w:rsid w:val="0074624F"/>
    <w:rsid w:val="00746CFE"/>
    <w:rsid w:val="00746FC5"/>
    <w:rsid w:val="0074717C"/>
    <w:rsid w:val="0075248D"/>
    <w:rsid w:val="00752B86"/>
    <w:rsid w:val="00752CA8"/>
    <w:rsid w:val="00753930"/>
    <w:rsid w:val="00753B86"/>
    <w:rsid w:val="00754531"/>
    <w:rsid w:val="00754C02"/>
    <w:rsid w:val="00754EFD"/>
    <w:rsid w:val="0075603C"/>
    <w:rsid w:val="0075656E"/>
    <w:rsid w:val="00756FA0"/>
    <w:rsid w:val="007571F8"/>
    <w:rsid w:val="00757377"/>
    <w:rsid w:val="0075745C"/>
    <w:rsid w:val="007579F7"/>
    <w:rsid w:val="007628CC"/>
    <w:rsid w:val="00762FD5"/>
    <w:rsid w:val="0076310B"/>
    <w:rsid w:val="0076369D"/>
    <w:rsid w:val="00763D19"/>
    <w:rsid w:val="00764059"/>
    <w:rsid w:val="00764920"/>
    <w:rsid w:val="00764D65"/>
    <w:rsid w:val="00764E41"/>
    <w:rsid w:val="0076590B"/>
    <w:rsid w:val="00765D4C"/>
    <w:rsid w:val="00766D92"/>
    <w:rsid w:val="00766F92"/>
    <w:rsid w:val="0077078A"/>
    <w:rsid w:val="00771770"/>
    <w:rsid w:val="00771968"/>
    <w:rsid w:val="00772255"/>
    <w:rsid w:val="0077272A"/>
    <w:rsid w:val="00773F38"/>
    <w:rsid w:val="007746C9"/>
    <w:rsid w:val="00774C01"/>
    <w:rsid w:val="00774D1F"/>
    <w:rsid w:val="0077522E"/>
    <w:rsid w:val="00776EBB"/>
    <w:rsid w:val="00777474"/>
    <w:rsid w:val="007776C0"/>
    <w:rsid w:val="0078030F"/>
    <w:rsid w:val="00780551"/>
    <w:rsid w:val="00780748"/>
    <w:rsid w:val="00781842"/>
    <w:rsid w:val="00781C0B"/>
    <w:rsid w:val="00781D80"/>
    <w:rsid w:val="00782126"/>
    <w:rsid w:val="00782239"/>
    <w:rsid w:val="00782DD0"/>
    <w:rsid w:val="00783B3D"/>
    <w:rsid w:val="00783C6A"/>
    <w:rsid w:val="00784454"/>
    <w:rsid w:val="00785DDD"/>
    <w:rsid w:val="0078624B"/>
    <w:rsid w:val="00786678"/>
    <w:rsid w:val="00786F46"/>
    <w:rsid w:val="00790400"/>
    <w:rsid w:val="00790C14"/>
    <w:rsid w:val="007911B5"/>
    <w:rsid w:val="00791875"/>
    <w:rsid w:val="00792277"/>
    <w:rsid w:val="0079251A"/>
    <w:rsid w:val="00792A20"/>
    <w:rsid w:val="00792A41"/>
    <w:rsid w:val="00792A8B"/>
    <w:rsid w:val="00792BDD"/>
    <w:rsid w:val="00794A35"/>
    <w:rsid w:val="00795014"/>
    <w:rsid w:val="00795306"/>
    <w:rsid w:val="00796722"/>
    <w:rsid w:val="00796C12"/>
    <w:rsid w:val="00796DAB"/>
    <w:rsid w:val="00797742"/>
    <w:rsid w:val="007A00F2"/>
    <w:rsid w:val="007A0434"/>
    <w:rsid w:val="007A09B1"/>
    <w:rsid w:val="007A2BEB"/>
    <w:rsid w:val="007A2C5A"/>
    <w:rsid w:val="007A2F5D"/>
    <w:rsid w:val="007A4BD1"/>
    <w:rsid w:val="007A54B5"/>
    <w:rsid w:val="007A71D0"/>
    <w:rsid w:val="007A72B1"/>
    <w:rsid w:val="007B0D8E"/>
    <w:rsid w:val="007B32AC"/>
    <w:rsid w:val="007B38F1"/>
    <w:rsid w:val="007B3990"/>
    <w:rsid w:val="007B41ED"/>
    <w:rsid w:val="007B5BE7"/>
    <w:rsid w:val="007B614B"/>
    <w:rsid w:val="007B720B"/>
    <w:rsid w:val="007B7649"/>
    <w:rsid w:val="007C01BE"/>
    <w:rsid w:val="007C0341"/>
    <w:rsid w:val="007C105A"/>
    <w:rsid w:val="007C212C"/>
    <w:rsid w:val="007C3137"/>
    <w:rsid w:val="007C41F8"/>
    <w:rsid w:val="007C44A1"/>
    <w:rsid w:val="007C4533"/>
    <w:rsid w:val="007C4CBE"/>
    <w:rsid w:val="007C4CF7"/>
    <w:rsid w:val="007C4DAB"/>
    <w:rsid w:val="007C54A4"/>
    <w:rsid w:val="007C5965"/>
    <w:rsid w:val="007C5A55"/>
    <w:rsid w:val="007C62EC"/>
    <w:rsid w:val="007C65F5"/>
    <w:rsid w:val="007C6C46"/>
    <w:rsid w:val="007C7846"/>
    <w:rsid w:val="007C7CCB"/>
    <w:rsid w:val="007D107D"/>
    <w:rsid w:val="007D10FE"/>
    <w:rsid w:val="007D1BE7"/>
    <w:rsid w:val="007D2710"/>
    <w:rsid w:val="007D2DDB"/>
    <w:rsid w:val="007D465C"/>
    <w:rsid w:val="007D4DF8"/>
    <w:rsid w:val="007D55ED"/>
    <w:rsid w:val="007D6650"/>
    <w:rsid w:val="007D6A61"/>
    <w:rsid w:val="007D6D7E"/>
    <w:rsid w:val="007D6FB7"/>
    <w:rsid w:val="007D74FD"/>
    <w:rsid w:val="007D76EF"/>
    <w:rsid w:val="007E159D"/>
    <w:rsid w:val="007E3356"/>
    <w:rsid w:val="007E3C19"/>
    <w:rsid w:val="007E4704"/>
    <w:rsid w:val="007E4938"/>
    <w:rsid w:val="007E4B4D"/>
    <w:rsid w:val="007E5356"/>
    <w:rsid w:val="007E7DD8"/>
    <w:rsid w:val="007F0340"/>
    <w:rsid w:val="007F0456"/>
    <w:rsid w:val="007F0FD0"/>
    <w:rsid w:val="007F16E8"/>
    <w:rsid w:val="007F17CD"/>
    <w:rsid w:val="007F1C01"/>
    <w:rsid w:val="007F1DB1"/>
    <w:rsid w:val="007F278F"/>
    <w:rsid w:val="007F2802"/>
    <w:rsid w:val="007F341B"/>
    <w:rsid w:val="007F36F7"/>
    <w:rsid w:val="007F3ED4"/>
    <w:rsid w:val="007F3F6F"/>
    <w:rsid w:val="007F4920"/>
    <w:rsid w:val="007F497E"/>
    <w:rsid w:val="007F4ACC"/>
    <w:rsid w:val="007F6303"/>
    <w:rsid w:val="007F68A3"/>
    <w:rsid w:val="007F6C65"/>
    <w:rsid w:val="007F7CD8"/>
    <w:rsid w:val="00801CE7"/>
    <w:rsid w:val="00802161"/>
    <w:rsid w:val="00802AF8"/>
    <w:rsid w:val="0080369C"/>
    <w:rsid w:val="00803B98"/>
    <w:rsid w:val="00803E7D"/>
    <w:rsid w:val="00805CC1"/>
    <w:rsid w:val="00805D5A"/>
    <w:rsid w:val="0080659D"/>
    <w:rsid w:val="00806B16"/>
    <w:rsid w:val="00806E19"/>
    <w:rsid w:val="00807218"/>
    <w:rsid w:val="00807D85"/>
    <w:rsid w:val="00810E75"/>
    <w:rsid w:val="00811D07"/>
    <w:rsid w:val="00812795"/>
    <w:rsid w:val="00812F0D"/>
    <w:rsid w:val="00813AAA"/>
    <w:rsid w:val="00813CC0"/>
    <w:rsid w:val="00813D7D"/>
    <w:rsid w:val="00813E16"/>
    <w:rsid w:val="008140AD"/>
    <w:rsid w:val="008143C1"/>
    <w:rsid w:val="008157F8"/>
    <w:rsid w:val="008169B3"/>
    <w:rsid w:val="00817A0C"/>
    <w:rsid w:val="008202B2"/>
    <w:rsid w:val="008204BF"/>
    <w:rsid w:val="00821A22"/>
    <w:rsid w:val="00821ECF"/>
    <w:rsid w:val="008229C1"/>
    <w:rsid w:val="00822B68"/>
    <w:rsid w:val="00823668"/>
    <w:rsid w:val="0082438D"/>
    <w:rsid w:val="0082453F"/>
    <w:rsid w:val="00824913"/>
    <w:rsid w:val="00824C41"/>
    <w:rsid w:val="008251C5"/>
    <w:rsid w:val="00825584"/>
    <w:rsid w:val="0082567E"/>
    <w:rsid w:val="00825FFD"/>
    <w:rsid w:val="008266AC"/>
    <w:rsid w:val="00827DCA"/>
    <w:rsid w:val="0083131B"/>
    <w:rsid w:val="0083136E"/>
    <w:rsid w:val="008314FD"/>
    <w:rsid w:val="00831775"/>
    <w:rsid w:val="00831AC8"/>
    <w:rsid w:val="00831E68"/>
    <w:rsid w:val="00832204"/>
    <w:rsid w:val="0083268B"/>
    <w:rsid w:val="00832972"/>
    <w:rsid w:val="008334A5"/>
    <w:rsid w:val="00833A6D"/>
    <w:rsid w:val="00834BB9"/>
    <w:rsid w:val="00835A54"/>
    <w:rsid w:val="008379F2"/>
    <w:rsid w:val="00837CC8"/>
    <w:rsid w:val="00837EA6"/>
    <w:rsid w:val="00837FDD"/>
    <w:rsid w:val="00840344"/>
    <w:rsid w:val="008417EB"/>
    <w:rsid w:val="00843417"/>
    <w:rsid w:val="00843FF9"/>
    <w:rsid w:val="0084438C"/>
    <w:rsid w:val="008446EE"/>
    <w:rsid w:val="008453D9"/>
    <w:rsid w:val="00845604"/>
    <w:rsid w:val="008459AC"/>
    <w:rsid w:val="008460AE"/>
    <w:rsid w:val="008465DF"/>
    <w:rsid w:val="008479C9"/>
    <w:rsid w:val="00847D10"/>
    <w:rsid w:val="0085043B"/>
    <w:rsid w:val="0085061F"/>
    <w:rsid w:val="00850C28"/>
    <w:rsid w:val="00850DD3"/>
    <w:rsid w:val="00850F64"/>
    <w:rsid w:val="00851AC2"/>
    <w:rsid w:val="00851F62"/>
    <w:rsid w:val="0085210B"/>
    <w:rsid w:val="008528AA"/>
    <w:rsid w:val="00852A78"/>
    <w:rsid w:val="00852A86"/>
    <w:rsid w:val="00852D66"/>
    <w:rsid w:val="00853847"/>
    <w:rsid w:val="00853B52"/>
    <w:rsid w:val="00853B8B"/>
    <w:rsid w:val="00853BCB"/>
    <w:rsid w:val="00853E60"/>
    <w:rsid w:val="008544F3"/>
    <w:rsid w:val="00854C64"/>
    <w:rsid w:val="00855031"/>
    <w:rsid w:val="008552ED"/>
    <w:rsid w:val="00855E4F"/>
    <w:rsid w:val="008569F9"/>
    <w:rsid w:val="008616EA"/>
    <w:rsid w:val="0086243A"/>
    <w:rsid w:val="008628C0"/>
    <w:rsid w:val="00862F76"/>
    <w:rsid w:val="00863266"/>
    <w:rsid w:val="0086372E"/>
    <w:rsid w:val="00863D9A"/>
    <w:rsid w:val="00864834"/>
    <w:rsid w:val="00864882"/>
    <w:rsid w:val="00865296"/>
    <w:rsid w:val="008663C8"/>
    <w:rsid w:val="00866B23"/>
    <w:rsid w:val="00866BAC"/>
    <w:rsid w:val="0086754C"/>
    <w:rsid w:val="0086762C"/>
    <w:rsid w:val="00867B73"/>
    <w:rsid w:val="00867F9C"/>
    <w:rsid w:val="00870CEF"/>
    <w:rsid w:val="00870DCB"/>
    <w:rsid w:val="00870E0C"/>
    <w:rsid w:val="00871E45"/>
    <w:rsid w:val="008729FA"/>
    <w:rsid w:val="00872C55"/>
    <w:rsid w:val="0087376F"/>
    <w:rsid w:val="00875C81"/>
    <w:rsid w:val="0087623B"/>
    <w:rsid w:val="00876363"/>
    <w:rsid w:val="00877E92"/>
    <w:rsid w:val="00880883"/>
    <w:rsid w:val="00881814"/>
    <w:rsid w:val="0088243D"/>
    <w:rsid w:val="008827F4"/>
    <w:rsid w:val="00883297"/>
    <w:rsid w:val="00884F29"/>
    <w:rsid w:val="00885456"/>
    <w:rsid w:val="00887E3F"/>
    <w:rsid w:val="00890675"/>
    <w:rsid w:val="00891A95"/>
    <w:rsid w:val="00891B4F"/>
    <w:rsid w:val="008924A7"/>
    <w:rsid w:val="00892FBF"/>
    <w:rsid w:val="008934F3"/>
    <w:rsid w:val="008936F3"/>
    <w:rsid w:val="00893852"/>
    <w:rsid w:val="00893856"/>
    <w:rsid w:val="00893A36"/>
    <w:rsid w:val="008953DC"/>
    <w:rsid w:val="00895AF6"/>
    <w:rsid w:val="00895F19"/>
    <w:rsid w:val="00896DDE"/>
    <w:rsid w:val="00897CAB"/>
    <w:rsid w:val="008A000A"/>
    <w:rsid w:val="008A0F87"/>
    <w:rsid w:val="008A0FCD"/>
    <w:rsid w:val="008A20DE"/>
    <w:rsid w:val="008A4D56"/>
    <w:rsid w:val="008A5149"/>
    <w:rsid w:val="008A52D8"/>
    <w:rsid w:val="008A5D35"/>
    <w:rsid w:val="008A6468"/>
    <w:rsid w:val="008A664B"/>
    <w:rsid w:val="008A6BA1"/>
    <w:rsid w:val="008A6C18"/>
    <w:rsid w:val="008A7CEF"/>
    <w:rsid w:val="008B0EB8"/>
    <w:rsid w:val="008B1298"/>
    <w:rsid w:val="008B140A"/>
    <w:rsid w:val="008B2023"/>
    <w:rsid w:val="008B4DD3"/>
    <w:rsid w:val="008B5630"/>
    <w:rsid w:val="008B6429"/>
    <w:rsid w:val="008B6CEB"/>
    <w:rsid w:val="008B71FA"/>
    <w:rsid w:val="008B7419"/>
    <w:rsid w:val="008B7AEF"/>
    <w:rsid w:val="008B7D8D"/>
    <w:rsid w:val="008C1574"/>
    <w:rsid w:val="008C1590"/>
    <w:rsid w:val="008C1930"/>
    <w:rsid w:val="008C20C6"/>
    <w:rsid w:val="008C2E9E"/>
    <w:rsid w:val="008C3688"/>
    <w:rsid w:val="008C42A2"/>
    <w:rsid w:val="008C4FC2"/>
    <w:rsid w:val="008C5E82"/>
    <w:rsid w:val="008C6298"/>
    <w:rsid w:val="008C645C"/>
    <w:rsid w:val="008C74B8"/>
    <w:rsid w:val="008C7870"/>
    <w:rsid w:val="008D02A8"/>
    <w:rsid w:val="008D0E25"/>
    <w:rsid w:val="008D1647"/>
    <w:rsid w:val="008D1E73"/>
    <w:rsid w:val="008D2426"/>
    <w:rsid w:val="008D2F70"/>
    <w:rsid w:val="008D5427"/>
    <w:rsid w:val="008D548F"/>
    <w:rsid w:val="008D5C2F"/>
    <w:rsid w:val="008D5EF2"/>
    <w:rsid w:val="008D7BDD"/>
    <w:rsid w:val="008E04A7"/>
    <w:rsid w:val="008E1C46"/>
    <w:rsid w:val="008E2618"/>
    <w:rsid w:val="008E281E"/>
    <w:rsid w:val="008E2A5A"/>
    <w:rsid w:val="008E34C6"/>
    <w:rsid w:val="008E3B12"/>
    <w:rsid w:val="008E4601"/>
    <w:rsid w:val="008E4B9B"/>
    <w:rsid w:val="008E4EA7"/>
    <w:rsid w:val="008E51A3"/>
    <w:rsid w:val="008E53FE"/>
    <w:rsid w:val="008E5B6E"/>
    <w:rsid w:val="008E5DF6"/>
    <w:rsid w:val="008E62F2"/>
    <w:rsid w:val="008E6563"/>
    <w:rsid w:val="008E666D"/>
    <w:rsid w:val="008E6CA1"/>
    <w:rsid w:val="008E7744"/>
    <w:rsid w:val="008E7C6E"/>
    <w:rsid w:val="008E7DBE"/>
    <w:rsid w:val="008F00D4"/>
    <w:rsid w:val="008F1D07"/>
    <w:rsid w:val="008F1E16"/>
    <w:rsid w:val="008F1F1B"/>
    <w:rsid w:val="008F245A"/>
    <w:rsid w:val="008F251B"/>
    <w:rsid w:val="008F3121"/>
    <w:rsid w:val="008F339A"/>
    <w:rsid w:val="008F4690"/>
    <w:rsid w:val="008F4CBA"/>
    <w:rsid w:val="008F55CC"/>
    <w:rsid w:val="008F5CF9"/>
    <w:rsid w:val="008F5F5B"/>
    <w:rsid w:val="008F60DE"/>
    <w:rsid w:val="008F6769"/>
    <w:rsid w:val="008F6D19"/>
    <w:rsid w:val="008F6E48"/>
    <w:rsid w:val="008F7DAF"/>
    <w:rsid w:val="009004C0"/>
    <w:rsid w:val="00900AB2"/>
    <w:rsid w:val="00901EA3"/>
    <w:rsid w:val="009025D3"/>
    <w:rsid w:val="0090270E"/>
    <w:rsid w:val="0090390A"/>
    <w:rsid w:val="0090522C"/>
    <w:rsid w:val="00905A6C"/>
    <w:rsid w:val="00905A82"/>
    <w:rsid w:val="00905B53"/>
    <w:rsid w:val="00905EA8"/>
    <w:rsid w:val="00906A18"/>
    <w:rsid w:val="00906AB5"/>
    <w:rsid w:val="0091045E"/>
    <w:rsid w:val="00910DA6"/>
    <w:rsid w:val="0091100D"/>
    <w:rsid w:val="00911ACB"/>
    <w:rsid w:val="00912192"/>
    <w:rsid w:val="00912505"/>
    <w:rsid w:val="00912BCE"/>
    <w:rsid w:val="00912E7E"/>
    <w:rsid w:val="00914169"/>
    <w:rsid w:val="00914241"/>
    <w:rsid w:val="0091623B"/>
    <w:rsid w:val="00916878"/>
    <w:rsid w:val="00917006"/>
    <w:rsid w:val="009207E3"/>
    <w:rsid w:val="00920A3C"/>
    <w:rsid w:val="009210BC"/>
    <w:rsid w:val="00921A6B"/>
    <w:rsid w:val="0092392B"/>
    <w:rsid w:val="00923ADD"/>
    <w:rsid w:val="00923BD2"/>
    <w:rsid w:val="00924972"/>
    <w:rsid w:val="00924C00"/>
    <w:rsid w:val="00924EFF"/>
    <w:rsid w:val="00924F78"/>
    <w:rsid w:val="00926505"/>
    <w:rsid w:val="009279B3"/>
    <w:rsid w:val="00927C23"/>
    <w:rsid w:val="009302B9"/>
    <w:rsid w:val="009304B4"/>
    <w:rsid w:val="009309F3"/>
    <w:rsid w:val="00931C74"/>
    <w:rsid w:val="00934A23"/>
    <w:rsid w:val="00934BAF"/>
    <w:rsid w:val="00934C83"/>
    <w:rsid w:val="00934FFB"/>
    <w:rsid w:val="009362A7"/>
    <w:rsid w:val="00936CC8"/>
    <w:rsid w:val="00937473"/>
    <w:rsid w:val="00937547"/>
    <w:rsid w:val="009377FC"/>
    <w:rsid w:val="0093798E"/>
    <w:rsid w:val="009400F6"/>
    <w:rsid w:val="00940B17"/>
    <w:rsid w:val="00941641"/>
    <w:rsid w:val="00942779"/>
    <w:rsid w:val="00944CFD"/>
    <w:rsid w:val="0094514D"/>
    <w:rsid w:val="009456C9"/>
    <w:rsid w:val="0094575B"/>
    <w:rsid w:val="00945AF7"/>
    <w:rsid w:val="0094607B"/>
    <w:rsid w:val="0094767E"/>
    <w:rsid w:val="009477B0"/>
    <w:rsid w:val="00950E69"/>
    <w:rsid w:val="009535BD"/>
    <w:rsid w:val="0095371A"/>
    <w:rsid w:val="009538A3"/>
    <w:rsid w:val="00953C27"/>
    <w:rsid w:val="0095458D"/>
    <w:rsid w:val="00954ACF"/>
    <w:rsid w:val="00954C2C"/>
    <w:rsid w:val="0095572D"/>
    <w:rsid w:val="0095619C"/>
    <w:rsid w:val="00956554"/>
    <w:rsid w:val="00957A82"/>
    <w:rsid w:val="00957C53"/>
    <w:rsid w:val="0096057B"/>
    <w:rsid w:val="00960C41"/>
    <w:rsid w:val="009627F2"/>
    <w:rsid w:val="00962ECD"/>
    <w:rsid w:val="00962F39"/>
    <w:rsid w:val="00963438"/>
    <w:rsid w:val="0096383C"/>
    <w:rsid w:val="00963DA4"/>
    <w:rsid w:val="0096474A"/>
    <w:rsid w:val="0096619C"/>
    <w:rsid w:val="009662C2"/>
    <w:rsid w:val="0096643B"/>
    <w:rsid w:val="00966663"/>
    <w:rsid w:val="00966B6D"/>
    <w:rsid w:val="00966E26"/>
    <w:rsid w:val="009673DB"/>
    <w:rsid w:val="0096747B"/>
    <w:rsid w:val="00967AB2"/>
    <w:rsid w:val="00970A50"/>
    <w:rsid w:val="00970AD5"/>
    <w:rsid w:val="00972237"/>
    <w:rsid w:val="009723DF"/>
    <w:rsid w:val="0097243C"/>
    <w:rsid w:val="009728DD"/>
    <w:rsid w:val="009744FF"/>
    <w:rsid w:val="00975202"/>
    <w:rsid w:val="00976EA2"/>
    <w:rsid w:val="009774E7"/>
    <w:rsid w:val="00977589"/>
    <w:rsid w:val="009779ED"/>
    <w:rsid w:val="00977E02"/>
    <w:rsid w:val="009816AC"/>
    <w:rsid w:val="009819B8"/>
    <w:rsid w:val="00982E08"/>
    <w:rsid w:val="00983190"/>
    <w:rsid w:val="009833A8"/>
    <w:rsid w:val="00984D6A"/>
    <w:rsid w:val="009858A0"/>
    <w:rsid w:val="00985A54"/>
    <w:rsid w:val="009864FA"/>
    <w:rsid w:val="00987799"/>
    <w:rsid w:val="0099037A"/>
    <w:rsid w:val="009906B7"/>
    <w:rsid w:val="0099074C"/>
    <w:rsid w:val="009909CE"/>
    <w:rsid w:val="00991736"/>
    <w:rsid w:val="00991B76"/>
    <w:rsid w:val="00992B2B"/>
    <w:rsid w:val="00992B43"/>
    <w:rsid w:val="0099356F"/>
    <w:rsid w:val="00993699"/>
    <w:rsid w:val="00993E99"/>
    <w:rsid w:val="00993EBD"/>
    <w:rsid w:val="00994911"/>
    <w:rsid w:val="00996146"/>
    <w:rsid w:val="00996BB6"/>
    <w:rsid w:val="00997DCF"/>
    <w:rsid w:val="009A01DA"/>
    <w:rsid w:val="009A1EAF"/>
    <w:rsid w:val="009A296E"/>
    <w:rsid w:val="009A2ED5"/>
    <w:rsid w:val="009A38DC"/>
    <w:rsid w:val="009A3B68"/>
    <w:rsid w:val="009A3C41"/>
    <w:rsid w:val="009A3DF9"/>
    <w:rsid w:val="009A3F2B"/>
    <w:rsid w:val="009A432F"/>
    <w:rsid w:val="009A4BE2"/>
    <w:rsid w:val="009A52FF"/>
    <w:rsid w:val="009A5B41"/>
    <w:rsid w:val="009A5F62"/>
    <w:rsid w:val="009A668A"/>
    <w:rsid w:val="009A6C1C"/>
    <w:rsid w:val="009A7219"/>
    <w:rsid w:val="009A7C93"/>
    <w:rsid w:val="009B0507"/>
    <w:rsid w:val="009B11BF"/>
    <w:rsid w:val="009B1D24"/>
    <w:rsid w:val="009B25CB"/>
    <w:rsid w:val="009B302B"/>
    <w:rsid w:val="009B3398"/>
    <w:rsid w:val="009B3A2E"/>
    <w:rsid w:val="009B5D01"/>
    <w:rsid w:val="009B7E27"/>
    <w:rsid w:val="009B7E59"/>
    <w:rsid w:val="009C015B"/>
    <w:rsid w:val="009C076A"/>
    <w:rsid w:val="009C0BF2"/>
    <w:rsid w:val="009C1CCF"/>
    <w:rsid w:val="009C2887"/>
    <w:rsid w:val="009C5186"/>
    <w:rsid w:val="009C5889"/>
    <w:rsid w:val="009C5F53"/>
    <w:rsid w:val="009C70FB"/>
    <w:rsid w:val="009C74AE"/>
    <w:rsid w:val="009C7ECD"/>
    <w:rsid w:val="009D0107"/>
    <w:rsid w:val="009D0911"/>
    <w:rsid w:val="009D10B5"/>
    <w:rsid w:val="009D1A52"/>
    <w:rsid w:val="009D1B16"/>
    <w:rsid w:val="009D24AC"/>
    <w:rsid w:val="009D2910"/>
    <w:rsid w:val="009D29F6"/>
    <w:rsid w:val="009D395E"/>
    <w:rsid w:val="009D3E1E"/>
    <w:rsid w:val="009D6094"/>
    <w:rsid w:val="009D6984"/>
    <w:rsid w:val="009D69D0"/>
    <w:rsid w:val="009D727F"/>
    <w:rsid w:val="009D79BB"/>
    <w:rsid w:val="009E0196"/>
    <w:rsid w:val="009E0FBE"/>
    <w:rsid w:val="009E248D"/>
    <w:rsid w:val="009E2AB5"/>
    <w:rsid w:val="009E3A66"/>
    <w:rsid w:val="009E4D82"/>
    <w:rsid w:val="009E5095"/>
    <w:rsid w:val="009E50D6"/>
    <w:rsid w:val="009E527B"/>
    <w:rsid w:val="009E650A"/>
    <w:rsid w:val="009E67E6"/>
    <w:rsid w:val="009E67FF"/>
    <w:rsid w:val="009E6E8F"/>
    <w:rsid w:val="009E7417"/>
    <w:rsid w:val="009E79A0"/>
    <w:rsid w:val="009E7D81"/>
    <w:rsid w:val="009E7F3E"/>
    <w:rsid w:val="009F0707"/>
    <w:rsid w:val="009F0C58"/>
    <w:rsid w:val="009F146F"/>
    <w:rsid w:val="009F1509"/>
    <w:rsid w:val="009F1E14"/>
    <w:rsid w:val="009F2306"/>
    <w:rsid w:val="009F3C53"/>
    <w:rsid w:val="009F4CDB"/>
    <w:rsid w:val="009F5B75"/>
    <w:rsid w:val="009F62C2"/>
    <w:rsid w:val="009F62DC"/>
    <w:rsid w:val="009F6899"/>
    <w:rsid w:val="009F6964"/>
    <w:rsid w:val="009F7971"/>
    <w:rsid w:val="00A00229"/>
    <w:rsid w:val="00A009BF"/>
    <w:rsid w:val="00A0123C"/>
    <w:rsid w:val="00A01A36"/>
    <w:rsid w:val="00A02021"/>
    <w:rsid w:val="00A023DC"/>
    <w:rsid w:val="00A03B4B"/>
    <w:rsid w:val="00A0439B"/>
    <w:rsid w:val="00A04DE8"/>
    <w:rsid w:val="00A04E4B"/>
    <w:rsid w:val="00A05262"/>
    <w:rsid w:val="00A05B55"/>
    <w:rsid w:val="00A05CA6"/>
    <w:rsid w:val="00A0607B"/>
    <w:rsid w:val="00A0632A"/>
    <w:rsid w:val="00A06723"/>
    <w:rsid w:val="00A06FF2"/>
    <w:rsid w:val="00A07190"/>
    <w:rsid w:val="00A07237"/>
    <w:rsid w:val="00A07B2A"/>
    <w:rsid w:val="00A115D7"/>
    <w:rsid w:val="00A1197A"/>
    <w:rsid w:val="00A11AF7"/>
    <w:rsid w:val="00A12902"/>
    <w:rsid w:val="00A12C98"/>
    <w:rsid w:val="00A12F96"/>
    <w:rsid w:val="00A14E5C"/>
    <w:rsid w:val="00A15207"/>
    <w:rsid w:val="00A15360"/>
    <w:rsid w:val="00A15A02"/>
    <w:rsid w:val="00A15E8D"/>
    <w:rsid w:val="00A162AB"/>
    <w:rsid w:val="00A167B1"/>
    <w:rsid w:val="00A172EF"/>
    <w:rsid w:val="00A20186"/>
    <w:rsid w:val="00A204DB"/>
    <w:rsid w:val="00A213A7"/>
    <w:rsid w:val="00A22D82"/>
    <w:rsid w:val="00A2320C"/>
    <w:rsid w:val="00A23D95"/>
    <w:rsid w:val="00A23E3D"/>
    <w:rsid w:val="00A24191"/>
    <w:rsid w:val="00A2503F"/>
    <w:rsid w:val="00A25590"/>
    <w:rsid w:val="00A255FD"/>
    <w:rsid w:val="00A256A2"/>
    <w:rsid w:val="00A2701F"/>
    <w:rsid w:val="00A272FE"/>
    <w:rsid w:val="00A302F7"/>
    <w:rsid w:val="00A30774"/>
    <w:rsid w:val="00A30C91"/>
    <w:rsid w:val="00A30F7D"/>
    <w:rsid w:val="00A30FE1"/>
    <w:rsid w:val="00A310A1"/>
    <w:rsid w:val="00A31460"/>
    <w:rsid w:val="00A31C6E"/>
    <w:rsid w:val="00A31F6F"/>
    <w:rsid w:val="00A32997"/>
    <w:rsid w:val="00A32CF5"/>
    <w:rsid w:val="00A3383C"/>
    <w:rsid w:val="00A339C2"/>
    <w:rsid w:val="00A33A31"/>
    <w:rsid w:val="00A34EEE"/>
    <w:rsid w:val="00A361B6"/>
    <w:rsid w:val="00A36D6D"/>
    <w:rsid w:val="00A37DB4"/>
    <w:rsid w:val="00A40719"/>
    <w:rsid w:val="00A40AD5"/>
    <w:rsid w:val="00A40E39"/>
    <w:rsid w:val="00A41A3A"/>
    <w:rsid w:val="00A421F0"/>
    <w:rsid w:val="00A42275"/>
    <w:rsid w:val="00A42720"/>
    <w:rsid w:val="00A43029"/>
    <w:rsid w:val="00A43D7B"/>
    <w:rsid w:val="00A44519"/>
    <w:rsid w:val="00A44EA4"/>
    <w:rsid w:val="00A453ED"/>
    <w:rsid w:val="00A45A23"/>
    <w:rsid w:val="00A45CAA"/>
    <w:rsid w:val="00A4648F"/>
    <w:rsid w:val="00A474A8"/>
    <w:rsid w:val="00A474E6"/>
    <w:rsid w:val="00A47FAB"/>
    <w:rsid w:val="00A504D7"/>
    <w:rsid w:val="00A50C1C"/>
    <w:rsid w:val="00A5144F"/>
    <w:rsid w:val="00A51AFD"/>
    <w:rsid w:val="00A526A6"/>
    <w:rsid w:val="00A52D69"/>
    <w:rsid w:val="00A536FA"/>
    <w:rsid w:val="00A53C45"/>
    <w:rsid w:val="00A53C54"/>
    <w:rsid w:val="00A55258"/>
    <w:rsid w:val="00A55F81"/>
    <w:rsid w:val="00A563D9"/>
    <w:rsid w:val="00A5692F"/>
    <w:rsid w:val="00A56FD8"/>
    <w:rsid w:val="00A57251"/>
    <w:rsid w:val="00A603B8"/>
    <w:rsid w:val="00A61F4B"/>
    <w:rsid w:val="00A6255D"/>
    <w:rsid w:val="00A62676"/>
    <w:rsid w:val="00A62C94"/>
    <w:rsid w:val="00A631B8"/>
    <w:rsid w:val="00A63FEF"/>
    <w:rsid w:val="00A64339"/>
    <w:rsid w:val="00A6461C"/>
    <w:rsid w:val="00A65085"/>
    <w:rsid w:val="00A65500"/>
    <w:rsid w:val="00A665DF"/>
    <w:rsid w:val="00A66630"/>
    <w:rsid w:val="00A667C4"/>
    <w:rsid w:val="00A66B54"/>
    <w:rsid w:val="00A6700F"/>
    <w:rsid w:val="00A6795D"/>
    <w:rsid w:val="00A712D0"/>
    <w:rsid w:val="00A716AA"/>
    <w:rsid w:val="00A72BCD"/>
    <w:rsid w:val="00A72C65"/>
    <w:rsid w:val="00A72F96"/>
    <w:rsid w:val="00A7310C"/>
    <w:rsid w:val="00A73405"/>
    <w:rsid w:val="00A734EF"/>
    <w:rsid w:val="00A7389E"/>
    <w:rsid w:val="00A73D0F"/>
    <w:rsid w:val="00A741D6"/>
    <w:rsid w:val="00A7452E"/>
    <w:rsid w:val="00A75433"/>
    <w:rsid w:val="00A755CD"/>
    <w:rsid w:val="00A76BF8"/>
    <w:rsid w:val="00A770B4"/>
    <w:rsid w:val="00A771BF"/>
    <w:rsid w:val="00A7734D"/>
    <w:rsid w:val="00A77B3A"/>
    <w:rsid w:val="00A80263"/>
    <w:rsid w:val="00A81FB0"/>
    <w:rsid w:val="00A820D0"/>
    <w:rsid w:val="00A82FCF"/>
    <w:rsid w:val="00A83BCB"/>
    <w:rsid w:val="00A84883"/>
    <w:rsid w:val="00A84D6B"/>
    <w:rsid w:val="00A85D53"/>
    <w:rsid w:val="00A861A6"/>
    <w:rsid w:val="00A86344"/>
    <w:rsid w:val="00A867C0"/>
    <w:rsid w:val="00A86870"/>
    <w:rsid w:val="00A872AD"/>
    <w:rsid w:val="00A87CC9"/>
    <w:rsid w:val="00A90521"/>
    <w:rsid w:val="00A9175C"/>
    <w:rsid w:val="00A923B6"/>
    <w:rsid w:val="00A92BD3"/>
    <w:rsid w:val="00A93039"/>
    <w:rsid w:val="00A93199"/>
    <w:rsid w:val="00A9393D"/>
    <w:rsid w:val="00A939FA"/>
    <w:rsid w:val="00A93AC3"/>
    <w:rsid w:val="00A93CBD"/>
    <w:rsid w:val="00A93E18"/>
    <w:rsid w:val="00A95089"/>
    <w:rsid w:val="00A954E2"/>
    <w:rsid w:val="00A960C4"/>
    <w:rsid w:val="00A9695E"/>
    <w:rsid w:val="00A97209"/>
    <w:rsid w:val="00AA08FE"/>
    <w:rsid w:val="00AA0E98"/>
    <w:rsid w:val="00AA1589"/>
    <w:rsid w:val="00AA1CEA"/>
    <w:rsid w:val="00AA2A8E"/>
    <w:rsid w:val="00AA2B32"/>
    <w:rsid w:val="00AA2E6D"/>
    <w:rsid w:val="00AA45BF"/>
    <w:rsid w:val="00AA472B"/>
    <w:rsid w:val="00AA523B"/>
    <w:rsid w:val="00AA53E0"/>
    <w:rsid w:val="00AA6861"/>
    <w:rsid w:val="00AA72D9"/>
    <w:rsid w:val="00AA77A8"/>
    <w:rsid w:val="00AB157D"/>
    <w:rsid w:val="00AB1A06"/>
    <w:rsid w:val="00AB1A51"/>
    <w:rsid w:val="00AB26D6"/>
    <w:rsid w:val="00AB2F73"/>
    <w:rsid w:val="00AB3017"/>
    <w:rsid w:val="00AB3D30"/>
    <w:rsid w:val="00AB4A85"/>
    <w:rsid w:val="00AB4FC2"/>
    <w:rsid w:val="00AB55F8"/>
    <w:rsid w:val="00AB569A"/>
    <w:rsid w:val="00AB5BBA"/>
    <w:rsid w:val="00AB69BD"/>
    <w:rsid w:val="00AB6BE1"/>
    <w:rsid w:val="00AB7199"/>
    <w:rsid w:val="00AB7690"/>
    <w:rsid w:val="00AB7B24"/>
    <w:rsid w:val="00AC0707"/>
    <w:rsid w:val="00AC0C97"/>
    <w:rsid w:val="00AC0DA9"/>
    <w:rsid w:val="00AC1777"/>
    <w:rsid w:val="00AC2AEC"/>
    <w:rsid w:val="00AC3D84"/>
    <w:rsid w:val="00AC4B0B"/>
    <w:rsid w:val="00AC4C62"/>
    <w:rsid w:val="00AC4DEE"/>
    <w:rsid w:val="00AC541E"/>
    <w:rsid w:val="00AC655F"/>
    <w:rsid w:val="00AC6AEF"/>
    <w:rsid w:val="00AC7497"/>
    <w:rsid w:val="00AC76FD"/>
    <w:rsid w:val="00AC7E75"/>
    <w:rsid w:val="00AD06CA"/>
    <w:rsid w:val="00AD0A2E"/>
    <w:rsid w:val="00AD0C3A"/>
    <w:rsid w:val="00AD1A52"/>
    <w:rsid w:val="00AD2077"/>
    <w:rsid w:val="00AD2D24"/>
    <w:rsid w:val="00AD36C2"/>
    <w:rsid w:val="00AD430A"/>
    <w:rsid w:val="00AD4AED"/>
    <w:rsid w:val="00AD4BE9"/>
    <w:rsid w:val="00AD4D39"/>
    <w:rsid w:val="00AD4EEE"/>
    <w:rsid w:val="00AD64B5"/>
    <w:rsid w:val="00AD655B"/>
    <w:rsid w:val="00AD6D98"/>
    <w:rsid w:val="00AD72CD"/>
    <w:rsid w:val="00AD73F3"/>
    <w:rsid w:val="00AD7788"/>
    <w:rsid w:val="00AD7DE2"/>
    <w:rsid w:val="00AE056E"/>
    <w:rsid w:val="00AE0621"/>
    <w:rsid w:val="00AE0747"/>
    <w:rsid w:val="00AE19C6"/>
    <w:rsid w:val="00AE1F22"/>
    <w:rsid w:val="00AE30EE"/>
    <w:rsid w:val="00AE45DD"/>
    <w:rsid w:val="00AE470F"/>
    <w:rsid w:val="00AE5846"/>
    <w:rsid w:val="00AE5F88"/>
    <w:rsid w:val="00AE650A"/>
    <w:rsid w:val="00AE740C"/>
    <w:rsid w:val="00AE7A36"/>
    <w:rsid w:val="00AF04E0"/>
    <w:rsid w:val="00AF127F"/>
    <w:rsid w:val="00AF1797"/>
    <w:rsid w:val="00AF1A20"/>
    <w:rsid w:val="00AF2CAE"/>
    <w:rsid w:val="00AF3512"/>
    <w:rsid w:val="00AF3851"/>
    <w:rsid w:val="00AF4BC4"/>
    <w:rsid w:val="00AF6018"/>
    <w:rsid w:val="00AF617A"/>
    <w:rsid w:val="00AF6E68"/>
    <w:rsid w:val="00AF754D"/>
    <w:rsid w:val="00AF78F2"/>
    <w:rsid w:val="00AF7F12"/>
    <w:rsid w:val="00B01826"/>
    <w:rsid w:val="00B01F70"/>
    <w:rsid w:val="00B0222F"/>
    <w:rsid w:val="00B02467"/>
    <w:rsid w:val="00B02A05"/>
    <w:rsid w:val="00B03CB0"/>
    <w:rsid w:val="00B04CAC"/>
    <w:rsid w:val="00B0567B"/>
    <w:rsid w:val="00B05D5A"/>
    <w:rsid w:val="00B06ACD"/>
    <w:rsid w:val="00B06EFD"/>
    <w:rsid w:val="00B0714D"/>
    <w:rsid w:val="00B107C5"/>
    <w:rsid w:val="00B10F75"/>
    <w:rsid w:val="00B10FD6"/>
    <w:rsid w:val="00B11D26"/>
    <w:rsid w:val="00B12D38"/>
    <w:rsid w:val="00B1395B"/>
    <w:rsid w:val="00B14474"/>
    <w:rsid w:val="00B145A9"/>
    <w:rsid w:val="00B14B90"/>
    <w:rsid w:val="00B150CC"/>
    <w:rsid w:val="00B159E8"/>
    <w:rsid w:val="00B15E99"/>
    <w:rsid w:val="00B15FA5"/>
    <w:rsid w:val="00B16655"/>
    <w:rsid w:val="00B16670"/>
    <w:rsid w:val="00B16674"/>
    <w:rsid w:val="00B16936"/>
    <w:rsid w:val="00B16AC6"/>
    <w:rsid w:val="00B16DAB"/>
    <w:rsid w:val="00B17D1B"/>
    <w:rsid w:val="00B17ED9"/>
    <w:rsid w:val="00B2063D"/>
    <w:rsid w:val="00B21CD4"/>
    <w:rsid w:val="00B21F42"/>
    <w:rsid w:val="00B2209D"/>
    <w:rsid w:val="00B23107"/>
    <w:rsid w:val="00B23546"/>
    <w:rsid w:val="00B247ED"/>
    <w:rsid w:val="00B24CA8"/>
    <w:rsid w:val="00B25923"/>
    <w:rsid w:val="00B25E9E"/>
    <w:rsid w:val="00B2629C"/>
    <w:rsid w:val="00B2739D"/>
    <w:rsid w:val="00B2752E"/>
    <w:rsid w:val="00B27754"/>
    <w:rsid w:val="00B30A47"/>
    <w:rsid w:val="00B322E2"/>
    <w:rsid w:val="00B324F9"/>
    <w:rsid w:val="00B333A7"/>
    <w:rsid w:val="00B33A0C"/>
    <w:rsid w:val="00B3430E"/>
    <w:rsid w:val="00B347E6"/>
    <w:rsid w:val="00B34B9E"/>
    <w:rsid w:val="00B34CC8"/>
    <w:rsid w:val="00B35179"/>
    <w:rsid w:val="00B355B5"/>
    <w:rsid w:val="00B37E0C"/>
    <w:rsid w:val="00B405DA"/>
    <w:rsid w:val="00B40D3E"/>
    <w:rsid w:val="00B42602"/>
    <w:rsid w:val="00B42D77"/>
    <w:rsid w:val="00B44659"/>
    <w:rsid w:val="00B44EF7"/>
    <w:rsid w:val="00B466F5"/>
    <w:rsid w:val="00B47789"/>
    <w:rsid w:val="00B47C01"/>
    <w:rsid w:val="00B47E20"/>
    <w:rsid w:val="00B5011A"/>
    <w:rsid w:val="00B50557"/>
    <w:rsid w:val="00B50CAF"/>
    <w:rsid w:val="00B51035"/>
    <w:rsid w:val="00B5150A"/>
    <w:rsid w:val="00B51A63"/>
    <w:rsid w:val="00B52911"/>
    <w:rsid w:val="00B52D69"/>
    <w:rsid w:val="00B53AA4"/>
    <w:rsid w:val="00B53E3D"/>
    <w:rsid w:val="00B53E76"/>
    <w:rsid w:val="00B54242"/>
    <w:rsid w:val="00B54437"/>
    <w:rsid w:val="00B54AF4"/>
    <w:rsid w:val="00B55C7D"/>
    <w:rsid w:val="00B57D5C"/>
    <w:rsid w:val="00B60C49"/>
    <w:rsid w:val="00B610C2"/>
    <w:rsid w:val="00B6152D"/>
    <w:rsid w:val="00B62AB4"/>
    <w:rsid w:val="00B65A31"/>
    <w:rsid w:val="00B67780"/>
    <w:rsid w:val="00B708BA"/>
    <w:rsid w:val="00B70978"/>
    <w:rsid w:val="00B70F47"/>
    <w:rsid w:val="00B70FF0"/>
    <w:rsid w:val="00B715B0"/>
    <w:rsid w:val="00B7229A"/>
    <w:rsid w:val="00B726AC"/>
    <w:rsid w:val="00B73B6D"/>
    <w:rsid w:val="00B73DD3"/>
    <w:rsid w:val="00B7554B"/>
    <w:rsid w:val="00B75689"/>
    <w:rsid w:val="00B75702"/>
    <w:rsid w:val="00B765BD"/>
    <w:rsid w:val="00B7744B"/>
    <w:rsid w:val="00B77F47"/>
    <w:rsid w:val="00B806C0"/>
    <w:rsid w:val="00B808AB"/>
    <w:rsid w:val="00B80C5E"/>
    <w:rsid w:val="00B81893"/>
    <w:rsid w:val="00B819CE"/>
    <w:rsid w:val="00B82EA6"/>
    <w:rsid w:val="00B82F09"/>
    <w:rsid w:val="00B82F51"/>
    <w:rsid w:val="00B82FA3"/>
    <w:rsid w:val="00B83BEC"/>
    <w:rsid w:val="00B849E4"/>
    <w:rsid w:val="00B85193"/>
    <w:rsid w:val="00B86F54"/>
    <w:rsid w:val="00B871FF"/>
    <w:rsid w:val="00B900E3"/>
    <w:rsid w:val="00B90AE3"/>
    <w:rsid w:val="00B90BC8"/>
    <w:rsid w:val="00B911DF"/>
    <w:rsid w:val="00B91224"/>
    <w:rsid w:val="00B94131"/>
    <w:rsid w:val="00B94576"/>
    <w:rsid w:val="00B94A41"/>
    <w:rsid w:val="00B9522E"/>
    <w:rsid w:val="00B953CB"/>
    <w:rsid w:val="00B9553C"/>
    <w:rsid w:val="00B9620D"/>
    <w:rsid w:val="00B96332"/>
    <w:rsid w:val="00B96C0E"/>
    <w:rsid w:val="00B96C90"/>
    <w:rsid w:val="00B976AE"/>
    <w:rsid w:val="00BA0305"/>
    <w:rsid w:val="00BA1294"/>
    <w:rsid w:val="00BA29A4"/>
    <w:rsid w:val="00BA307D"/>
    <w:rsid w:val="00BA318F"/>
    <w:rsid w:val="00BA330F"/>
    <w:rsid w:val="00BA45F6"/>
    <w:rsid w:val="00BA4616"/>
    <w:rsid w:val="00BA4788"/>
    <w:rsid w:val="00BA56CE"/>
    <w:rsid w:val="00BA6D27"/>
    <w:rsid w:val="00BB0926"/>
    <w:rsid w:val="00BB0C87"/>
    <w:rsid w:val="00BB235F"/>
    <w:rsid w:val="00BB2A70"/>
    <w:rsid w:val="00BB2ABC"/>
    <w:rsid w:val="00BB32F6"/>
    <w:rsid w:val="00BB3A70"/>
    <w:rsid w:val="00BB3AAA"/>
    <w:rsid w:val="00BB49A9"/>
    <w:rsid w:val="00BB4E20"/>
    <w:rsid w:val="00BB5834"/>
    <w:rsid w:val="00BB5940"/>
    <w:rsid w:val="00BB6090"/>
    <w:rsid w:val="00BB6F89"/>
    <w:rsid w:val="00BB6FDB"/>
    <w:rsid w:val="00BC0F10"/>
    <w:rsid w:val="00BC15E7"/>
    <w:rsid w:val="00BC2D02"/>
    <w:rsid w:val="00BC30BB"/>
    <w:rsid w:val="00BC31A2"/>
    <w:rsid w:val="00BC464A"/>
    <w:rsid w:val="00BC47F7"/>
    <w:rsid w:val="00BC653D"/>
    <w:rsid w:val="00BC6C0D"/>
    <w:rsid w:val="00BC6FB1"/>
    <w:rsid w:val="00BC70F0"/>
    <w:rsid w:val="00BC7670"/>
    <w:rsid w:val="00BC7697"/>
    <w:rsid w:val="00BC7A56"/>
    <w:rsid w:val="00BC7B17"/>
    <w:rsid w:val="00BC7CAB"/>
    <w:rsid w:val="00BD0205"/>
    <w:rsid w:val="00BD0534"/>
    <w:rsid w:val="00BD10E1"/>
    <w:rsid w:val="00BD1BA4"/>
    <w:rsid w:val="00BD1D09"/>
    <w:rsid w:val="00BD2670"/>
    <w:rsid w:val="00BD2D59"/>
    <w:rsid w:val="00BD4251"/>
    <w:rsid w:val="00BD4A7B"/>
    <w:rsid w:val="00BD572F"/>
    <w:rsid w:val="00BD5DA6"/>
    <w:rsid w:val="00BD5E7C"/>
    <w:rsid w:val="00BD615B"/>
    <w:rsid w:val="00BD65E1"/>
    <w:rsid w:val="00BD66D0"/>
    <w:rsid w:val="00BD70ED"/>
    <w:rsid w:val="00BD7192"/>
    <w:rsid w:val="00BD75EF"/>
    <w:rsid w:val="00BD7CD4"/>
    <w:rsid w:val="00BE0354"/>
    <w:rsid w:val="00BE0595"/>
    <w:rsid w:val="00BE1B9A"/>
    <w:rsid w:val="00BE2405"/>
    <w:rsid w:val="00BE2F1E"/>
    <w:rsid w:val="00BE334B"/>
    <w:rsid w:val="00BE3672"/>
    <w:rsid w:val="00BE3790"/>
    <w:rsid w:val="00BE4618"/>
    <w:rsid w:val="00BE4E20"/>
    <w:rsid w:val="00BE4FD3"/>
    <w:rsid w:val="00BE5259"/>
    <w:rsid w:val="00BE55FF"/>
    <w:rsid w:val="00BE6582"/>
    <w:rsid w:val="00BE6BD9"/>
    <w:rsid w:val="00BE759E"/>
    <w:rsid w:val="00BE7634"/>
    <w:rsid w:val="00BF0412"/>
    <w:rsid w:val="00BF0486"/>
    <w:rsid w:val="00BF04A5"/>
    <w:rsid w:val="00BF06F9"/>
    <w:rsid w:val="00BF0E05"/>
    <w:rsid w:val="00BF2A89"/>
    <w:rsid w:val="00BF2C5B"/>
    <w:rsid w:val="00BF2F21"/>
    <w:rsid w:val="00BF2F3A"/>
    <w:rsid w:val="00BF4010"/>
    <w:rsid w:val="00BF47B5"/>
    <w:rsid w:val="00BF47ED"/>
    <w:rsid w:val="00BF5032"/>
    <w:rsid w:val="00BF51BB"/>
    <w:rsid w:val="00BF6A7A"/>
    <w:rsid w:val="00BF6C17"/>
    <w:rsid w:val="00C00EF7"/>
    <w:rsid w:val="00C017F9"/>
    <w:rsid w:val="00C01C64"/>
    <w:rsid w:val="00C0215C"/>
    <w:rsid w:val="00C0258F"/>
    <w:rsid w:val="00C0349B"/>
    <w:rsid w:val="00C05560"/>
    <w:rsid w:val="00C05646"/>
    <w:rsid w:val="00C0600E"/>
    <w:rsid w:val="00C06438"/>
    <w:rsid w:val="00C079D7"/>
    <w:rsid w:val="00C1115B"/>
    <w:rsid w:val="00C11B2D"/>
    <w:rsid w:val="00C11D38"/>
    <w:rsid w:val="00C1368D"/>
    <w:rsid w:val="00C13E66"/>
    <w:rsid w:val="00C14883"/>
    <w:rsid w:val="00C16093"/>
    <w:rsid w:val="00C16A92"/>
    <w:rsid w:val="00C16AF4"/>
    <w:rsid w:val="00C1746F"/>
    <w:rsid w:val="00C17855"/>
    <w:rsid w:val="00C210A0"/>
    <w:rsid w:val="00C213B6"/>
    <w:rsid w:val="00C21806"/>
    <w:rsid w:val="00C22286"/>
    <w:rsid w:val="00C228FA"/>
    <w:rsid w:val="00C22F41"/>
    <w:rsid w:val="00C2329A"/>
    <w:rsid w:val="00C23B6C"/>
    <w:rsid w:val="00C23E13"/>
    <w:rsid w:val="00C241CD"/>
    <w:rsid w:val="00C24653"/>
    <w:rsid w:val="00C247FC"/>
    <w:rsid w:val="00C24B54"/>
    <w:rsid w:val="00C26003"/>
    <w:rsid w:val="00C26253"/>
    <w:rsid w:val="00C265BD"/>
    <w:rsid w:val="00C26A59"/>
    <w:rsid w:val="00C2785C"/>
    <w:rsid w:val="00C3026C"/>
    <w:rsid w:val="00C31126"/>
    <w:rsid w:val="00C34994"/>
    <w:rsid w:val="00C35230"/>
    <w:rsid w:val="00C35F3E"/>
    <w:rsid w:val="00C36B40"/>
    <w:rsid w:val="00C374E4"/>
    <w:rsid w:val="00C3772C"/>
    <w:rsid w:val="00C40208"/>
    <w:rsid w:val="00C41350"/>
    <w:rsid w:val="00C415CC"/>
    <w:rsid w:val="00C41998"/>
    <w:rsid w:val="00C42A2C"/>
    <w:rsid w:val="00C43B65"/>
    <w:rsid w:val="00C45332"/>
    <w:rsid w:val="00C456EE"/>
    <w:rsid w:val="00C45BA5"/>
    <w:rsid w:val="00C460EE"/>
    <w:rsid w:val="00C46242"/>
    <w:rsid w:val="00C46948"/>
    <w:rsid w:val="00C471D0"/>
    <w:rsid w:val="00C50602"/>
    <w:rsid w:val="00C50BFF"/>
    <w:rsid w:val="00C50DE4"/>
    <w:rsid w:val="00C529C7"/>
    <w:rsid w:val="00C52AC7"/>
    <w:rsid w:val="00C52D30"/>
    <w:rsid w:val="00C54854"/>
    <w:rsid w:val="00C55442"/>
    <w:rsid w:val="00C559AF"/>
    <w:rsid w:val="00C55E3E"/>
    <w:rsid w:val="00C563D2"/>
    <w:rsid w:val="00C56978"/>
    <w:rsid w:val="00C5780B"/>
    <w:rsid w:val="00C57E89"/>
    <w:rsid w:val="00C57F91"/>
    <w:rsid w:val="00C60CEB"/>
    <w:rsid w:val="00C612F6"/>
    <w:rsid w:val="00C613D0"/>
    <w:rsid w:val="00C635B6"/>
    <w:rsid w:val="00C636A2"/>
    <w:rsid w:val="00C636A5"/>
    <w:rsid w:val="00C64503"/>
    <w:rsid w:val="00C65C37"/>
    <w:rsid w:val="00C66510"/>
    <w:rsid w:val="00C66E16"/>
    <w:rsid w:val="00C66E71"/>
    <w:rsid w:val="00C66ECC"/>
    <w:rsid w:val="00C701B2"/>
    <w:rsid w:val="00C708F6"/>
    <w:rsid w:val="00C70CE1"/>
    <w:rsid w:val="00C70D69"/>
    <w:rsid w:val="00C71B4B"/>
    <w:rsid w:val="00C72FA0"/>
    <w:rsid w:val="00C73966"/>
    <w:rsid w:val="00C74449"/>
    <w:rsid w:val="00C74BA1"/>
    <w:rsid w:val="00C75035"/>
    <w:rsid w:val="00C7548A"/>
    <w:rsid w:val="00C75B39"/>
    <w:rsid w:val="00C75FE2"/>
    <w:rsid w:val="00C77F83"/>
    <w:rsid w:val="00C8043F"/>
    <w:rsid w:val="00C8091F"/>
    <w:rsid w:val="00C80C3E"/>
    <w:rsid w:val="00C80D19"/>
    <w:rsid w:val="00C8106F"/>
    <w:rsid w:val="00C81F71"/>
    <w:rsid w:val="00C82102"/>
    <w:rsid w:val="00C82234"/>
    <w:rsid w:val="00C82237"/>
    <w:rsid w:val="00C8242F"/>
    <w:rsid w:val="00C831A4"/>
    <w:rsid w:val="00C832C1"/>
    <w:rsid w:val="00C8402C"/>
    <w:rsid w:val="00C844C3"/>
    <w:rsid w:val="00C850F0"/>
    <w:rsid w:val="00C8530B"/>
    <w:rsid w:val="00C859C5"/>
    <w:rsid w:val="00C87EC1"/>
    <w:rsid w:val="00C90195"/>
    <w:rsid w:val="00C908D5"/>
    <w:rsid w:val="00C90AF3"/>
    <w:rsid w:val="00C90F26"/>
    <w:rsid w:val="00C91646"/>
    <w:rsid w:val="00C916ED"/>
    <w:rsid w:val="00C917A7"/>
    <w:rsid w:val="00C91AEE"/>
    <w:rsid w:val="00C91B0B"/>
    <w:rsid w:val="00C92662"/>
    <w:rsid w:val="00C92E42"/>
    <w:rsid w:val="00C935C3"/>
    <w:rsid w:val="00C93624"/>
    <w:rsid w:val="00C9370F"/>
    <w:rsid w:val="00C9413D"/>
    <w:rsid w:val="00C9483F"/>
    <w:rsid w:val="00C94C9F"/>
    <w:rsid w:val="00C97001"/>
    <w:rsid w:val="00C97A5F"/>
    <w:rsid w:val="00CA122B"/>
    <w:rsid w:val="00CA147D"/>
    <w:rsid w:val="00CA14B0"/>
    <w:rsid w:val="00CA17E4"/>
    <w:rsid w:val="00CA22B8"/>
    <w:rsid w:val="00CA2363"/>
    <w:rsid w:val="00CA26D7"/>
    <w:rsid w:val="00CA33C7"/>
    <w:rsid w:val="00CA384A"/>
    <w:rsid w:val="00CA4BC9"/>
    <w:rsid w:val="00CA5542"/>
    <w:rsid w:val="00CA5C8D"/>
    <w:rsid w:val="00CA6B4E"/>
    <w:rsid w:val="00CA6B90"/>
    <w:rsid w:val="00CA72DA"/>
    <w:rsid w:val="00CA79CB"/>
    <w:rsid w:val="00CA7C1F"/>
    <w:rsid w:val="00CA7E5D"/>
    <w:rsid w:val="00CB04BF"/>
    <w:rsid w:val="00CB0CD8"/>
    <w:rsid w:val="00CB1058"/>
    <w:rsid w:val="00CB2A79"/>
    <w:rsid w:val="00CB305C"/>
    <w:rsid w:val="00CB39B2"/>
    <w:rsid w:val="00CB4595"/>
    <w:rsid w:val="00CB4900"/>
    <w:rsid w:val="00CB5825"/>
    <w:rsid w:val="00CB684E"/>
    <w:rsid w:val="00CB6AFD"/>
    <w:rsid w:val="00CB6B6A"/>
    <w:rsid w:val="00CC0992"/>
    <w:rsid w:val="00CC0E55"/>
    <w:rsid w:val="00CC11EC"/>
    <w:rsid w:val="00CC1BF0"/>
    <w:rsid w:val="00CC23FD"/>
    <w:rsid w:val="00CC3FD2"/>
    <w:rsid w:val="00CC556D"/>
    <w:rsid w:val="00CC644E"/>
    <w:rsid w:val="00CC6C10"/>
    <w:rsid w:val="00CC6D9D"/>
    <w:rsid w:val="00CC7327"/>
    <w:rsid w:val="00CC7E12"/>
    <w:rsid w:val="00CD0D78"/>
    <w:rsid w:val="00CD1447"/>
    <w:rsid w:val="00CD1540"/>
    <w:rsid w:val="00CD15E7"/>
    <w:rsid w:val="00CD189B"/>
    <w:rsid w:val="00CD209A"/>
    <w:rsid w:val="00CD223E"/>
    <w:rsid w:val="00CD2709"/>
    <w:rsid w:val="00CD452B"/>
    <w:rsid w:val="00CD4FC9"/>
    <w:rsid w:val="00CD689C"/>
    <w:rsid w:val="00CD69B6"/>
    <w:rsid w:val="00CD6D76"/>
    <w:rsid w:val="00CD7179"/>
    <w:rsid w:val="00CE009C"/>
    <w:rsid w:val="00CE02E4"/>
    <w:rsid w:val="00CE19E5"/>
    <w:rsid w:val="00CE217C"/>
    <w:rsid w:val="00CE26BB"/>
    <w:rsid w:val="00CE2BD1"/>
    <w:rsid w:val="00CE32CD"/>
    <w:rsid w:val="00CE3357"/>
    <w:rsid w:val="00CE359A"/>
    <w:rsid w:val="00CE4274"/>
    <w:rsid w:val="00CE4E72"/>
    <w:rsid w:val="00CE6036"/>
    <w:rsid w:val="00CE61B2"/>
    <w:rsid w:val="00CE63F1"/>
    <w:rsid w:val="00CE7529"/>
    <w:rsid w:val="00CE7AA6"/>
    <w:rsid w:val="00CF0052"/>
    <w:rsid w:val="00CF01F5"/>
    <w:rsid w:val="00CF0D5D"/>
    <w:rsid w:val="00CF0DCD"/>
    <w:rsid w:val="00CF10AF"/>
    <w:rsid w:val="00CF1A19"/>
    <w:rsid w:val="00CF26B0"/>
    <w:rsid w:val="00CF28F6"/>
    <w:rsid w:val="00CF2DBD"/>
    <w:rsid w:val="00CF35CB"/>
    <w:rsid w:val="00CF392B"/>
    <w:rsid w:val="00CF3A81"/>
    <w:rsid w:val="00CF41E1"/>
    <w:rsid w:val="00CF50F1"/>
    <w:rsid w:val="00CF549F"/>
    <w:rsid w:val="00CF553C"/>
    <w:rsid w:val="00CF5CF3"/>
    <w:rsid w:val="00CF5D34"/>
    <w:rsid w:val="00CF6153"/>
    <w:rsid w:val="00CF6267"/>
    <w:rsid w:val="00CF62F6"/>
    <w:rsid w:val="00CF7916"/>
    <w:rsid w:val="00D0165B"/>
    <w:rsid w:val="00D02337"/>
    <w:rsid w:val="00D023CA"/>
    <w:rsid w:val="00D0319B"/>
    <w:rsid w:val="00D035F1"/>
    <w:rsid w:val="00D0464E"/>
    <w:rsid w:val="00D05ECF"/>
    <w:rsid w:val="00D0662F"/>
    <w:rsid w:val="00D06933"/>
    <w:rsid w:val="00D07B62"/>
    <w:rsid w:val="00D11905"/>
    <w:rsid w:val="00D119FD"/>
    <w:rsid w:val="00D11AAD"/>
    <w:rsid w:val="00D11E9F"/>
    <w:rsid w:val="00D1217F"/>
    <w:rsid w:val="00D12565"/>
    <w:rsid w:val="00D12F42"/>
    <w:rsid w:val="00D1352A"/>
    <w:rsid w:val="00D136D6"/>
    <w:rsid w:val="00D13DEC"/>
    <w:rsid w:val="00D14022"/>
    <w:rsid w:val="00D14AA5"/>
    <w:rsid w:val="00D14EC0"/>
    <w:rsid w:val="00D1569A"/>
    <w:rsid w:val="00D166DE"/>
    <w:rsid w:val="00D16A5E"/>
    <w:rsid w:val="00D202D4"/>
    <w:rsid w:val="00D20820"/>
    <w:rsid w:val="00D208C9"/>
    <w:rsid w:val="00D20A1E"/>
    <w:rsid w:val="00D21146"/>
    <w:rsid w:val="00D216A5"/>
    <w:rsid w:val="00D221D7"/>
    <w:rsid w:val="00D22399"/>
    <w:rsid w:val="00D224EE"/>
    <w:rsid w:val="00D231E4"/>
    <w:rsid w:val="00D23A72"/>
    <w:rsid w:val="00D23CE2"/>
    <w:rsid w:val="00D24BCC"/>
    <w:rsid w:val="00D24FA2"/>
    <w:rsid w:val="00D25210"/>
    <w:rsid w:val="00D27588"/>
    <w:rsid w:val="00D275CF"/>
    <w:rsid w:val="00D30B84"/>
    <w:rsid w:val="00D30B8B"/>
    <w:rsid w:val="00D31495"/>
    <w:rsid w:val="00D32377"/>
    <w:rsid w:val="00D3286E"/>
    <w:rsid w:val="00D35320"/>
    <w:rsid w:val="00D3546B"/>
    <w:rsid w:val="00D355CB"/>
    <w:rsid w:val="00D35F95"/>
    <w:rsid w:val="00D36C75"/>
    <w:rsid w:val="00D37383"/>
    <w:rsid w:val="00D37783"/>
    <w:rsid w:val="00D37806"/>
    <w:rsid w:val="00D408F5"/>
    <w:rsid w:val="00D42D13"/>
    <w:rsid w:val="00D42ED4"/>
    <w:rsid w:val="00D432F3"/>
    <w:rsid w:val="00D4346E"/>
    <w:rsid w:val="00D43933"/>
    <w:rsid w:val="00D43C69"/>
    <w:rsid w:val="00D4437D"/>
    <w:rsid w:val="00D45048"/>
    <w:rsid w:val="00D45287"/>
    <w:rsid w:val="00D456B1"/>
    <w:rsid w:val="00D45BF4"/>
    <w:rsid w:val="00D4608B"/>
    <w:rsid w:val="00D46B58"/>
    <w:rsid w:val="00D46C54"/>
    <w:rsid w:val="00D46FB5"/>
    <w:rsid w:val="00D47524"/>
    <w:rsid w:val="00D50875"/>
    <w:rsid w:val="00D508E3"/>
    <w:rsid w:val="00D50AEB"/>
    <w:rsid w:val="00D50E24"/>
    <w:rsid w:val="00D50F5E"/>
    <w:rsid w:val="00D52233"/>
    <w:rsid w:val="00D52671"/>
    <w:rsid w:val="00D52A68"/>
    <w:rsid w:val="00D52B20"/>
    <w:rsid w:val="00D531AB"/>
    <w:rsid w:val="00D54086"/>
    <w:rsid w:val="00D549BC"/>
    <w:rsid w:val="00D5513C"/>
    <w:rsid w:val="00D559A8"/>
    <w:rsid w:val="00D55B46"/>
    <w:rsid w:val="00D55C48"/>
    <w:rsid w:val="00D55D49"/>
    <w:rsid w:val="00D56B8B"/>
    <w:rsid w:val="00D56BEB"/>
    <w:rsid w:val="00D5704F"/>
    <w:rsid w:val="00D606CF"/>
    <w:rsid w:val="00D60970"/>
    <w:rsid w:val="00D61881"/>
    <w:rsid w:val="00D61AE9"/>
    <w:rsid w:val="00D61F53"/>
    <w:rsid w:val="00D621A0"/>
    <w:rsid w:val="00D62804"/>
    <w:rsid w:val="00D62E71"/>
    <w:rsid w:val="00D64633"/>
    <w:rsid w:val="00D646DB"/>
    <w:rsid w:val="00D64CEB"/>
    <w:rsid w:val="00D653C0"/>
    <w:rsid w:val="00D658E7"/>
    <w:rsid w:val="00D65B92"/>
    <w:rsid w:val="00D6783B"/>
    <w:rsid w:val="00D67CB5"/>
    <w:rsid w:val="00D70C54"/>
    <w:rsid w:val="00D71703"/>
    <w:rsid w:val="00D71FC2"/>
    <w:rsid w:val="00D731AD"/>
    <w:rsid w:val="00D7355A"/>
    <w:rsid w:val="00D73946"/>
    <w:rsid w:val="00D74FD9"/>
    <w:rsid w:val="00D75014"/>
    <w:rsid w:val="00D75293"/>
    <w:rsid w:val="00D767EC"/>
    <w:rsid w:val="00D77FF5"/>
    <w:rsid w:val="00D77FFA"/>
    <w:rsid w:val="00D80235"/>
    <w:rsid w:val="00D80E03"/>
    <w:rsid w:val="00D81F07"/>
    <w:rsid w:val="00D826C9"/>
    <w:rsid w:val="00D8301A"/>
    <w:rsid w:val="00D83827"/>
    <w:rsid w:val="00D84096"/>
    <w:rsid w:val="00D84969"/>
    <w:rsid w:val="00D85516"/>
    <w:rsid w:val="00D8621D"/>
    <w:rsid w:val="00D86AFF"/>
    <w:rsid w:val="00D86C9F"/>
    <w:rsid w:val="00D90701"/>
    <w:rsid w:val="00D90DFA"/>
    <w:rsid w:val="00D91C05"/>
    <w:rsid w:val="00D922C7"/>
    <w:rsid w:val="00D92776"/>
    <w:rsid w:val="00D92F64"/>
    <w:rsid w:val="00D9609E"/>
    <w:rsid w:val="00D96A6C"/>
    <w:rsid w:val="00D96E8D"/>
    <w:rsid w:val="00D975DC"/>
    <w:rsid w:val="00DA0732"/>
    <w:rsid w:val="00DA1A05"/>
    <w:rsid w:val="00DA1A98"/>
    <w:rsid w:val="00DA1C19"/>
    <w:rsid w:val="00DA3145"/>
    <w:rsid w:val="00DA3268"/>
    <w:rsid w:val="00DA3449"/>
    <w:rsid w:val="00DA450C"/>
    <w:rsid w:val="00DA49D0"/>
    <w:rsid w:val="00DA5453"/>
    <w:rsid w:val="00DA566D"/>
    <w:rsid w:val="00DA6931"/>
    <w:rsid w:val="00DA698D"/>
    <w:rsid w:val="00DA6B9B"/>
    <w:rsid w:val="00DA6F70"/>
    <w:rsid w:val="00DA7197"/>
    <w:rsid w:val="00DB015F"/>
    <w:rsid w:val="00DB0339"/>
    <w:rsid w:val="00DB1151"/>
    <w:rsid w:val="00DB22AC"/>
    <w:rsid w:val="00DB288E"/>
    <w:rsid w:val="00DB3094"/>
    <w:rsid w:val="00DB3393"/>
    <w:rsid w:val="00DB354C"/>
    <w:rsid w:val="00DB5245"/>
    <w:rsid w:val="00DB60C1"/>
    <w:rsid w:val="00DC2213"/>
    <w:rsid w:val="00DC2BD4"/>
    <w:rsid w:val="00DC3D59"/>
    <w:rsid w:val="00DC4288"/>
    <w:rsid w:val="00DC4A95"/>
    <w:rsid w:val="00DC4D2D"/>
    <w:rsid w:val="00DC6C4E"/>
    <w:rsid w:val="00DC6DCE"/>
    <w:rsid w:val="00DC74BF"/>
    <w:rsid w:val="00DC74D7"/>
    <w:rsid w:val="00DD1C39"/>
    <w:rsid w:val="00DD2619"/>
    <w:rsid w:val="00DD287A"/>
    <w:rsid w:val="00DD2CA7"/>
    <w:rsid w:val="00DD310F"/>
    <w:rsid w:val="00DD33E5"/>
    <w:rsid w:val="00DD3B8F"/>
    <w:rsid w:val="00DD424C"/>
    <w:rsid w:val="00DD4A04"/>
    <w:rsid w:val="00DD4B03"/>
    <w:rsid w:val="00DD6DBA"/>
    <w:rsid w:val="00DD76FB"/>
    <w:rsid w:val="00DD7774"/>
    <w:rsid w:val="00DE0163"/>
    <w:rsid w:val="00DE0A84"/>
    <w:rsid w:val="00DE0FD4"/>
    <w:rsid w:val="00DE2691"/>
    <w:rsid w:val="00DE2C90"/>
    <w:rsid w:val="00DE3449"/>
    <w:rsid w:val="00DE383F"/>
    <w:rsid w:val="00DE3D1A"/>
    <w:rsid w:val="00DE41E2"/>
    <w:rsid w:val="00DE45B9"/>
    <w:rsid w:val="00DE57B0"/>
    <w:rsid w:val="00DE5DD4"/>
    <w:rsid w:val="00DE6021"/>
    <w:rsid w:val="00DE61C4"/>
    <w:rsid w:val="00DE6C2E"/>
    <w:rsid w:val="00DF03E9"/>
    <w:rsid w:val="00DF046A"/>
    <w:rsid w:val="00DF1135"/>
    <w:rsid w:val="00DF168D"/>
    <w:rsid w:val="00DF19D4"/>
    <w:rsid w:val="00DF449A"/>
    <w:rsid w:val="00DF4A7E"/>
    <w:rsid w:val="00DF53E7"/>
    <w:rsid w:val="00DF5F25"/>
    <w:rsid w:val="00DF60BD"/>
    <w:rsid w:val="00DF69E0"/>
    <w:rsid w:val="00DF6DE2"/>
    <w:rsid w:val="00DF7315"/>
    <w:rsid w:val="00DF742E"/>
    <w:rsid w:val="00DF79E8"/>
    <w:rsid w:val="00E00240"/>
    <w:rsid w:val="00E0037E"/>
    <w:rsid w:val="00E021BC"/>
    <w:rsid w:val="00E0354E"/>
    <w:rsid w:val="00E03F1C"/>
    <w:rsid w:val="00E04733"/>
    <w:rsid w:val="00E04AC4"/>
    <w:rsid w:val="00E04D28"/>
    <w:rsid w:val="00E04EE9"/>
    <w:rsid w:val="00E05690"/>
    <w:rsid w:val="00E05CCE"/>
    <w:rsid w:val="00E05CE2"/>
    <w:rsid w:val="00E05D73"/>
    <w:rsid w:val="00E061AF"/>
    <w:rsid w:val="00E06262"/>
    <w:rsid w:val="00E064E5"/>
    <w:rsid w:val="00E066B2"/>
    <w:rsid w:val="00E07C7A"/>
    <w:rsid w:val="00E10F91"/>
    <w:rsid w:val="00E115BD"/>
    <w:rsid w:val="00E11A5A"/>
    <w:rsid w:val="00E11BA9"/>
    <w:rsid w:val="00E11D98"/>
    <w:rsid w:val="00E1226A"/>
    <w:rsid w:val="00E12D92"/>
    <w:rsid w:val="00E139B2"/>
    <w:rsid w:val="00E1401B"/>
    <w:rsid w:val="00E159E8"/>
    <w:rsid w:val="00E16865"/>
    <w:rsid w:val="00E171A4"/>
    <w:rsid w:val="00E172E8"/>
    <w:rsid w:val="00E17A32"/>
    <w:rsid w:val="00E20772"/>
    <w:rsid w:val="00E21709"/>
    <w:rsid w:val="00E219CD"/>
    <w:rsid w:val="00E21A23"/>
    <w:rsid w:val="00E21BD7"/>
    <w:rsid w:val="00E22B9E"/>
    <w:rsid w:val="00E22E84"/>
    <w:rsid w:val="00E22E92"/>
    <w:rsid w:val="00E238AB"/>
    <w:rsid w:val="00E23D55"/>
    <w:rsid w:val="00E260BC"/>
    <w:rsid w:val="00E26DDD"/>
    <w:rsid w:val="00E27185"/>
    <w:rsid w:val="00E27456"/>
    <w:rsid w:val="00E277F4"/>
    <w:rsid w:val="00E30556"/>
    <w:rsid w:val="00E30CAD"/>
    <w:rsid w:val="00E3140A"/>
    <w:rsid w:val="00E32F27"/>
    <w:rsid w:val="00E33AC9"/>
    <w:rsid w:val="00E33BC8"/>
    <w:rsid w:val="00E33E4C"/>
    <w:rsid w:val="00E345E6"/>
    <w:rsid w:val="00E352A1"/>
    <w:rsid w:val="00E353F6"/>
    <w:rsid w:val="00E35417"/>
    <w:rsid w:val="00E35445"/>
    <w:rsid w:val="00E3597F"/>
    <w:rsid w:val="00E35D84"/>
    <w:rsid w:val="00E3746D"/>
    <w:rsid w:val="00E37648"/>
    <w:rsid w:val="00E40196"/>
    <w:rsid w:val="00E40537"/>
    <w:rsid w:val="00E414C1"/>
    <w:rsid w:val="00E42110"/>
    <w:rsid w:val="00E421C5"/>
    <w:rsid w:val="00E433F1"/>
    <w:rsid w:val="00E43621"/>
    <w:rsid w:val="00E44DBA"/>
    <w:rsid w:val="00E45AF8"/>
    <w:rsid w:val="00E462BE"/>
    <w:rsid w:val="00E46E66"/>
    <w:rsid w:val="00E46FE9"/>
    <w:rsid w:val="00E474F4"/>
    <w:rsid w:val="00E479CE"/>
    <w:rsid w:val="00E509D8"/>
    <w:rsid w:val="00E50C68"/>
    <w:rsid w:val="00E50F72"/>
    <w:rsid w:val="00E51CB1"/>
    <w:rsid w:val="00E520FA"/>
    <w:rsid w:val="00E532EA"/>
    <w:rsid w:val="00E5424C"/>
    <w:rsid w:val="00E54BF5"/>
    <w:rsid w:val="00E5563E"/>
    <w:rsid w:val="00E55D6E"/>
    <w:rsid w:val="00E55F5B"/>
    <w:rsid w:val="00E5643D"/>
    <w:rsid w:val="00E57D48"/>
    <w:rsid w:val="00E57D6D"/>
    <w:rsid w:val="00E6028A"/>
    <w:rsid w:val="00E6098B"/>
    <w:rsid w:val="00E61215"/>
    <w:rsid w:val="00E61567"/>
    <w:rsid w:val="00E61804"/>
    <w:rsid w:val="00E6293B"/>
    <w:rsid w:val="00E62B83"/>
    <w:rsid w:val="00E632DF"/>
    <w:rsid w:val="00E64D14"/>
    <w:rsid w:val="00E65208"/>
    <w:rsid w:val="00E659C3"/>
    <w:rsid w:val="00E673AC"/>
    <w:rsid w:val="00E71C0C"/>
    <w:rsid w:val="00E71E93"/>
    <w:rsid w:val="00E72087"/>
    <w:rsid w:val="00E72E85"/>
    <w:rsid w:val="00E7395F"/>
    <w:rsid w:val="00E74942"/>
    <w:rsid w:val="00E7548F"/>
    <w:rsid w:val="00E755DD"/>
    <w:rsid w:val="00E7574A"/>
    <w:rsid w:val="00E76AEB"/>
    <w:rsid w:val="00E7786D"/>
    <w:rsid w:val="00E808E1"/>
    <w:rsid w:val="00E80FA0"/>
    <w:rsid w:val="00E81266"/>
    <w:rsid w:val="00E815F3"/>
    <w:rsid w:val="00E8181E"/>
    <w:rsid w:val="00E81B45"/>
    <w:rsid w:val="00E81F15"/>
    <w:rsid w:val="00E826B1"/>
    <w:rsid w:val="00E828FC"/>
    <w:rsid w:val="00E832BC"/>
    <w:rsid w:val="00E8356C"/>
    <w:rsid w:val="00E839B4"/>
    <w:rsid w:val="00E851AF"/>
    <w:rsid w:val="00E86046"/>
    <w:rsid w:val="00E901AB"/>
    <w:rsid w:val="00E90435"/>
    <w:rsid w:val="00E90910"/>
    <w:rsid w:val="00E90EA3"/>
    <w:rsid w:val="00E9188C"/>
    <w:rsid w:val="00E91B94"/>
    <w:rsid w:val="00E92F79"/>
    <w:rsid w:val="00E93814"/>
    <w:rsid w:val="00E93DBC"/>
    <w:rsid w:val="00E93E21"/>
    <w:rsid w:val="00E94716"/>
    <w:rsid w:val="00E947C3"/>
    <w:rsid w:val="00E94AE3"/>
    <w:rsid w:val="00E96112"/>
    <w:rsid w:val="00E96E1C"/>
    <w:rsid w:val="00EA0B8C"/>
    <w:rsid w:val="00EA14A1"/>
    <w:rsid w:val="00EA1CF1"/>
    <w:rsid w:val="00EA1FCB"/>
    <w:rsid w:val="00EA3E24"/>
    <w:rsid w:val="00EA4B06"/>
    <w:rsid w:val="00EA4DC5"/>
    <w:rsid w:val="00EA56DF"/>
    <w:rsid w:val="00EA6911"/>
    <w:rsid w:val="00EA6B1E"/>
    <w:rsid w:val="00EA717D"/>
    <w:rsid w:val="00EA7B23"/>
    <w:rsid w:val="00EB0CA1"/>
    <w:rsid w:val="00EB0F37"/>
    <w:rsid w:val="00EB154E"/>
    <w:rsid w:val="00EB335D"/>
    <w:rsid w:val="00EB3618"/>
    <w:rsid w:val="00EB3B62"/>
    <w:rsid w:val="00EB3B9C"/>
    <w:rsid w:val="00EB401E"/>
    <w:rsid w:val="00EB46D0"/>
    <w:rsid w:val="00EB4ECA"/>
    <w:rsid w:val="00EB4EEB"/>
    <w:rsid w:val="00EB5856"/>
    <w:rsid w:val="00EB6128"/>
    <w:rsid w:val="00EB62EB"/>
    <w:rsid w:val="00EB65F1"/>
    <w:rsid w:val="00EB6A32"/>
    <w:rsid w:val="00EC0D4B"/>
    <w:rsid w:val="00EC1313"/>
    <w:rsid w:val="00EC1529"/>
    <w:rsid w:val="00EC1689"/>
    <w:rsid w:val="00EC1C79"/>
    <w:rsid w:val="00EC226E"/>
    <w:rsid w:val="00EC2669"/>
    <w:rsid w:val="00EC2A48"/>
    <w:rsid w:val="00EC32A1"/>
    <w:rsid w:val="00EC43C2"/>
    <w:rsid w:val="00EC4762"/>
    <w:rsid w:val="00EC5FA0"/>
    <w:rsid w:val="00EC6DD1"/>
    <w:rsid w:val="00EC70AF"/>
    <w:rsid w:val="00EC7B68"/>
    <w:rsid w:val="00EC7EE2"/>
    <w:rsid w:val="00ED0076"/>
    <w:rsid w:val="00ED0171"/>
    <w:rsid w:val="00ED11D1"/>
    <w:rsid w:val="00ED1596"/>
    <w:rsid w:val="00ED1A5D"/>
    <w:rsid w:val="00ED34B9"/>
    <w:rsid w:val="00ED368F"/>
    <w:rsid w:val="00ED3F05"/>
    <w:rsid w:val="00ED475A"/>
    <w:rsid w:val="00ED5934"/>
    <w:rsid w:val="00ED5983"/>
    <w:rsid w:val="00ED663D"/>
    <w:rsid w:val="00ED695B"/>
    <w:rsid w:val="00ED6F87"/>
    <w:rsid w:val="00ED74A8"/>
    <w:rsid w:val="00ED7F0E"/>
    <w:rsid w:val="00EE0153"/>
    <w:rsid w:val="00EE04A4"/>
    <w:rsid w:val="00EE22F2"/>
    <w:rsid w:val="00EE26B9"/>
    <w:rsid w:val="00EE344E"/>
    <w:rsid w:val="00EE38C1"/>
    <w:rsid w:val="00EE5185"/>
    <w:rsid w:val="00EE52FC"/>
    <w:rsid w:val="00EE5A3D"/>
    <w:rsid w:val="00EE7696"/>
    <w:rsid w:val="00EE78AA"/>
    <w:rsid w:val="00EF00FD"/>
    <w:rsid w:val="00EF04EC"/>
    <w:rsid w:val="00EF10F5"/>
    <w:rsid w:val="00EF1AF7"/>
    <w:rsid w:val="00EF21D5"/>
    <w:rsid w:val="00EF29F6"/>
    <w:rsid w:val="00EF4812"/>
    <w:rsid w:val="00EF523C"/>
    <w:rsid w:val="00EF5FC0"/>
    <w:rsid w:val="00EF6213"/>
    <w:rsid w:val="00EF632A"/>
    <w:rsid w:val="00EF6E30"/>
    <w:rsid w:val="00EF7E64"/>
    <w:rsid w:val="00F00674"/>
    <w:rsid w:val="00F01003"/>
    <w:rsid w:val="00F0101C"/>
    <w:rsid w:val="00F017CE"/>
    <w:rsid w:val="00F01E64"/>
    <w:rsid w:val="00F02D4B"/>
    <w:rsid w:val="00F03300"/>
    <w:rsid w:val="00F035D4"/>
    <w:rsid w:val="00F03B20"/>
    <w:rsid w:val="00F03EB0"/>
    <w:rsid w:val="00F04807"/>
    <w:rsid w:val="00F051F1"/>
    <w:rsid w:val="00F051F5"/>
    <w:rsid w:val="00F0552E"/>
    <w:rsid w:val="00F05992"/>
    <w:rsid w:val="00F05B66"/>
    <w:rsid w:val="00F06797"/>
    <w:rsid w:val="00F07638"/>
    <w:rsid w:val="00F078CA"/>
    <w:rsid w:val="00F1152E"/>
    <w:rsid w:val="00F11857"/>
    <w:rsid w:val="00F12099"/>
    <w:rsid w:val="00F12C45"/>
    <w:rsid w:val="00F130ED"/>
    <w:rsid w:val="00F13367"/>
    <w:rsid w:val="00F134E1"/>
    <w:rsid w:val="00F1366B"/>
    <w:rsid w:val="00F14366"/>
    <w:rsid w:val="00F147C6"/>
    <w:rsid w:val="00F14CDF"/>
    <w:rsid w:val="00F14E7D"/>
    <w:rsid w:val="00F1560D"/>
    <w:rsid w:val="00F15B69"/>
    <w:rsid w:val="00F1607D"/>
    <w:rsid w:val="00F16816"/>
    <w:rsid w:val="00F16A06"/>
    <w:rsid w:val="00F17F0E"/>
    <w:rsid w:val="00F20E7B"/>
    <w:rsid w:val="00F2110D"/>
    <w:rsid w:val="00F21705"/>
    <w:rsid w:val="00F21BF9"/>
    <w:rsid w:val="00F21D6D"/>
    <w:rsid w:val="00F21E83"/>
    <w:rsid w:val="00F21F74"/>
    <w:rsid w:val="00F22388"/>
    <w:rsid w:val="00F22B63"/>
    <w:rsid w:val="00F233FA"/>
    <w:rsid w:val="00F248F5"/>
    <w:rsid w:val="00F250C3"/>
    <w:rsid w:val="00F25A17"/>
    <w:rsid w:val="00F262BB"/>
    <w:rsid w:val="00F2658C"/>
    <w:rsid w:val="00F269D9"/>
    <w:rsid w:val="00F27500"/>
    <w:rsid w:val="00F27723"/>
    <w:rsid w:val="00F301E2"/>
    <w:rsid w:val="00F3066E"/>
    <w:rsid w:val="00F30843"/>
    <w:rsid w:val="00F30AB3"/>
    <w:rsid w:val="00F31139"/>
    <w:rsid w:val="00F315AD"/>
    <w:rsid w:val="00F319D6"/>
    <w:rsid w:val="00F31B15"/>
    <w:rsid w:val="00F354AD"/>
    <w:rsid w:val="00F3559D"/>
    <w:rsid w:val="00F359BD"/>
    <w:rsid w:val="00F36220"/>
    <w:rsid w:val="00F367EA"/>
    <w:rsid w:val="00F37F2A"/>
    <w:rsid w:val="00F4159D"/>
    <w:rsid w:val="00F42CB7"/>
    <w:rsid w:val="00F43593"/>
    <w:rsid w:val="00F43920"/>
    <w:rsid w:val="00F44030"/>
    <w:rsid w:val="00F440CB"/>
    <w:rsid w:val="00F44F2F"/>
    <w:rsid w:val="00F44FD6"/>
    <w:rsid w:val="00F466EE"/>
    <w:rsid w:val="00F46C41"/>
    <w:rsid w:val="00F477CF"/>
    <w:rsid w:val="00F47DC1"/>
    <w:rsid w:val="00F47E78"/>
    <w:rsid w:val="00F51E65"/>
    <w:rsid w:val="00F52196"/>
    <w:rsid w:val="00F525ED"/>
    <w:rsid w:val="00F5269D"/>
    <w:rsid w:val="00F526C9"/>
    <w:rsid w:val="00F52B93"/>
    <w:rsid w:val="00F533E0"/>
    <w:rsid w:val="00F549F9"/>
    <w:rsid w:val="00F55B10"/>
    <w:rsid w:val="00F56591"/>
    <w:rsid w:val="00F567C6"/>
    <w:rsid w:val="00F60906"/>
    <w:rsid w:val="00F61BB4"/>
    <w:rsid w:val="00F61DA8"/>
    <w:rsid w:val="00F6265E"/>
    <w:rsid w:val="00F62EB3"/>
    <w:rsid w:val="00F62FD1"/>
    <w:rsid w:val="00F63F18"/>
    <w:rsid w:val="00F6466C"/>
    <w:rsid w:val="00F6479C"/>
    <w:rsid w:val="00F64845"/>
    <w:rsid w:val="00F6487B"/>
    <w:rsid w:val="00F65C9E"/>
    <w:rsid w:val="00F663B7"/>
    <w:rsid w:val="00F703E8"/>
    <w:rsid w:val="00F7043E"/>
    <w:rsid w:val="00F709C3"/>
    <w:rsid w:val="00F70BED"/>
    <w:rsid w:val="00F70D55"/>
    <w:rsid w:val="00F71441"/>
    <w:rsid w:val="00F7156F"/>
    <w:rsid w:val="00F720BC"/>
    <w:rsid w:val="00F72A98"/>
    <w:rsid w:val="00F72FEC"/>
    <w:rsid w:val="00F739B4"/>
    <w:rsid w:val="00F74B65"/>
    <w:rsid w:val="00F74CA7"/>
    <w:rsid w:val="00F75D01"/>
    <w:rsid w:val="00F75FAA"/>
    <w:rsid w:val="00F7630A"/>
    <w:rsid w:val="00F76AD2"/>
    <w:rsid w:val="00F77C40"/>
    <w:rsid w:val="00F8020F"/>
    <w:rsid w:val="00F80C03"/>
    <w:rsid w:val="00F81A46"/>
    <w:rsid w:val="00F81FB3"/>
    <w:rsid w:val="00F8243D"/>
    <w:rsid w:val="00F827D8"/>
    <w:rsid w:val="00F847BC"/>
    <w:rsid w:val="00F84BD8"/>
    <w:rsid w:val="00F84D79"/>
    <w:rsid w:val="00F856DD"/>
    <w:rsid w:val="00F85A6D"/>
    <w:rsid w:val="00F85C7A"/>
    <w:rsid w:val="00F9012B"/>
    <w:rsid w:val="00F90A38"/>
    <w:rsid w:val="00F90D1A"/>
    <w:rsid w:val="00F91196"/>
    <w:rsid w:val="00F914B5"/>
    <w:rsid w:val="00F91C15"/>
    <w:rsid w:val="00F91CEF"/>
    <w:rsid w:val="00F91FD6"/>
    <w:rsid w:val="00F9396D"/>
    <w:rsid w:val="00F93C17"/>
    <w:rsid w:val="00F9525B"/>
    <w:rsid w:val="00F955AE"/>
    <w:rsid w:val="00F957D9"/>
    <w:rsid w:val="00F958BA"/>
    <w:rsid w:val="00F95B83"/>
    <w:rsid w:val="00F96F83"/>
    <w:rsid w:val="00F97105"/>
    <w:rsid w:val="00F9717F"/>
    <w:rsid w:val="00F97B6A"/>
    <w:rsid w:val="00FA0BCC"/>
    <w:rsid w:val="00FA10A1"/>
    <w:rsid w:val="00FA178F"/>
    <w:rsid w:val="00FA2027"/>
    <w:rsid w:val="00FA2144"/>
    <w:rsid w:val="00FA214A"/>
    <w:rsid w:val="00FA29FA"/>
    <w:rsid w:val="00FA38F7"/>
    <w:rsid w:val="00FA3E14"/>
    <w:rsid w:val="00FA3E8C"/>
    <w:rsid w:val="00FA505F"/>
    <w:rsid w:val="00FA5BE7"/>
    <w:rsid w:val="00FA5F74"/>
    <w:rsid w:val="00FA6081"/>
    <w:rsid w:val="00FA725D"/>
    <w:rsid w:val="00FA79CB"/>
    <w:rsid w:val="00FA7C31"/>
    <w:rsid w:val="00FB0E15"/>
    <w:rsid w:val="00FB117B"/>
    <w:rsid w:val="00FB1EF2"/>
    <w:rsid w:val="00FB26CB"/>
    <w:rsid w:val="00FB3685"/>
    <w:rsid w:val="00FB3986"/>
    <w:rsid w:val="00FB447F"/>
    <w:rsid w:val="00FB592F"/>
    <w:rsid w:val="00FB5F69"/>
    <w:rsid w:val="00FC049B"/>
    <w:rsid w:val="00FC0C50"/>
    <w:rsid w:val="00FC2C08"/>
    <w:rsid w:val="00FC2EC8"/>
    <w:rsid w:val="00FC367D"/>
    <w:rsid w:val="00FC36A6"/>
    <w:rsid w:val="00FC4753"/>
    <w:rsid w:val="00FC4B43"/>
    <w:rsid w:val="00FC4B84"/>
    <w:rsid w:val="00FC4FFA"/>
    <w:rsid w:val="00FC5CD9"/>
    <w:rsid w:val="00FC6E6F"/>
    <w:rsid w:val="00FC7D34"/>
    <w:rsid w:val="00FD03CF"/>
    <w:rsid w:val="00FD059B"/>
    <w:rsid w:val="00FD0BE1"/>
    <w:rsid w:val="00FD1358"/>
    <w:rsid w:val="00FD1BC3"/>
    <w:rsid w:val="00FD2091"/>
    <w:rsid w:val="00FD24A1"/>
    <w:rsid w:val="00FD2B9F"/>
    <w:rsid w:val="00FD34C7"/>
    <w:rsid w:val="00FD3C2A"/>
    <w:rsid w:val="00FD3DDF"/>
    <w:rsid w:val="00FD4135"/>
    <w:rsid w:val="00FD4B71"/>
    <w:rsid w:val="00FD5BA6"/>
    <w:rsid w:val="00FD6C89"/>
    <w:rsid w:val="00FD6C8F"/>
    <w:rsid w:val="00FD6DA1"/>
    <w:rsid w:val="00FD758F"/>
    <w:rsid w:val="00FD7AD3"/>
    <w:rsid w:val="00FD7F3E"/>
    <w:rsid w:val="00FE0377"/>
    <w:rsid w:val="00FE0482"/>
    <w:rsid w:val="00FE14D1"/>
    <w:rsid w:val="00FE1884"/>
    <w:rsid w:val="00FE1AC5"/>
    <w:rsid w:val="00FE1D0E"/>
    <w:rsid w:val="00FE391F"/>
    <w:rsid w:val="00FE4196"/>
    <w:rsid w:val="00FE563D"/>
    <w:rsid w:val="00FE57E7"/>
    <w:rsid w:val="00FE59F2"/>
    <w:rsid w:val="00FE5A34"/>
    <w:rsid w:val="00FE71D3"/>
    <w:rsid w:val="00FF04C4"/>
    <w:rsid w:val="00FF0D21"/>
    <w:rsid w:val="00FF1042"/>
    <w:rsid w:val="00FF1B6C"/>
    <w:rsid w:val="00FF225E"/>
    <w:rsid w:val="00FF296C"/>
    <w:rsid w:val="00FF2B4F"/>
    <w:rsid w:val="00FF3062"/>
    <w:rsid w:val="00FF3ACE"/>
    <w:rsid w:val="00FF483C"/>
    <w:rsid w:val="00FF5DBA"/>
    <w:rsid w:val="00FF643A"/>
    <w:rsid w:val="00FF693A"/>
    <w:rsid w:val="00FF6967"/>
    <w:rsid w:val="00FF7F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72A"/>
    <w:rPr>
      <w:sz w:val="24"/>
      <w:szCs w:val="24"/>
    </w:rPr>
  </w:style>
  <w:style w:type="paragraph" w:styleId="Heading1">
    <w:name w:val="heading 1"/>
    <w:basedOn w:val="Normal"/>
    <w:next w:val="Normal"/>
    <w:link w:val="Heading1Char"/>
    <w:uiPriority w:val="9"/>
    <w:qFormat/>
    <w:rsid w:val="00470AAE"/>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470AAE"/>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470AAE"/>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470AAE"/>
    <w:pPr>
      <w:keepNext/>
      <w:numPr>
        <w:numId w:val="5"/>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470AAE"/>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470AAE"/>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470AAE"/>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470AAE"/>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470AAE"/>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982E08"/>
    <w:pPr>
      <w:widowControl w:val="0"/>
      <w:autoSpaceDE w:val="0"/>
      <w:autoSpaceDN w:val="0"/>
      <w:adjustRightInd w:val="0"/>
    </w:pPr>
    <w:rPr>
      <w:sz w:val="24"/>
      <w:szCs w:val="24"/>
    </w:rPr>
  </w:style>
  <w:style w:type="table" w:styleId="TableGrid">
    <w:name w:val="Table Grid"/>
    <w:basedOn w:val="TableNormal"/>
    <w:rsid w:val="000D18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D55D49"/>
    <w:rPr>
      <w:rFonts w:ascii="Courier New" w:hAnsi="Courier New" w:cs="Courier New"/>
      <w:sz w:val="20"/>
      <w:szCs w:val="20"/>
      <w:lang w:val="en-US" w:eastAsia="en-US"/>
    </w:rPr>
  </w:style>
  <w:style w:type="paragraph" w:styleId="Footer">
    <w:name w:val="footer"/>
    <w:aliases w:val="Footer Char2 Char,Footer Char1 Char Char1,Footer Char Char Char Char1,Footer Char Char1 Char"/>
    <w:basedOn w:val="Normal"/>
    <w:link w:val="FooterChar"/>
    <w:uiPriority w:val="99"/>
    <w:rsid w:val="007D2710"/>
    <w:pPr>
      <w:tabs>
        <w:tab w:val="center" w:pos="4703"/>
        <w:tab w:val="right" w:pos="9406"/>
      </w:tabs>
    </w:pPr>
  </w:style>
  <w:style w:type="character" w:styleId="PageNumber">
    <w:name w:val="page number"/>
    <w:basedOn w:val="DefaultParagraphFont"/>
    <w:rsid w:val="007D2710"/>
  </w:style>
  <w:style w:type="paragraph" w:styleId="Header">
    <w:name w:val="header"/>
    <w:basedOn w:val="Normal"/>
    <w:link w:val="HeaderChar"/>
    <w:uiPriority w:val="99"/>
    <w:rsid w:val="005240BB"/>
    <w:pPr>
      <w:tabs>
        <w:tab w:val="center" w:pos="4703"/>
        <w:tab w:val="right" w:pos="9406"/>
      </w:tabs>
    </w:pPr>
  </w:style>
  <w:style w:type="character" w:customStyle="1" w:styleId="FontStyle60">
    <w:name w:val="Font Style60"/>
    <w:rsid w:val="0053632F"/>
    <w:rPr>
      <w:rFonts w:ascii="Microsoft Sans Serif" w:hAnsi="Microsoft Sans Serif" w:cs="Microsoft Sans Serif"/>
      <w:sz w:val="20"/>
      <w:szCs w:val="20"/>
    </w:rPr>
  </w:style>
  <w:style w:type="paragraph" w:customStyle="1" w:styleId="Style1">
    <w:name w:val="Style1"/>
    <w:basedOn w:val="Normal"/>
    <w:rsid w:val="00716E23"/>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396CD1"/>
    <w:pPr>
      <w:widowControl w:val="0"/>
      <w:autoSpaceDE w:val="0"/>
      <w:autoSpaceDN w:val="0"/>
      <w:adjustRightInd w:val="0"/>
    </w:pPr>
    <w:rPr>
      <w:rFonts w:ascii="Candara" w:hAnsi="Candara"/>
    </w:rPr>
  </w:style>
  <w:style w:type="character" w:styleId="Hyperlink">
    <w:name w:val="Hyperlink"/>
    <w:rsid w:val="00055781"/>
    <w:rPr>
      <w:color w:val="0000FF"/>
      <w:u w:val="single"/>
    </w:rPr>
  </w:style>
  <w:style w:type="paragraph" w:customStyle="1" w:styleId="Style7">
    <w:name w:val="Style7"/>
    <w:basedOn w:val="Normal"/>
    <w:uiPriority w:val="99"/>
    <w:rsid w:val="00AE056E"/>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AE056E"/>
    <w:pPr>
      <w:widowControl w:val="0"/>
      <w:autoSpaceDE w:val="0"/>
      <w:autoSpaceDN w:val="0"/>
      <w:adjustRightInd w:val="0"/>
    </w:pPr>
    <w:rPr>
      <w:rFonts w:ascii="Candara" w:hAnsi="Candara"/>
    </w:rPr>
  </w:style>
  <w:style w:type="character" w:customStyle="1" w:styleId="FontStyle61">
    <w:name w:val="Font Style61"/>
    <w:rsid w:val="00AE056E"/>
    <w:rPr>
      <w:rFonts w:ascii="Microsoft Sans Serif" w:hAnsi="Microsoft Sans Serif" w:cs="Microsoft Sans Serif"/>
      <w:b/>
      <w:bCs/>
      <w:i/>
      <w:iCs/>
      <w:spacing w:val="30"/>
      <w:sz w:val="20"/>
      <w:szCs w:val="20"/>
    </w:rPr>
  </w:style>
  <w:style w:type="character" w:customStyle="1" w:styleId="FontStyle65">
    <w:name w:val="Font Style65"/>
    <w:rsid w:val="00AE056E"/>
    <w:rPr>
      <w:rFonts w:ascii="Microsoft Sans Serif" w:hAnsi="Microsoft Sans Serif" w:cs="Microsoft Sans Serif"/>
      <w:i/>
      <w:iCs/>
      <w:spacing w:val="10"/>
      <w:sz w:val="18"/>
      <w:szCs w:val="18"/>
    </w:rPr>
  </w:style>
  <w:style w:type="paragraph" w:customStyle="1" w:styleId="Style8">
    <w:name w:val="Style8"/>
    <w:basedOn w:val="Normal"/>
    <w:uiPriority w:val="99"/>
    <w:rsid w:val="00371787"/>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371787"/>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371787"/>
    <w:rPr>
      <w:rFonts w:ascii="Courier New" w:hAnsi="Courier New" w:cs="Courier New"/>
      <w:b/>
      <w:bCs/>
      <w:sz w:val="18"/>
      <w:szCs w:val="18"/>
    </w:rPr>
  </w:style>
  <w:style w:type="paragraph" w:customStyle="1" w:styleId="Style5">
    <w:name w:val="Style5"/>
    <w:basedOn w:val="Normal"/>
    <w:rsid w:val="00D56BEB"/>
    <w:pPr>
      <w:widowControl w:val="0"/>
      <w:autoSpaceDE w:val="0"/>
      <w:autoSpaceDN w:val="0"/>
      <w:adjustRightInd w:val="0"/>
    </w:pPr>
    <w:rPr>
      <w:rFonts w:ascii="Candara" w:hAnsi="Candara"/>
    </w:rPr>
  </w:style>
  <w:style w:type="character" w:customStyle="1" w:styleId="FontStyle67">
    <w:name w:val="Font Style67"/>
    <w:rsid w:val="003D5F72"/>
    <w:rPr>
      <w:rFonts w:ascii="Century Schoolbook" w:hAnsi="Century Schoolbook" w:cs="Century Schoolbook"/>
      <w:sz w:val="20"/>
      <w:szCs w:val="20"/>
    </w:rPr>
  </w:style>
  <w:style w:type="paragraph" w:styleId="BodyText">
    <w:name w:val="Body Text"/>
    <w:basedOn w:val="Normal"/>
    <w:link w:val="BodyTextChar"/>
    <w:uiPriority w:val="99"/>
    <w:rsid w:val="00734ACE"/>
    <w:pPr>
      <w:jc w:val="center"/>
    </w:pPr>
    <w:rPr>
      <w:b/>
      <w:sz w:val="32"/>
      <w:szCs w:val="20"/>
      <w:lang w:eastAsia="en-US"/>
    </w:rPr>
  </w:style>
  <w:style w:type="paragraph" w:styleId="BodyTextIndent">
    <w:name w:val="Body Text Indent"/>
    <w:basedOn w:val="Normal"/>
    <w:link w:val="BodyTextIndentChar"/>
    <w:rsid w:val="00153119"/>
    <w:pPr>
      <w:spacing w:after="120"/>
      <w:ind w:left="283"/>
    </w:pPr>
  </w:style>
  <w:style w:type="paragraph" w:customStyle="1" w:styleId="Style21">
    <w:name w:val="Style21"/>
    <w:basedOn w:val="Normal"/>
    <w:uiPriority w:val="99"/>
    <w:rsid w:val="00EC1529"/>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2F1FC8"/>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2F1FC8"/>
    <w:pPr>
      <w:widowControl w:val="0"/>
      <w:autoSpaceDE w:val="0"/>
      <w:autoSpaceDN w:val="0"/>
      <w:adjustRightInd w:val="0"/>
    </w:pPr>
    <w:rPr>
      <w:rFonts w:ascii="Candara" w:hAnsi="Candara"/>
    </w:rPr>
  </w:style>
  <w:style w:type="paragraph" w:customStyle="1" w:styleId="Style27">
    <w:name w:val="Style27"/>
    <w:basedOn w:val="Normal"/>
    <w:uiPriority w:val="99"/>
    <w:rsid w:val="002F1FC8"/>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0F227A"/>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0F227A"/>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D96E8D"/>
    <w:pPr>
      <w:widowControl w:val="0"/>
      <w:autoSpaceDE w:val="0"/>
      <w:autoSpaceDN w:val="0"/>
      <w:adjustRightInd w:val="0"/>
      <w:spacing w:line="194" w:lineRule="exact"/>
    </w:pPr>
    <w:rPr>
      <w:rFonts w:ascii="Candara" w:hAnsi="Candara"/>
    </w:rPr>
  </w:style>
  <w:style w:type="character" w:customStyle="1" w:styleId="FontStyle85">
    <w:name w:val="Font Style85"/>
    <w:rsid w:val="00D96E8D"/>
    <w:rPr>
      <w:rFonts w:ascii="Courier New" w:hAnsi="Courier New" w:cs="Courier New"/>
      <w:b/>
      <w:bCs/>
      <w:sz w:val="14"/>
      <w:szCs w:val="14"/>
    </w:rPr>
  </w:style>
  <w:style w:type="paragraph" w:customStyle="1" w:styleId="Style4">
    <w:name w:val="Style4"/>
    <w:basedOn w:val="Normal"/>
    <w:uiPriority w:val="99"/>
    <w:rsid w:val="00752CA8"/>
    <w:pPr>
      <w:widowControl w:val="0"/>
      <w:autoSpaceDE w:val="0"/>
      <w:autoSpaceDN w:val="0"/>
      <w:adjustRightInd w:val="0"/>
    </w:pPr>
    <w:rPr>
      <w:rFonts w:ascii="Candara" w:hAnsi="Candara"/>
    </w:rPr>
  </w:style>
  <w:style w:type="character" w:customStyle="1" w:styleId="FontStyle64">
    <w:name w:val="Font Style64"/>
    <w:rsid w:val="00752CA8"/>
    <w:rPr>
      <w:rFonts w:ascii="Microsoft Sans Serif" w:hAnsi="Microsoft Sans Serif" w:cs="Microsoft Sans Serif"/>
      <w:sz w:val="16"/>
      <w:szCs w:val="16"/>
    </w:rPr>
  </w:style>
  <w:style w:type="paragraph" w:customStyle="1" w:styleId="Style45">
    <w:name w:val="Style45"/>
    <w:basedOn w:val="Normal"/>
    <w:uiPriority w:val="99"/>
    <w:rsid w:val="00AF617A"/>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E04AC4"/>
    <w:pPr>
      <w:widowControl w:val="0"/>
      <w:autoSpaceDE w:val="0"/>
      <w:autoSpaceDN w:val="0"/>
      <w:adjustRightInd w:val="0"/>
    </w:pPr>
    <w:rPr>
      <w:rFonts w:ascii="Candara" w:hAnsi="Candara"/>
    </w:rPr>
  </w:style>
  <w:style w:type="paragraph" w:customStyle="1" w:styleId="Style6">
    <w:name w:val="Style6"/>
    <w:basedOn w:val="Normal"/>
    <w:uiPriority w:val="99"/>
    <w:rsid w:val="00790C14"/>
    <w:pPr>
      <w:widowControl w:val="0"/>
      <w:autoSpaceDE w:val="0"/>
      <w:autoSpaceDN w:val="0"/>
      <w:adjustRightInd w:val="0"/>
    </w:pPr>
    <w:rPr>
      <w:rFonts w:ascii="Candara" w:hAnsi="Candara" w:cs="Candara"/>
    </w:rPr>
  </w:style>
  <w:style w:type="character" w:customStyle="1" w:styleId="FontStyle63">
    <w:name w:val="Font Style63"/>
    <w:rsid w:val="00790C14"/>
    <w:rPr>
      <w:rFonts w:ascii="Courier New" w:hAnsi="Courier New" w:cs="Courier New"/>
      <w:b/>
      <w:bCs/>
      <w:sz w:val="14"/>
      <w:szCs w:val="14"/>
    </w:rPr>
  </w:style>
  <w:style w:type="paragraph" w:customStyle="1" w:styleId="Style20">
    <w:name w:val="Style20"/>
    <w:basedOn w:val="Normal"/>
    <w:rsid w:val="005648F7"/>
    <w:pPr>
      <w:widowControl w:val="0"/>
      <w:autoSpaceDE w:val="0"/>
      <w:autoSpaceDN w:val="0"/>
      <w:adjustRightInd w:val="0"/>
    </w:pPr>
    <w:rPr>
      <w:rFonts w:ascii="Candara" w:hAnsi="Candara" w:cs="Candara"/>
    </w:rPr>
  </w:style>
  <w:style w:type="paragraph" w:customStyle="1" w:styleId="Style50">
    <w:name w:val="Style50"/>
    <w:basedOn w:val="Normal"/>
    <w:uiPriority w:val="99"/>
    <w:rsid w:val="005648F7"/>
    <w:pPr>
      <w:widowControl w:val="0"/>
      <w:autoSpaceDE w:val="0"/>
      <w:autoSpaceDN w:val="0"/>
      <w:adjustRightInd w:val="0"/>
    </w:pPr>
    <w:rPr>
      <w:rFonts w:ascii="Candara" w:hAnsi="Candara" w:cs="Candara"/>
    </w:rPr>
  </w:style>
  <w:style w:type="paragraph" w:customStyle="1" w:styleId="Style54">
    <w:name w:val="Style54"/>
    <w:basedOn w:val="Normal"/>
    <w:uiPriority w:val="99"/>
    <w:rsid w:val="005648F7"/>
    <w:pPr>
      <w:widowControl w:val="0"/>
      <w:autoSpaceDE w:val="0"/>
      <w:autoSpaceDN w:val="0"/>
      <w:adjustRightInd w:val="0"/>
    </w:pPr>
    <w:rPr>
      <w:rFonts w:ascii="Candara" w:hAnsi="Candara" w:cs="Candara"/>
    </w:rPr>
  </w:style>
  <w:style w:type="character" w:customStyle="1" w:styleId="FontStyle69">
    <w:name w:val="Font Style69"/>
    <w:rsid w:val="005648F7"/>
    <w:rPr>
      <w:rFonts w:ascii="Microsoft Sans Serif" w:hAnsi="Microsoft Sans Serif" w:cs="Microsoft Sans Serif"/>
      <w:b/>
      <w:bCs/>
      <w:sz w:val="10"/>
      <w:szCs w:val="10"/>
    </w:rPr>
  </w:style>
  <w:style w:type="character" w:customStyle="1" w:styleId="FontStyle70">
    <w:name w:val="Font Style70"/>
    <w:rsid w:val="005648F7"/>
    <w:rPr>
      <w:rFonts w:ascii="Century Schoolbook" w:hAnsi="Century Schoolbook" w:cs="Century Schoolbook"/>
      <w:b/>
      <w:bCs/>
      <w:sz w:val="20"/>
      <w:szCs w:val="20"/>
    </w:rPr>
  </w:style>
  <w:style w:type="character" w:customStyle="1" w:styleId="FontStyle71">
    <w:name w:val="Font Style71"/>
    <w:rsid w:val="005648F7"/>
    <w:rPr>
      <w:rFonts w:ascii="Book Antiqua" w:hAnsi="Book Antiqua" w:cs="Book Antiqua"/>
      <w:sz w:val="22"/>
      <w:szCs w:val="22"/>
    </w:rPr>
  </w:style>
  <w:style w:type="paragraph" w:customStyle="1" w:styleId="Style28">
    <w:name w:val="Style28"/>
    <w:basedOn w:val="Normal"/>
    <w:uiPriority w:val="99"/>
    <w:rsid w:val="005648F7"/>
    <w:pPr>
      <w:widowControl w:val="0"/>
      <w:autoSpaceDE w:val="0"/>
      <w:autoSpaceDN w:val="0"/>
      <w:adjustRightInd w:val="0"/>
    </w:pPr>
    <w:rPr>
      <w:rFonts w:ascii="Candara" w:hAnsi="Candara" w:cs="Candara"/>
    </w:rPr>
  </w:style>
  <w:style w:type="character" w:customStyle="1" w:styleId="FontStyle62">
    <w:name w:val="Font Style62"/>
    <w:rsid w:val="0011562B"/>
    <w:rPr>
      <w:rFonts w:ascii="Microsoft Sans Serif" w:hAnsi="Microsoft Sans Serif" w:cs="Microsoft Sans Serif"/>
      <w:b/>
      <w:bCs/>
      <w:sz w:val="18"/>
      <w:szCs w:val="18"/>
    </w:rPr>
  </w:style>
  <w:style w:type="paragraph" w:customStyle="1" w:styleId="Style23">
    <w:name w:val="Style23"/>
    <w:basedOn w:val="Normal"/>
    <w:uiPriority w:val="99"/>
    <w:rsid w:val="003672F7"/>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F03300"/>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F03300"/>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F03300"/>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F03300"/>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F03300"/>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F03300"/>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F03300"/>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F03300"/>
    <w:rPr>
      <w:rFonts w:ascii="Century Schoolbook" w:hAnsi="Century Schoolbook" w:cs="Century Schoolbook"/>
      <w:b/>
      <w:bCs/>
      <w:i/>
      <w:iCs/>
      <w:sz w:val="12"/>
      <w:szCs w:val="12"/>
    </w:rPr>
  </w:style>
  <w:style w:type="paragraph" w:customStyle="1" w:styleId="Style12">
    <w:name w:val="Style12"/>
    <w:basedOn w:val="Normal"/>
    <w:uiPriority w:val="99"/>
    <w:rsid w:val="001E3D87"/>
    <w:pPr>
      <w:widowControl w:val="0"/>
      <w:autoSpaceDE w:val="0"/>
      <w:autoSpaceDN w:val="0"/>
      <w:adjustRightInd w:val="0"/>
    </w:pPr>
    <w:rPr>
      <w:rFonts w:ascii="Candara" w:hAnsi="Candara" w:cs="Candara"/>
    </w:rPr>
  </w:style>
  <w:style w:type="paragraph" w:customStyle="1" w:styleId="Style53">
    <w:name w:val="Style53"/>
    <w:basedOn w:val="Normal"/>
    <w:uiPriority w:val="99"/>
    <w:rsid w:val="001E3D87"/>
    <w:pPr>
      <w:widowControl w:val="0"/>
      <w:autoSpaceDE w:val="0"/>
      <w:autoSpaceDN w:val="0"/>
      <w:adjustRightInd w:val="0"/>
    </w:pPr>
    <w:rPr>
      <w:rFonts w:ascii="Candara" w:hAnsi="Candara" w:cs="Candara"/>
    </w:rPr>
  </w:style>
  <w:style w:type="character" w:customStyle="1" w:styleId="FontStyle58">
    <w:name w:val="Font Style58"/>
    <w:rsid w:val="001E3D87"/>
    <w:rPr>
      <w:rFonts w:ascii="Candara" w:hAnsi="Candara" w:cs="Candara"/>
      <w:b/>
      <w:bCs/>
      <w:spacing w:val="20"/>
      <w:sz w:val="36"/>
      <w:szCs w:val="36"/>
    </w:rPr>
  </w:style>
  <w:style w:type="character" w:customStyle="1" w:styleId="FontStyle72">
    <w:name w:val="Font Style72"/>
    <w:rsid w:val="001E3D87"/>
    <w:rPr>
      <w:rFonts w:ascii="Courier New" w:hAnsi="Courier New" w:cs="Courier New"/>
      <w:b/>
      <w:bCs/>
      <w:sz w:val="10"/>
      <w:szCs w:val="10"/>
    </w:rPr>
  </w:style>
  <w:style w:type="paragraph" w:customStyle="1" w:styleId="Style15">
    <w:name w:val="Style15"/>
    <w:basedOn w:val="Normal"/>
    <w:uiPriority w:val="99"/>
    <w:rsid w:val="008936F3"/>
    <w:pPr>
      <w:widowControl w:val="0"/>
      <w:autoSpaceDE w:val="0"/>
      <w:autoSpaceDN w:val="0"/>
      <w:adjustRightInd w:val="0"/>
    </w:pPr>
    <w:rPr>
      <w:rFonts w:ascii="Candara" w:hAnsi="Candara" w:cs="Candara"/>
    </w:rPr>
  </w:style>
  <w:style w:type="character" w:customStyle="1" w:styleId="FontStyle73">
    <w:name w:val="Font Style73"/>
    <w:rsid w:val="008936F3"/>
    <w:rPr>
      <w:rFonts w:ascii="Microsoft Sans Serif" w:hAnsi="Microsoft Sans Serif" w:cs="Microsoft Sans Serif"/>
      <w:b/>
      <w:bCs/>
      <w:sz w:val="14"/>
      <w:szCs w:val="14"/>
    </w:rPr>
  </w:style>
  <w:style w:type="character" w:customStyle="1" w:styleId="FontStyle75">
    <w:name w:val="Font Style75"/>
    <w:rsid w:val="008936F3"/>
    <w:rPr>
      <w:rFonts w:ascii="Courier New" w:hAnsi="Courier New" w:cs="Courier New"/>
      <w:b/>
      <w:bCs/>
      <w:i/>
      <w:iCs/>
      <w:sz w:val="16"/>
      <w:szCs w:val="16"/>
    </w:rPr>
  </w:style>
  <w:style w:type="character" w:customStyle="1" w:styleId="FontStyle76">
    <w:name w:val="Font Style76"/>
    <w:rsid w:val="008936F3"/>
    <w:rPr>
      <w:rFonts w:ascii="Times New Roman" w:hAnsi="Times New Roman" w:cs="Times New Roman"/>
      <w:b/>
      <w:bCs/>
      <w:w w:val="20"/>
      <w:sz w:val="26"/>
      <w:szCs w:val="26"/>
    </w:rPr>
  </w:style>
  <w:style w:type="character" w:customStyle="1" w:styleId="FontStyle82">
    <w:name w:val="Font Style82"/>
    <w:rsid w:val="008936F3"/>
    <w:rPr>
      <w:rFonts w:ascii="Century Schoolbook" w:hAnsi="Century Schoolbook" w:cs="Century Schoolbook"/>
      <w:sz w:val="20"/>
      <w:szCs w:val="20"/>
    </w:rPr>
  </w:style>
  <w:style w:type="paragraph" w:customStyle="1" w:styleId="Style49">
    <w:name w:val="Style49"/>
    <w:basedOn w:val="Normal"/>
    <w:uiPriority w:val="99"/>
    <w:rsid w:val="008936F3"/>
    <w:pPr>
      <w:widowControl w:val="0"/>
      <w:autoSpaceDE w:val="0"/>
      <w:autoSpaceDN w:val="0"/>
      <w:adjustRightInd w:val="0"/>
    </w:pPr>
    <w:rPr>
      <w:rFonts w:ascii="Candara" w:hAnsi="Candara" w:cs="Candara"/>
    </w:rPr>
  </w:style>
  <w:style w:type="character" w:customStyle="1" w:styleId="FontStyle78">
    <w:name w:val="Font Style78"/>
    <w:rsid w:val="008936F3"/>
    <w:rPr>
      <w:rFonts w:ascii="Century Schoolbook" w:hAnsi="Century Schoolbook" w:cs="Century Schoolbook"/>
      <w:sz w:val="18"/>
      <w:szCs w:val="18"/>
    </w:rPr>
  </w:style>
  <w:style w:type="character" w:customStyle="1" w:styleId="FontStyle79">
    <w:name w:val="Font Style79"/>
    <w:rsid w:val="008936F3"/>
    <w:rPr>
      <w:rFonts w:ascii="Courier New" w:hAnsi="Courier New" w:cs="Courier New"/>
      <w:b/>
      <w:bCs/>
      <w:w w:val="10"/>
      <w:sz w:val="12"/>
      <w:szCs w:val="12"/>
    </w:rPr>
  </w:style>
  <w:style w:type="character" w:customStyle="1" w:styleId="FontStyle80">
    <w:name w:val="Font Style80"/>
    <w:rsid w:val="008936F3"/>
    <w:rPr>
      <w:rFonts w:ascii="Microsoft Sans Serif" w:hAnsi="Microsoft Sans Serif" w:cs="Microsoft Sans Serif"/>
      <w:b/>
      <w:bCs/>
      <w:w w:val="30"/>
      <w:sz w:val="22"/>
      <w:szCs w:val="22"/>
    </w:rPr>
  </w:style>
  <w:style w:type="paragraph" w:customStyle="1" w:styleId="Style46">
    <w:name w:val="Style46"/>
    <w:basedOn w:val="Normal"/>
    <w:uiPriority w:val="99"/>
    <w:rsid w:val="00764D65"/>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FE57E7"/>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FE57E7"/>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FE57E7"/>
    <w:rPr>
      <w:rFonts w:ascii="Microsoft Sans Serif" w:hAnsi="Microsoft Sans Serif" w:cs="Microsoft Sans Serif"/>
      <w:b/>
      <w:bCs/>
      <w:spacing w:val="20"/>
      <w:sz w:val="26"/>
      <w:szCs w:val="26"/>
    </w:rPr>
  </w:style>
  <w:style w:type="character" w:customStyle="1" w:styleId="FontStyle81">
    <w:name w:val="Font Style81"/>
    <w:rsid w:val="00FE57E7"/>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DA1C19"/>
    <w:pPr>
      <w:widowControl w:val="0"/>
      <w:autoSpaceDE w:val="0"/>
      <w:autoSpaceDN w:val="0"/>
      <w:adjustRightInd w:val="0"/>
    </w:pPr>
    <w:rPr>
      <w:rFonts w:ascii="Candara" w:hAnsi="Candara" w:cs="Candara"/>
    </w:rPr>
  </w:style>
  <w:style w:type="paragraph" w:customStyle="1" w:styleId="Style11">
    <w:name w:val="Style11"/>
    <w:basedOn w:val="Normal"/>
    <w:uiPriority w:val="99"/>
    <w:rsid w:val="0095572D"/>
    <w:pPr>
      <w:widowControl w:val="0"/>
      <w:autoSpaceDE w:val="0"/>
      <w:autoSpaceDN w:val="0"/>
      <w:adjustRightInd w:val="0"/>
    </w:pPr>
    <w:rPr>
      <w:rFonts w:ascii="Candara" w:hAnsi="Candara" w:cs="Candara"/>
    </w:rPr>
  </w:style>
  <w:style w:type="paragraph" w:customStyle="1" w:styleId="Style43">
    <w:name w:val="Style43"/>
    <w:basedOn w:val="Normal"/>
    <w:uiPriority w:val="99"/>
    <w:rsid w:val="005C1993"/>
    <w:pPr>
      <w:widowControl w:val="0"/>
      <w:autoSpaceDE w:val="0"/>
      <w:autoSpaceDN w:val="0"/>
      <w:adjustRightInd w:val="0"/>
    </w:pPr>
    <w:rPr>
      <w:rFonts w:ascii="Candara" w:hAnsi="Candara" w:cs="Candara"/>
    </w:rPr>
  </w:style>
  <w:style w:type="paragraph" w:customStyle="1" w:styleId="Style51">
    <w:name w:val="Style51"/>
    <w:basedOn w:val="Normal"/>
    <w:uiPriority w:val="99"/>
    <w:rsid w:val="005C1993"/>
    <w:pPr>
      <w:widowControl w:val="0"/>
      <w:autoSpaceDE w:val="0"/>
      <w:autoSpaceDN w:val="0"/>
      <w:adjustRightInd w:val="0"/>
    </w:pPr>
    <w:rPr>
      <w:rFonts w:ascii="Candara" w:hAnsi="Candara" w:cs="Candara"/>
    </w:rPr>
  </w:style>
  <w:style w:type="paragraph" w:customStyle="1" w:styleId="Style52">
    <w:name w:val="Style52"/>
    <w:basedOn w:val="Normal"/>
    <w:uiPriority w:val="99"/>
    <w:rsid w:val="005C1993"/>
    <w:pPr>
      <w:widowControl w:val="0"/>
      <w:autoSpaceDE w:val="0"/>
      <w:autoSpaceDN w:val="0"/>
      <w:adjustRightInd w:val="0"/>
    </w:pPr>
    <w:rPr>
      <w:rFonts w:ascii="Candara" w:hAnsi="Candara" w:cs="Candara"/>
    </w:rPr>
  </w:style>
  <w:style w:type="character" w:customStyle="1" w:styleId="FontStyle83">
    <w:name w:val="Font Style83"/>
    <w:rsid w:val="005C1993"/>
    <w:rPr>
      <w:rFonts w:ascii="Candara" w:hAnsi="Candara" w:cs="Candara"/>
      <w:sz w:val="8"/>
      <w:szCs w:val="8"/>
    </w:rPr>
  </w:style>
  <w:style w:type="character" w:customStyle="1" w:styleId="FontStyle84">
    <w:name w:val="Font Style84"/>
    <w:rsid w:val="005C1993"/>
    <w:rPr>
      <w:rFonts w:ascii="Century Schoolbook" w:hAnsi="Century Schoolbook" w:cs="Century Schoolbook"/>
      <w:b/>
      <w:bCs/>
      <w:sz w:val="20"/>
      <w:szCs w:val="20"/>
    </w:rPr>
  </w:style>
  <w:style w:type="character" w:customStyle="1" w:styleId="FontStyle86">
    <w:name w:val="Font Style86"/>
    <w:rsid w:val="005C1993"/>
    <w:rPr>
      <w:rFonts w:ascii="Courier New" w:hAnsi="Courier New" w:cs="Courier New"/>
      <w:b/>
      <w:bCs/>
      <w:sz w:val="10"/>
      <w:szCs w:val="10"/>
    </w:rPr>
  </w:style>
  <w:style w:type="paragraph" w:customStyle="1" w:styleId="CharChar1CharCharCharChar">
    <w:name w:val="Char Char1 Char Char Char Char"/>
    <w:basedOn w:val="Normal"/>
    <w:rsid w:val="00C23E13"/>
    <w:pPr>
      <w:tabs>
        <w:tab w:val="left" w:pos="709"/>
      </w:tabs>
    </w:pPr>
    <w:rPr>
      <w:rFonts w:ascii="Tahoma" w:hAnsi="Tahoma"/>
      <w:lang w:val="pl-PL" w:eastAsia="pl-PL"/>
    </w:rPr>
  </w:style>
  <w:style w:type="character" w:styleId="HTMLTypewriter">
    <w:name w:val="HTML Typewriter"/>
    <w:rsid w:val="003A29E2"/>
    <w:rPr>
      <w:rFonts w:ascii="Courier New" w:eastAsia="Times New Roman" w:hAnsi="Courier New" w:cs="Courier New"/>
      <w:sz w:val="20"/>
      <w:szCs w:val="20"/>
    </w:rPr>
  </w:style>
  <w:style w:type="character" w:customStyle="1" w:styleId="FontStyle409">
    <w:name w:val="Font Style409"/>
    <w:uiPriority w:val="99"/>
    <w:rsid w:val="00425051"/>
    <w:rPr>
      <w:rFonts w:ascii="Arial" w:hAnsi="Arial" w:cs="Arial"/>
      <w:sz w:val="18"/>
      <w:szCs w:val="18"/>
    </w:rPr>
  </w:style>
  <w:style w:type="paragraph" w:customStyle="1" w:styleId="Style13">
    <w:name w:val="Style13"/>
    <w:basedOn w:val="Normal"/>
    <w:uiPriority w:val="99"/>
    <w:rsid w:val="00EB4EEB"/>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EB4EEB"/>
    <w:rPr>
      <w:rFonts w:ascii="Sylfaen" w:hAnsi="Sylfaen" w:cs="Sylfaen"/>
      <w:sz w:val="26"/>
      <w:szCs w:val="26"/>
    </w:rPr>
  </w:style>
  <w:style w:type="character" w:customStyle="1" w:styleId="FontStyle309">
    <w:name w:val="Font Style309"/>
    <w:rsid w:val="00EB4EEB"/>
    <w:rPr>
      <w:rFonts w:ascii="Bookman Old Style" w:hAnsi="Bookman Old Style" w:cs="Bookman Old Style"/>
      <w:sz w:val="14"/>
      <w:szCs w:val="14"/>
    </w:rPr>
  </w:style>
  <w:style w:type="paragraph" w:customStyle="1" w:styleId="Style14">
    <w:name w:val="Style14"/>
    <w:basedOn w:val="Normal"/>
    <w:uiPriority w:val="99"/>
    <w:rsid w:val="009F0707"/>
    <w:pPr>
      <w:widowControl w:val="0"/>
      <w:autoSpaceDE w:val="0"/>
      <w:autoSpaceDN w:val="0"/>
      <w:adjustRightInd w:val="0"/>
    </w:pPr>
    <w:rPr>
      <w:rFonts w:ascii="Arial" w:hAnsi="Arial"/>
    </w:rPr>
  </w:style>
  <w:style w:type="character" w:customStyle="1" w:styleId="FontStyle307">
    <w:name w:val="Font Style307"/>
    <w:uiPriority w:val="99"/>
    <w:rsid w:val="009F0707"/>
    <w:rPr>
      <w:rFonts w:ascii="Arial" w:hAnsi="Arial" w:cs="Arial"/>
      <w:b/>
      <w:bCs/>
      <w:sz w:val="18"/>
      <w:szCs w:val="18"/>
    </w:rPr>
  </w:style>
  <w:style w:type="character" w:customStyle="1" w:styleId="FontStyle351">
    <w:name w:val="Font Style351"/>
    <w:rsid w:val="009F0707"/>
    <w:rPr>
      <w:rFonts w:ascii="Courier New" w:hAnsi="Courier New" w:cs="Courier New"/>
      <w:b/>
      <w:bCs/>
      <w:sz w:val="16"/>
      <w:szCs w:val="16"/>
    </w:rPr>
  </w:style>
  <w:style w:type="character" w:customStyle="1" w:styleId="FontStyle323">
    <w:name w:val="Font Style323"/>
    <w:rsid w:val="009F0707"/>
    <w:rPr>
      <w:rFonts w:ascii="Bookman Old Style" w:hAnsi="Bookman Old Style" w:cs="Bookman Old Style"/>
      <w:b/>
      <w:bCs/>
      <w:spacing w:val="20"/>
      <w:sz w:val="14"/>
      <w:szCs w:val="14"/>
    </w:rPr>
  </w:style>
  <w:style w:type="character" w:customStyle="1" w:styleId="FontStyle306">
    <w:name w:val="Font Style306"/>
    <w:rsid w:val="00301353"/>
    <w:rPr>
      <w:rFonts w:ascii="Arial" w:hAnsi="Arial" w:cs="Arial"/>
      <w:b/>
      <w:bCs/>
      <w:sz w:val="18"/>
      <w:szCs w:val="18"/>
    </w:rPr>
  </w:style>
  <w:style w:type="character" w:customStyle="1" w:styleId="FontStyle310">
    <w:name w:val="Font Style310"/>
    <w:rsid w:val="002D377A"/>
    <w:rPr>
      <w:rFonts w:ascii="Arial" w:hAnsi="Arial" w:cs="Arial"/>
      <w:i/>
      <w:iCs/>
      <w:sz w:val="18"/>
      <w:szCs w:val="18"/>
    </w:rPr>
  </w:style>
  <w:style w:type="paragraph" w:customStyle="1" w:styleId="Style47">
    <w:name w:val="Style47"/>
    <w:basedOn w:val="Normal"/>
    <w:uiPriority w:val="99"/>
    <w:rsid w:val="000311B4"/>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A272FE"/>
    <w:rPr>
      <w:rFonts w:ascii="Courier New" w:hAnsi="Courier New" w:cs="Courier New"/>
      <w:b/>
      <w:bCs/>
      <w:sz w:val="18"/>
      <w:szCs w:val="18"/>
    </w:rPr>
  </w:style>
  <w:style w:type="paragraph" w:customStyle="1" w:styleId="Style66">
    <w:name w:val="Style66"/>
    <w:basedOn w:val="Normal"/>
    <w:uiPriority w:val="99"/>
    <w:rsid w:val="00802161"/>
    <w:pPr>
      <w:widowControl w:val="0"/>
      <w:autoSpaceDE w:val="0"/>
      <w:autoSpaceDN w:val="0"/>
      <w:adjustRightInd w:val="0"/>
    </w:pPr>
    <w:rPr>
      <w:rFonts w:ascii="Arial" w:hAnsi="Arial"/>
    </w:rPr>
  </w:style>
  <w:style w:type="paragraph" w:customStyle="1" w:styleId="Style60">
    <w:name w:val="Style60"/>
    <w:basedOn w:val="Normal"/>
    <w:uiPriority w:val="99"/>
    <w:rsid w:val="005E04BA"/>
    <w:pPr>
      <w:widowControl w:val="0"/>
      <w:autoSpaceDE w:val="0"/>
      <w:autoSpaceDN w:val="0"/>
      <w:adjustRightInd w:val="0"/>
    </w:pPr>
    <w:rPr>
      <w:rFonts w:ascii="Arial" w:hAnsi="Arial"/>
    </w:rPr>
  </w:style>
  <w:style w:type="paragraph" w:customStyle="1" w:styleId="Style62">
    <w:name w:val="Style62"/>
    <w:basedOn w:val="Normal"/>
    <w:uiPriority w:val="99"/>
    <w:rsid w:val="005E04BA"/>
    <w:pPr>
      <w:widowControl w:val="0"/>
      <w:autoSpaceDE w:val="0"/>
      <w:autoSpaceDN w:val="0"/>
      <w:adjustRightInd w:val="0"/>
      <w:jc w:val="right"/>
    </w:pPr>
    <w:rPr>
      <w:rFonts w:ascii="Arial" w:hAnsi="Arial"/>
    </w:rPr>
  </w:style>
  <w:style w:type="paragraph" w:customStyle="1" w:styleId="Style65">
    <w:name w:val="Style65"/>
    <w:basedOn w:val="Normal"/>
    <w:uiPriority w:val="99"/>
    <w:rsid w:val="005E04BA"/>
    <w:pPr>
      <w:widowControl w:val="0"/>
      <w:autoSpaceDE w:val="0"/>
      <w:autoSpaceDN w:val="0"/>
      <w:adjustRightInd w:val="0"/>
    </w:pPr>
    <w:rPr>
      <w:rFonts w:ascii="Arial" w:hAnsi="Arial"/>
    </w:rPr>
  </w:style>
  <w:style w:type="character" w:customStyle="1" w:styleId="FontStyle312">
    <w:name w:val="Font Style312"/>
    <w:rsid w:val="005E04BA"/>
    <w:rPr>
      <w:rFonts w:ascii="Bookman Old Style" w:hAnsi="Bookman Old Style" w:cs="Bookman Old Style"/>
      <w:sz w:val="28"/>
      <w:szCs w:val="28"/>
    </w:rPr>
  </w:style>
  <w:style w:type="character" w:customStyle="1" w:styleId="FontStyle313">
    <w:name w:val="Font Style313"/>
    <w:rsid w:val="005E04BA"/>
    <w:rPr>
      <w:rFonts w:ascii="Bookman Old Style" w:hAnsi="Bookman Old Style" w:cs="Bookman Old Style"/>
      <w:sz w:val="28"/>
      <w:szCs w:val="28"/>
    </w:rPr>
  </w:style>
  <w:style w:type="paragraph" w:customStyle="1" w:styleId="Style69">
    <w:name w:val="Style69"/>
    <w:basedOn w:val="Normal"/>
    <w:uiPriority w:val="99"/>
    <w:rsid w:val="0039123F"/>
    <w:pPr>
      <w:widowControl w:val="0"/>
      <w:autoSpaceDE w:val="0"/>
      <w:autoSpaceDN w:val="0"/>
      <w:adjustRightInd w:val="0"/>
    </w:pPr>
    <w:rPr>
      <w:rFonts w:ascii="Arial" w:hAnsi="Arial"/>
    </w:rPr>
  </w:style>
  <w:style w:type="paragraph" w:customStyle="1" w:styleId="Style71">
    <w:name w:val="Style71"/>
    <w:basedOn w:val="Normal"/>
    <w:uiPriority w:val="99"/>
    <w:rsid w:val="0039123F"/>
    <w:pPr>
      <w:widowControl w:val="0"/>
      <w:autoSpaceDE w:val="0"/>
      <w:autoSpaceDN w:val="0"/>
      <w:adjustRightInd w:val="0"/>
    </w:pPr>
    <w:rPr>
      <w:rFonts w:ascii="Arial" w:hAnsi="Arial"/>
    </w:rPr>
  </w:style>
  <w:style w:type="paragraph" w:customStyle="1" w:styleId="Style78">
    <w:name w:val="Style78"/>
    <w:basedOn w:val="Normal"/>
    <w:uiPriority w:val="99"/>
    <w:rsid w:val="0039123F"/>
    <w:pPr>
      <w:widowControl w:val="0"/>
      <w:autoSpaceDE w:val="0"/>
      <w:autoSpaceDN w:val="0"/>
      <w:adjustRightInd w:val="0"/>
    </w:pPr>
    <w:rPr>
      <w:rFonts w:ascii="Arial" w:hAnsi="Arial"/>
    </w:rPr>
  </w:style>
  <w:style w:type="paragraph" w:customStyle="1" w:styleId="Style81">
    <w:name w:val="Style81"/>
    <w:basedOn w:val="Normal"/>
    <w:uiPriority w:val="99"/>
    <w:rsid w:val="0039123F"/>
    <w:pPr>
      <w:widowControl w:val="0"/>
      <w:autoSpaceDE w:val="0"/>
      <w:autoSpaceDN w:val="0"/>
      <w:adjustRightInd w:val="0"/>
    </w:pPr>
    <w:rPr>
      <w:rFonts w:ascii="Arial" w:hAnsi="Arial"/>
    </w:rPr>
  </w:style>
  <w:style w:type="paragraph" w:customStyle="1" w:styleId="Style86">
    <w:name w:val="Style86"/>
    <w:basedOn w:val="Normal"/>
    <w:uiPriority w:val="99"/>
    <w:rsid w:val="0039123F"/>
    <w:pPr>
      <w:widowControl w:val="0"/>
      <w:autoSpaceDE w:val="0"/>
      <w:autoSpaceDN w:val="0"/>
      <w:adjustRightInd w:val="0"/>
    </w:pPr>
    <w:rPr>
      <w:rFonts w:ascii="Arial" w:hAnsi="Arial"/>
    </w:rPr>
  </w:style>
  <w:style w:type="paragraph" w:customStyle="1" w:styleId="Style87">
    <w:name w:val="Style87"/>
    <w:basedOn w:val="Normal"/>
    <w:uiPriority w:val="99"/>
    <w:rsid w:val="0039123F"/>
    <w:pPr>
      <w:widowControl w:val="0"/>
      <w:autoSpaceDE w:val="0"/>
      <w:autoSpaceDN w:val="0"/>
      <w:adjustRightInd w:val="0"/>
    </w:pPr>
    <w:rPr>
      <w:rFonts w:ascii="Arial" w:hAnsi="Arial"/>
    </w:rPr>
  </w:style>
  <w:style w:type="character" w:customStyle="1" w:styleId="FontStyle314">
    <w:name w:val="Font Style314"/>
    <w:rsid w:val="0039123F"/>
    <w:rPr>
      <w:rFonts w:ascii="Bookman Old Style" w:hAnsi="Bookman Old Style" w:cs="Bookman Old Style"/>
      <w:sz w:val="28"/>
      <w:szCs w:val="28"/>
    </w:rPr>
  </w:style>
  <w:style w:type="character" w:customStyle="1" w:styleId="FontStyle315">
    <w:name w:val="Font Style315"/>
    <w:rsid w:val="0039123F"/>
    <w:rPr>
      <w:rFonts w:ascii="Bookman Old Style" w:hAnsi="Bookman Old Style" w:cs="Bookman Old Style"/>
      <w:sz w:val="28"/>
      <w:szCs w:val="28"/>
    </w:rPr>
  </w:style>
  <w:style w:type="character" w:customStyle="1" w:styleId="FontStyle316">
    <w:name w:val="Font Style316"/>
    <w:rsid w:val="0039123F"/>
    <w:rPr>
      <w:rFonts w:ascii="Lucida Sans Unicode" w:hAnsi="Lucida Sans Unicode" w:cs="Lucida Sans Unicode"/>
      <w:b/>
      <w:bCs/>
      <w:spacing w:val="10"/>
      <w:sz w:val="8"/>
      <w:szCs w:val="8"/>
    </w:rPr>
  </w:style>
  <w:style w:type="character" w:customStyle="1" w:styleId="FontStyle317">
    <w:name w:val="Font Style317"/>
    <w:rsid w:val="0039123F"/>
    <w:rPr>
      <w:rFonts w:ascii="Book Antiqua" w:hAnsi="Book Antiqua" w:cs="Book Antiqua"/>
      <w:sz w:val="26"/>
      <w:szCs w:val="26"/>
    </w:rPr>
  </w:style>
  <w:style w:type="character" w:customStyle="1" w:styleId="FontStyle318">
    <w:name w:val="Font Style318"/>
    <w:rsid w:val="0039123F"/>
    <w:rPr>
      <w:rFonts w:ascii="Bookman Old Style" w:hAnsi="Bookman Old Style" w:cs="Bookman Old Style"/>
      <w:sz w:val="28"/>
      <w:szCs w:val="28"/>
    </w:rPr>
  </w:style>
  <w:style w:type="character" w:customStyle="1" w:styleId="FontStyle319">
    <w:name w:val="Font Style319"/>
    <w:rsid w:val="0039123F"/>
    <w:rPr>
      <w:rFonts w:ascii="Bookman Old Style" w:hAnsi="Bookman Old Style" w:cs="Bookman Old Style"/>
      <w:sz w:val="28"/>
      <w:szCs w:val="28"/>
    </w:rPr>
  </w:style>
  <w:style w:type="paragraph" w:customStyle="1" w:styleId="Style73">
    <w:name w:val="Style73"/>
    <w:basedOn w:val="Normal"/>
    <w:uiPriority w:val="99"/>
    <w:rsid w:val="006759C5"/>
    <w:pPr>
      <w:widowControl w:val="0"/>
      <w:autoSpaceDE w:val="0"/>
      <w:autoSpaceDN w:val="0"/>
      <w:adjustRightInd w:val="0"/>
      <w:jc w:val="center"/>
    </w:pPr>
    <w:rPr>
      <w:rFonts w:ascii="Arial" w:hAnsi="Arial"/>
    </w:rPr>
  </w:style>
  <w:style w:type="paragraph" w:customStyle="1" w:styleId="Style79">
    <w:name w:val="Style79"/>
    <w:basedOn w:val="Normal"/>
    <w:uiPriority w:val="99"/>
    <w:rsid w:val="006759C5"/>
    <w:pPr>
      <w:widowControl w:val="0"/>
      <w:autoSpaceDE w:val="0"/>
      <w:autoSpaceDN w:val="0"/>
      <w:adjustRightInd w:val="0"/>
    </w:pPr>
    <w:rPr>
      <w:rFonts w:ascii="Arial" w:hAnsi="Arial"/>
    </w:rPr>
  </w:style>
  <w:style w:type="paragraph" w:customStyle="1" w:styleId="Style80">
    <w:name w:val="Style80"/>
    <w:basedOn w:val="Normal"/>
    <w:uiPriority w:val="99"/>
    <w:rsid w:val="006759C5"/>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82453F"/>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82453F"/>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82453F"/>
    <w:pPr>
      <w:widowControl w:val="0"/>
      <w:autoSpaceDE w:val="0"/>
      <w:autoSpaceDN w:val="0"/>
      <w:adjustRightInd w:val="0"/>
    </w:pPr>
    <w:rPr>
      <w:rFonts w:ascii="Arial" w:hAnsi="Arial"/>
    </w:rPr>
  </w:style>
  <w:style w:type="paragraph" w:customStyle="1" w:styleId="Style104">
    <w:name w:val="Style104"/>
    <w:basedOn w:val="Normal"/>
    <w:uiPriority w:val="99"/>
    <w:rsid w:val="0082453F"/>
    <w:pPr>
      <w:widowControl w:val="0"/>
      <w:autoSpaceDE w:val="0"/>
      <w:autoSpaceDN w:val="0"/>
      <w:adjustRightInd w:val="0"/>
    </w:pPr>
    <w:rPr>
      <w:rFonts w:ascii="Arial" w:hAnsi="Arial"/>
    </w:rPr>
  </w:style>
  <w:style w:type="paragraph" w:customStyle="1" w:styleId="Style106">
    <w:name w:val="Style106"/>
    <w:basedOn w:val="Normal"/>
    <w:uiPriority w:val="99"/>
    <w:rsid w:val="0082453F"/>
    <w:pPr>
      <w:widowControl w:val="0"/>
      <w:autoSpaceDE w:val="0"/>
      <w:autoSpaceDN w:val="0"/>
      <w:adjustRightInd w:val="0"/>
    </w:pPr>
    <w:rPr>
      <w:rFonts w:ascii="Arial" w:hAnsi="Arial"/>
    </w:rPr>
  </w:style>
  <w:style w:type="paragraph" w:customStyle="1" w:styleId="Style107">
    <w:name w:val="Style107"/>
    <w:basedOn w:val="Normal"/>
    <w:uiPriority w:val="99"/>
    <w:rsid w:val="0082453F"/>
    <w:pPr>
      <w:widowControl w:val="0"/>
      <w:autoSpaceDE w:val="0"/>
      <w:autoSpaceDN w:val="0"/>
      <w:adjustRightInd w:val="0"/>
    </w:pPr>
    <w:rPr>
      <w:rFonts w:ascii="Arial" w:hAnsi="Arial"/>
    </w:rPr>
  </w:style>
  <w:style w:type="character" w:customStyle="1" w:styleId="FontStyle320">
    <w:name w:val="Font Style320"/>
    <w:rsid w:val="0082453F"/>
    <w:rPr>
      <w:rFonts w:ascii="Arial" w:hAnsi="Arial" w:cs="Arial"/>
      <w:sz w:val="18"/>
      <w:szCs w:val="18"/>
    </w:rPr>
  </w:style>
  <w:style w:type="character" w:customStyle="1" w:styleId="FontStyle321">
    <w:name w:val="Font Style321"/>
    <w:rsid w:val="0082453F"/>
    <w:rPr>
      <w:rFonts w:ascii="Bookman Old Style" w:hAnsi="Bookman Old Style" w:cs="Bookman Old Style"/>
      <w:b/>
      <w:bCs/>
      <w:sz w:val="20"/>
      <w:szCs w:val="20"/>
    </w:rPr>
  </w:style>
  <w:style w:type="character" w:customStyle="1" w:styleId="FontStyle322">
    <w:name w:val="Font Style322"/>
    <w:rsid w:val="0082453F"/>
    <w:rPr>
      <w:rFonts w:ascii="Arial Unicode MS" w:eastAsia="Arial Unicode MS" w:cs="Arial Unicode MS"/>
      <w:sz w:val="20"/>
      <w:szCs w:val="20"/>
    </w:rPr>
  </w:style>
  <w:style w:type="paragraph" w:customStyle="1" w:styleId="Style112">
    <w:name w:val="Style112"/>
    <w:basedOn w:val="Normal"/>
    <w:uiPriority w:val="99"/>
    <w:rsid w:val="003318B8"/>
    <w:pPr>
      <w:widowControl w:val="0"/>
      <w:autoSpaceDE w:val="0"/>
      <w:autoSpaceDN w:val="0"/>
      <w:adjustRightInd w:val="0"/>
    </w:pPr>
    <w:rPr>
      <w:rFonts w:ascii="Arial" w:hAnsi="Arial"/>
    </w:rPr>
  </w:style>
  <w:style w:type="paragraph" w:customStyle="1" w:styleId="Style113">
    <w:name w:val="Style113"/>
    <w:basedOn w:val="Normal"/>
    <w:uiPriority w:val="99"/>
    <w:rsid w:val="003318B8"/>
    <w:pPr>
      <w:widowControl w:val="0"/>
      <w:autoSpaceDE w:val="0"/>
      <w:autoSpaceDN w:val="0"/>
      <w:adjustRightInd w:val="0"/>
      <w:jc w:val="both"/>
    </w:pPr>
    <w:rPr>
      <w:rFonts w:ascii="Arial" w:hAnsi="Arial"/>
    </w:rPr>
  </w:style>
  <w:style w:type="paragraph" w:customStyle="1" w:styleId="Style117">
    <w:name w:val="Style117"/>
    <w:basedOn w:val="Normal"/>
    <w:uiPriority w:val="99"/>
    <w:rsid w:val="003318B8"/>
    <w:pPr>
      <w:widowControl w:val="0"/>
      <w:autoSpaceDE w:val="0"/>
      <w:autoSpaceDN w:val="0"/>
      <w:adjustRightInd w:val="0"/>
    </w:pPr>
    <w:rPr>
      <w:rFonts w:ascii="Arial" w:hAnsi="Arial"/>
    </w:rPr>
  </w:style>
  <w:style w:type="paragraph" w:customStyle="1" w:styleId="Style120">
    <w:name w:val="Style120"/>
    <w:basedOn w:val="Normal"/>
    <w:uiPriority w:val="99"/>
    <w:rsid w:val="003318B8"/>
    <w:pPr>
      <w:widowControl w:val="0"/>
      <w:autoSpaceDE w:val="0"/>
      <w:autoSpaceDN w:val="0"/>
      <w:adjustRightInd w:val="0"/>
    </w:pPr>
    <w:rPr>
      <w:rFonts w:ascii="Arial" w:hAnsi="Arial"/>
    </w:rPr>
  </w:style>
  <w:style w:type="paragraph" w:customStyle="1" w:styleId="Style122">
    <w:name w:val="Style122"/>
    <w:basedOn w:val="Normal"/>
    <w:uiPriority w:val="99"/>
    <w:rsid w:val="003318B8"/>
    <w:pPr>
      <w:widowControl w:val="0"/>
      <w:autoSpaceDE w:val="0"/>
      <w:autoSpaceDN w:val="0"/>
      <w:adjustRightInd w:val="0"/>
    </w:pPr>
    <w:rPr>
      <w:rFonts w:ascii="Arial" w:hAnsi="Arial"/>
    </w:rPr>
  </w:style>
  <w:style w:type="character" w:customStyle="1" w:styleId="FontStyle324">
    <w:name w:val="Font Style324"/>
    <w:rsid w:val="003318B8"/>
    <w:rPr>
      <w:rFonts w:ascii="Courier New" w:hAnsi="Courier New" w:cs="Courier New"/>
      <w:b/>
      <w:bCs/>
      <w:sz w:val="20"/>
      <w:szCs w:val="20"/>
    </w:rPr>
  </w:style>
  <w:style w:type="character" w:customStyle="1" w:styleId="FontStyle325">
    <w:name w:val="Font Style325"/>
    <w:rsid w:val="003318B8"/>
    <w:rPr>
      <w:rFonts w:ascii="Bookman Old Style" w:hAnsi="Bookman Old Style" w:cs="Bookman Old Style"/>
      <w:sz w:val="32"/>
      <w:szCs w:val="32"/>
    </w:rPr>
  </w:style>
  <w:style w:type="character" w:customStyle="1" w:styleId="FontStyle326">
    <w:name w:val="Font Style326"/>
    <w:rsid w:val="003318B8"/>
    <w:rPr>
      <w:rFonts w:ascii="Courier New" w:hAnsi="Courier New" w:cs="Courier New"/>
      <w:b/>
      <w:bCs/>
      <w:sz w:val="20"/>
      <w:szCs w:val="20"/>
    </w:rPr>
  </w:style>
  <w:style w:type="character" w:customStyle="1" w:styleId="FontStyle327">
    <w:name w:val="Font Style327"/>
    <w:rsid w:val="003318B8"/>
    <w:rPr>
      <w:rFonts w:ascii="Arial" w:hAnsi="Arial" w:cs="Arial"/>
      <w:sz w:val="34"/>
      <w:szCs w:val="34"/>
    </w:rPr>
  </w:style>
  <w:style w:type="character" w:customStyle="1" w:styleId="FontStyle329">
    <w:name w:val="Font Style329"/>
    <w:rsid w:val="003318B8"/>
    <w:rPr>
      <w:rFonts w:ascii="Palatino Linotype" w:hAnsi="Palatino Linotype" w:cs="Palatino Linotype"/>
      <w:sz w:val="18"/>
      <w:szCs w:val="18"/>
    </w:rPr>
  </w:style>
  <w:style w:type="paragraph" w:customStyle="1" w:styleId="Style123">
    <w:name w:val="Style123"/>
    <w:basedOn w:val="Normal"/>
    <w:uiPriority w:val="99"/>
    <w:rsid w:val="00B91224"/>
    <w:pPr>
      <w:widowControl w:val="0"/>
      <w:autoSpaceDE w:val="0"/>
      <w:autoSpaceDN w:val="0"/>
      <w:adjustRightInd w:val="0"/>
      <w:spacing w:line="523" w:lineRule="exact"/>
    </w:pPr>
    <w:rPr>
      <w:rFonts w:ascii="Arial" w:hAnsi="Arial"/>
    </w:rPr>
  </w:style>
  <w:style w:type="character" w:customStyle="1" w:styleId="FontStyle328">
    <w:name w:val="Font Style328"/>
    <w:rsid w:val="00B91224"/>
    <w:rPr>
      <w:rFonts w:ascii="Lucida Sans Unicode" w:hAnsi="Lucida Sans Unicode" w:cs="Lucida Sans Unicode"/>
      <w:b/>
      <w:bCs/>
      <w:i/>
      <w:iCs/>
      <w:smallCaps/>
      <w:sz w:val="18"/>
      <w:szCs w:val="18"/>
    </w:rPr>
  </w:style>
  <w:style w:type="paragraph" w:customStyle="1" w:styleId="Style127">
    <w:name w:val="Style127"/>
    <w:basedOn w:val="Normal"/>
    <w:uiPriority w:val="99"/>
    <w:rsid w:val="00A05262"/>
    <w:pPr>
      <w:widowControl w:val="0"/>
      <w:autoSpaceDE w:val="0"/>
      <w:autoSpaceDN w:val="0"/>
      <w:adjustRightInd w:val="0"/>
      <w:jc w:val="right"/>
    </w:pPr>
    <w:rPr>
      <w:rFonts w:ascii="Arial" w:hAnsi="Arial"/>
    </w:rPr>
  </w:style>
  <w:style w:type="paragraph" w:customStyle="1" w:styleId="Style137">
    <w:name w:val="Style137"/>
    <w:basedOn w:val="Normal"/>
    <w:uiPriority w:val="99"/>
    <w:rsid w:val="00A05262"/>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A05262"/>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DA698D"/>
    <w:pPr>
      <w:tabs>
        <w:tab w:val="left" w:pos="709"/>
      </w:tabs>
    </w:pPr>
    <w:rPr>
      <w:rFonts w:ascii="Tahoma" w:hAnsi="Tahoma"/>
      <w:lang w:val="pl-PL" w:eastAsia="pl-PL"/>
    </w:rPr>
  </w:style>
  <w:style w:type="paragraph" w:customStyle="1" w:styleId="Style156">
    <w:name w:val="Style156"/>
    <w:basedOn w:val="Normal"/>
    <w:uiPriority w:val="99"/>
    <w:rsid w:val="00390878"/>
    <w:pPr>
      <w:widowControl w:val="0"/>
      <w:autoSpaceDE w:val="0"/>
      <w:autoSpaceDN w:val="0"/>
      <w:adjustRightInd w:val="0"/>
    </w:pPr>
    <w:rPr>
      <w:rFonts w:ascii="Arial" w:hAnsi="Arial" w:cs="Arial"/>
    </w:rPr>
  </w:style>
  <w:style w:type="paragraph" w:customStyle="1" w:styleId="Style157">
    <w:name w:val="Style157"/>
    <w:basedOn w:val="Normal"/>
    <w:uiPriority w:val="99"/>
    <w:rsid w:val="00390878"/>
    <w:pPr>
      <w:widowControl w:val="0"/>
      <w:autoSpaceDE w:val="0"/>
      <w:autoSpaceDN w:val="0"/>
      <w:adjustRightInd w:val="0"/>
    </w:pPr>
    <w:rPr>
      <w:rFonts w:ascii="Arial" w:hAnsi="Arial" w:cs="Arial"/>
    </w:rPr>
  </w:style>
  <w:style w:type="paragraph" w:customStyle="1" w:styleId="Style158">
    <w:name w:val="Style158"/>
    <w:basedOn w:val="Normal"/>
    <w:uiPriority w:val="99"/>
    <w:rsid w:val="00390878"/>
    <w:pPr>
      <w:widowControl w:val="0"/>
      <w:autoSpaceDE w:val="0"/>
      <w:autoSpaceDN w:val="0"/>
      <w:adjustRightInd w:val="0"/>
    </w:pPr>
    <w:rPr>
      <w:rFonts w:ascii="Arial" w:hAnsi="Arial" w:cs="Arial"/>
    </w:rPr>
  </w:style>
  <w:style w:type="paragraph" w:customStyle="1" w:styleId="Style159">
    <w:name w:val="Style159"/>
    <w:basedOn w:val="Normal"/>
    <w:uiPriority w:val="99"/>
    <w:rsid w:val="00390878"/>
    <w:pPr>
      <w:widowControl w:val="0"/>
      <w:autoSpaceDE w:val="0"/>
      <w:autoSpaceDN w:val="0"/>
      <w:adjustRightInd w:val="0"/>
    </w:pPr>
    <w:rPr>
      <w:rFonts w:ascii="Arial" w:hAnsi="Arial" w:cs="Arial"/>
    </w:rPr>
  </w:style>
  <w:style w:type="paragraph" w:customStyle="1" w:styleId="Style160">
    <w:name w:val="Style160"/>
    <w:basedOn w:val="Normal"/>
    <w:uiPriority w:val="99"/>
    <w:rsid w:val="00390878"/>
    <w:pPr>
      <w:widowControl w:val="0"/>
      <w:autoSpaceDE w:val="0"/>
      <w:autoSpaceDN w:val="0"/>
      <w:adjustRightInd w:val="0"/>
    </w:pPr>
    <w:rPr>
      <w:rFonts w:ascii="Arial" w:hAnsi="Arial" w:cs="Arial"/>
    </w:rPr>
  </w:style>
  <w:style w:type="paragraph" w:customStyle="1" w:styleId="Style161">
    <w:name w:val="Style161"/>
    <w:basedOn w:val="Normal"/>
    <w:uiPriority w:val="99"/>
    <w:rsid w:val="00390878"/>
    <w:pPr>
      <w:widowControl w:val="0"/>
      <w:autoSpaceDE w:val="0"/>
      <w:autoSpaceDN w:val="0"/>
      <w:adjustRightInd w:val="0"/>
    </w:pPr>
    <w:rPr>
      <w:rFonts w:ascii="Arial" w:hAnsi="Arial" w:cs="Arial"/>
    </w:rPr>
  </w:style>
  <w:style w:type="paragraph" w:customStyle="1" w:styleId="Style163">
    <w:name w:val="Style163"/>
    <w:basedOn w:val="Normal"/>
    <w:uiPriority w:val="99"/>
    <w:rsid w:val="00390878"/>
    <w:pPr>
      <w:widowControl w:val="0"/>
      <w:autoSpaceDE w:val="0"/>
      <w:autoSpaceDN w:val="0"/>
      <w:adjustRightInd w:val="0"/>
    </w:pPr>
    <w:rPr>
      <w:rFonts w:ascii="Arial" w:hAnsi="Arial" w:cs="Arial"/>
    </w:rPr>
  </w:style>
  <w:style w:type="paragraph" w:customStyle="1" w:styleId="Style164">
    <w:name w:val="Style164"/>
    <w:basedOn w:val="Normal"/>
    <w:uiPriority w:val="99"/>
    <w:rsid w:val="00390878"/>
    <w:pPr>
      <w:widowControl w:val="0"/>
      <w:autoSpaceDE w:val="0"/>
      <w:autoSpaceDN w:val="0"/>
      <w:adjustRightInd w:val="0"/>
    </w:pPr>
    <w:rPr>
      <w:rFonts w:ascii="Arial" w:hAnsi="Arial" w:cs="Arial"/>
    </w:rPr>
  </w:style>
  <w:style w:type="paragraph" w:customStyle="1" w:styleId="Style166">
    <w:name w:val="Style166"/>
    <w:basedOn w:val="Normal"/>
    <w:uiPriority w:val="99"/>
    <w:rsid w:val="00390878"/>
    <w:pPr>
      <w:widowControl w:val="0"/>
      <w:autoSpaceDE w:val="0"/>
      <w:autoSpaceDN w:val="0"/>
      <w:adjustRightInd w:val="0"/>
    </w:pPr>
    <w:rPr>
      <w:rFonts w:ascii="Arial" w:hAnsi="Arial" w:cs="Arial"/>
    </w:rPr>
  </w:style>
  <w:style w:type="paragraph" w:customStyle="1" w:styleId="Style167">
    <w:name w:val="Style167"/>
    <w:basedOn w:val="Normal"/>
    <w:uiPriority w:val="99"/>
    <w:rsid w:val="00390878"/>
    <w:pPr>
      <w:widowControl w:val="0"/>
      <w:autoSpaceDE w:val="0"/>
      <w:autoSpaceDN w:val="0"/>
      <w:adjustRightInd w:val="0"/>
    </w:pPr>
    <w:rPr>
      <w:rFonts w:ascii="Arial" w:hAnsi="Arial" w:cs="Arial"/>
    </w:rPr>
  </w:style>
  <w:style w:type="paragraph" w:customStyle="1" w:styleId="Style168">
    <w:name w:val="Style168"/>
    <w:basedOn w:val="Normal"/>
    <w:uiPriority w:val="99"/>
    <w:rsid w:val="00390878"/>
    <w:pPr>
      <w:widowControl w:val="0"/>
      <w:autoSpaceDE w:val="0"/>
      <w:autoSpaceDN w:val="0"/>
      <w:adjustRightInd w:val="0"/>
    </w:pPr>
    <w:rPr>
      <w:rFonts w:ascii="Arial" w:hAnsi="Arial" w:cs="Arial"/>
    </w:rPr>
  </w:style>
  <w:style w:type="character" w:customStyle="1" w:styleId="FontStyle330">
    <w:name w:val="Font Style330"/>
    <w:rsid w:val="00390878"/>
    <w:rPr>
      <w:rFonts w:ascii="Bookman Old Style" w:hAnsi="Bookman Old Style" w:cs="Bookman Old Style"/>
      <w:sz w:val="14"/>
      <w:szCs w:val="14"/>
    </w:rPr>
  </w:style>
  <w:style w:type="character" w:customStyle="1" w:styleId="FontStyle331">
    <w:name w:val="Font Style331"/>
    <w:rsid w:val="00390878"/>
    <w:rPr>
      <w:rFonts w:ascii="Book Antiqua" w:hAnsi="Book Antiqua" w:cs="Book Antiqua"/>
      <w:sz w:val="22"/>
      <w:szCs w:val="22"/>
    </w:rPr>
  </w:style>
  <w:style w:type="character" w:customStyle="1" w:styleId="FontStyle332">
    <w:name w:val="Font Style332"/>
    <w:rsid w:val="00390878"/>
    <w:rPr>
      <w:rFonts w:ascii="Arial" w:hAnsi="Arial" w:cs="Arial"/>
      <w:sz w:val="22"/>
      <w:szCs w:val="22"/>
    </w:rPr>
  </w:style>
  <w:style w:type="character" w:customStyle="1" w:styleId="FontStyle333">
    <w:name w:val="Font Style333"/>
    <w:rsid w:val="00390878"/>
    <w:rPr>
      <w:rFonts w:ascii="Book Antiqua" w:hAnsi="Book Antiqua" w:cs="Book Antiqua"/>
      <w:sz w:val="20"/>
      <w:szCs w:val="20"/>
    </w:rPr>
  </w:style>
  <w:style w:type="character" w:customStyle="1" w:styleId="FontStyle334">
    <w:name w:val="Font Style334"/>
    <w:rsid w:val="00390878"/>
    <w:rPr>
      <w:rFonts w:ascii="Franklin Gothic Medium" w:hAnsi="Franklin Gothic Medium" w:cs="Franklin Gothic Medium"/>
      <w:b/>
      <w:bCs/>
      <w:sz w:val="12"/>
      <w:szCs w:val="12"/>
    </w:rPr>
  </w:style>
  <w:style w:type="character" w:customStyle="1" w:styleId="FontStyle335">
    <w:name w:val="Font Style335"/>
    <w:rsid w:val="00390878"/>
    <w:rPr>
      <w:rFonts w:ascii="Franklin Gothic Medium" w:hAnsi="Franklin Gothic Medium" w:cs="Franklin Gothic Medium"/>
      <w:b/>
      <w:bCs/>
      <w:sz w:val="12"/>
      <w:szCs w:val="12"/>
    </w:rPr>
  </w:style>
  <w:style w:type="character" w:customStyle="1" w:styleId="FontStyle336">
    <w:name w:val="Font Style336"/>
    <w:rsid w:val="00390878"/>
    <w:rPr>
      <w:rFonts w:ascii="Franklin Gothic Medium" w:hAnsi="Franklin Gothic Medium" w:cs="Franklin Gothic Medium"/>
      <w:b/>
      <w:bCs/>
      <w:sz w:val="12"/>
      <w:szCs w:val="12"/>
    </w:rPr>
  </w:style>
  <w:style w:type="character" w:customStyle="1" w:styleId="FontStyle337">
    <w:name w:val="Font Style337"/>
    <w:rsid w:val="00390878"/>
    <w:rPr>
      <w:rFonts w:ascii="Microsoft Sans Serif" w:hAnsi="Microsoft Sans Serif" w:cs="Microsoft Sans Serif"/>
      <w:sz w:val="22"/>
      <w:szCs w:val="22"/>
    </w:rPr>
  </w:style>
  <w:style w:type="character" w:customStyle="1" w:styleId="FontStyle338">
    <w:name w:val="Font Style338"/>
    <w:rsid w:val="00390878"/>
    <w:rPr>
      <w:rFonts w:ascii="Book Antiqua" w:hAnsi="Book Antiqua" w:cs="Book Antiqua"/>
      <w:sz w:val="16"/>
      <w:szCs w:val="16"/>
    </w:rPr>
  </w:style>
  <w:style w:type="character" w:customStyle="1" w:styleId="FontStyle339">
    <w:name w:val="Font Style339"/>
    <w:rsid w:val="00390878"/>
    <w:rPr>
      <w:rFonts w:ascii="Franklin Gothic Demi" w:hAnsi="Franklin Gothic Demi" w:cs="Franklin Gothic Demi"/>
      <w:b/>
      <w:bCs/>
      <w:sz w:val="12"/>
      <w:szCs w:val="12"/>
    </w:rPr>
  </w:style>
  <w:style w:type="character" w:customStyle="1" w:styleId="FontStyle340">
    <w:name w:val="Font Style340"/>
    <w:rsid w:val="00390878"/>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892FBF"/>
    <w:pPr>
      <w:spacing w:after="60"/>
      <w:jc w:val="center"/>
      <w:outlineLvl w:val="1"/>
    </w:pPr>
    <w:rPr>
      <w:rFonts w:ascii="Cambria" w:hAnsi="Cambria"/>
    </w:rPr>
  </w:style>
  <w:style w:type="character" w:customStyle="1" w:styleId="SubtitleChar">
    <w:name w:val="Subtitle Char"/>
    <w:link w:val="Subtitle"/>
    <w:uiPriority w:val="11"/>
    <w:rsid w:val="00892FBF"/>
    <w:rPr>
      <w:rFonts w:ascii="Cambria" w:eastAsia="Times New Roman" w:hAnsi="Cambria" w:cs="Times New Roman"/>
      <w:sz w:val="24"/>
      <w:szCs w:val="24"/>
    </w:rPr>
  </w:style>
  <w:style w:type="paragraph" w:styleId="BodyText3">
    <w:name w:val="Body Text 3"/>
    <w:basedOn w:val="Normal"/>
    <w:link w:val="BodyText3Char"/>
    <w:uiPriority w:val="99"/>
    <w:unhideWhenUsed/>
    <w:rsid w:val="007D10FE"/>
    <w:pPr>
      <w:spacing w:after="120"/>
    </w:pPr>
    <w:rPr>
      <w:sz w:val="16"/>
      <w:szCs w:val="16"/>
    </w:rPr>
  </w:style>
  <w:style w:type="character" w:customStyle="1" w:styleId="BodyText3Char">
    <w:name w:val="Body Text 3 Char"/>
    <w:link w:val="BodyText3"/>
    <w:uiPriority w:val="99"/>
    <w:rsid w:val="007D10FE"/>
    <w:rPr>
      <w:sz w:val="16"/>
      <w:szCs w:val="16"/>
    </w:rPr>
  </w:style>
  <w:style w:type="paragraph" w:styleId="BalloonText">
    <w:name w:val="Balloon Text"/>
    <w:basedOn w:val="Normal"/>
    <w:link w:val="BalloonTextChar"/>
    <w:semiHidden/>
    <w:unhideWhenUsed/>
    <w:rsid w:val="009A3F2B"/>
    <w:rPr>
      <w:rFonts w:ascii="Tahoma" w:hAnsi="Tahoma"/>
      <w:sz w:val="16"/>
      <w:szCs w:val="16"/>
    </w:rPr>
  </w:style>
  <w:style w:type="character" w:customStyle="1" w:styleId="BalloonTextChar">
    <w:name w:val="Balloon Text Char"/>
    <w:link w:val="BalloonText"/>
    <w:semiHidden/>
    <w:rsid w:val="009A3F2B"/>
    <w:rPr>
      <w:rFonts w:ascii="Tahoma" w:hAnsi="Tahoma" w:cs="Tahoma"/>
      <w:sz w:val="16"/>
      <w:szCs w:val="16"/>
    </w:rPr>
  </w:style>
  <w:style w:type="paragraph" w:styleId="Title">
    <w:name w:val="Title"/>
    <w:basedOn w:val="Normal"/>
    <w:next w:val="Normal"/>
    <w:link w:val="TitleChar"/>
    <w:uiPriority w:val="10"/>
    <w:qFormat/>
    <w:rsid w:val="009B1D24"/>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TitleChar">
    <w:name w:val="Title Char"/>
    <w:link w:val="Title"/>
    <w:uiPriority w:val="10"/>
    <w:rsid w:val="009B1D24"/>
    <w:rPr>
      <w:rFonts w:ascii="Cambria" w:eastAsia="MS Gothic" w:hAnsi="Cambria"/>
      <w:color w:val="17365D"/>
      <w:spacing w:val="5"/>
      <w:kern w:val="28"/>
      <w:sz w:val="52"/>
      <w:szCs w:val="52"/>
      <w:lang w:val="en-US" w:eastAsia="ja-JP"/>
    </w:rPr>
  </w:style>
  <w:style w:type="paragraph" w:customStyle="1" w:styleId="CharChar1CharCharCharCharCharCharChar">
    <w:name w:val="Char Char1 Char Char Char Char Char Char Char"/>
    <w:basedOn w:val="Normal"/>
    <w:uiPriority w:val="99"/>
    <w:rsid w:val="00030ADF"/>
    <w:pPr>
      <w:tabs>
        <w:tab w:val="left" w:pos="709"/>
      </w:tabs>
    </w:pPr>
    <w:rPr>
      <w:rFonts w:ascii="Tahoma" w:hAnsi="Tahoma"/>
      <w:lang w:val="pl-PL" w:eastAsia="pl-PL"/>
    </w:rPr>
  </w:style>
  <w:style w:type="paragraph" w:customStyle="1" w:styleId="SilvaText">
    <w:name w:val="Silva Text"/>
    <w:basedOn w:val="Normal"/>
    <w:link w:val="SilvaTextChar"/>
    <w:rsid w:val="0074039A"/>
    <w:pPr>
      <w:ind w:firstLine="567"/>
      <w:jc w:val="both"/>
    </w:pPr>
    <w:rPr>
      <w:rFonts w:ascii="Arial" w:hAnsi="Arial"/>
      <w:sz w:val="20"/>
      <w:szCs w:val="20"/>
      <w:lang w:eastAsia="en-US"/>
    </w:rPr>
  </w:style>
  <w:style w:type="paragraph" w:styleId="DocumentMap">
    <w:name w:val="Document Map"/>
    <w:basedOn w:val="Normal"/>
    <w:link w:val="DocumentMapChar"/>
    <w:rsid w:val="00FA7C31"/>
    <w:pPr>
      <w:shd w:val="clear" w:color="auto" w:fill="000080"/>
    </w:pPr>
    <w:rPr>
      <w:rFonts w:ascii="Tahoma" w:hAnsi="Tahoma" w:cs="Tahoma"/>
      <w:sz w:val="20"/>
      <w:szCs w:val="20"/>
    </w:rPr>
  </w:style>
  <w:style w:type="character" w:customStyle="1" w:styleId="Heading1Char">
    <w:name w:val="Heading 1 Char"/>
    <w:basedOn w:val="DefaultParagraphFont"/>
    <w:link w:val="Heading1"/>
    <w:uiPriority w:val="9"/>
    <w:rsid w:val="00470AAE"/>
    <w:rPr>
      <w:rFonts w:ascii="Courier New" w:hAnsi="Courier New"/>
      <w:b/>
      <w:color w:val="000000"/>
      <w:sz w:val="22"/>
      <w:lang w:val="en-AU" w:eastAsia="en-US"/>
    </w:rPr>
  </w:style>
  <w:style w:type="character" w:customStyle="1" w:styleId="Heading2Char">
    <w:name w:val="Heading 2 Char"/>
    <w:basedOn w:val="DefaultParagraphFont"/>
    <w:link w:val="Heading2"/>
    <w:uiPriority w:val="9"/>
    <w:rsid w:val="00470AAE"/>
    <w:rPr>
      <w:rFonts w:ascii="Courier New" w:hAnsi="Courier New"/>
      <w:b/>
      <w:color w:val="000000"/>
      <w:sz w:val="16"/>
      <w:lang w:val="en-AU" w:eastAsia="en-US"/>
    </w:rPr>
  </w:style>
  <w:style w:type="character" w:customStyle="1" w:styleId="Heading3Char">
    <w:name w:val="Heading 3 Char"/>
    <w:basedOn w:val="DefaultParagraphFont"/>
    <w:link w:val="Heading3"/>
    <w:uiPriority w:val="9"/>
    <w:rsid w:val="00470AAE"/>
    <w:rPr>
      <w:rFonts w:ascii="Courier New" w:hAnsi="Courier New"/>
      <w:b/>
      <w:bCs/>
      <w:color w:val="000000"/>
      <w:szCs w:val="18"/>
      <w:lang w:eastAsia="en-US"/>
    </w:rPr>
  </w:style>
  <w:style w:type="character" w:customStyle="1" w:styleId="Heading4Char">
    <w:name w:val="Heading 4 Char"/>
    <w:basedOn w:val="DefaultParagraphFont"/>
    <w:link w:val="Heading4"/>
    <w:rsid w:val="00470AAE"/>
    <w:rPr>
      <w:sz w:val="28"/>
      <w:lang w:eastAsia="en-US"/>
    </w:rPr>
  </w:style>
  <w:style w:type="character" w:customStyle="1" w:styleId="Heading5Char">
    <w:name w:val="Heading 5 Char"/>
    <w:basedOn w:val="DefaultParagraphFont"/>
    <w:link w:val="Heading5"/>
    <w:rsid w:val="00470AAE"/>
    <w:rPr>
      <w:rFonts w:ascii="Courier New" w:hAnsi="Courier New"/>
      <w:b/>
      <w:bCs/>
      <w:color w:val="000000"/>
      <w:sz w:val="18"/>
      <w:szCs w:val="16"/>
      <w:lang w:val="en-US" w:eastAsia="en-US"/>
    </w:rPr>
  </w:style>
  <w:style w:type="character" w:customStyle="1" w:styleId="Heading6Char">
    <w:name w:val="Heading 6 Char"/>
    <w:basedOn w:val="DefaultParagraphFont"/>
    <w:link w:val="Heading6"/>
    <w:rsid w:val="00470AAE"/>
    <w:rPr>
      <w:rFonts w:ascii="Courier New" w:hAnsi="Courier New"/>
      <w:b/>
      <w:bCs/>
      <w:color w:val="000000"/>
      <w:sz w:val="18"/>
      <w:szCs w:val="18"/>
      <w:lang w:eastAsia="en-US"/>
    </w:rPr>
  </w:style>
  <w:style w:type="character" w:customStyle="1" w:styleId="Heading7Char">
    <w:name w:val="Heading 7 Char"/>
    <w:basedOn w:val="DefaultParagraphFont"/>
    <w:link w:val="Heading7"/>
    <w:rsid w:val="00470AAE"/>
    <w:rPr>
      <w:rFonts w:ascii="Courier New" w:hAnsi="Courier New"/>
      <w:color w:val="000000"/>
      <w:sz w:val="24"/>
      <w:lang w:val="en-US" w:eastAsia="en-US"/>
    </w:rPr>
  </w:style>
  <w:style w:type="numbering" w:customStyle="1" w:styleId="NoList1">
    <w:name w:val="No List1"/>
    <w:next w:val="NoList"/>
    <w:uiPriority w:val="99"/>
    <w:semiHidden/>
    <w:unhideWhenUsed/>
    <w:rsid w:val="00470AAE"/>
  </w:style>
  <w:style w:type="character" w:customStyle="1" w:styleId="HeaderChar">
    <w:name w:val="Header Char"/>
    <w:link w:val="Header"/>
    <w:uiPriority w:val="99"/>
    <w:rsid w:val="00470AAE"/>
    <w:rPr>
      <w:sz w:val="24"/>
      <w:szCs w:val="24"/>
    </w:rPr>
  </w:style>
  <w:style w:type="character" w:customStyle="1" w:styleId="FooterChar">
    <w:name w:val="Footer Char"/>
    <w:aliases w:val="Footer Char2 Char Char1,Footer Char1 Char Char1 Char1,Footer Char Char Char Char1 Char1,Footer Char Char1 Char Char1"/>
    <w:link w:val="Footer"/>
    <w:uiPriority w:val="99"/>
    <w:rsid w:val="00470AAE"/>
    <w:rPr>
      <w:sz w:val="24"/>
      <w:szCs w:val="24"/>
    </w:rPr>
  </w:style>
  <w:style w:type="character" w:customStyle="1" w:styleId="BodyTextChar">
    <w:name w:val="Body Text Char"/>
    <w:link w:val="BodyText"/>
    <w:uiPriority w:val="99"/>
    <w:rsid w:val="00470AAE"/>
    <w:rPr>
      <w:b/>
      <w:sz w:val="32"/>
      <w:lang w:eastAsia="en-US"/>
    </w:rPr>
  </w:style>
  <w:style w:type="character" w:customStyle="1" w:styleId="DocumentMapChar">
    <w:name w:val="Document Map Char"/>
    <w:link w:val="DocumentMap"/>
    <w:rsid w:val="00470AAE"/>
    <w:rPr>
      <w:rFonts w:ascii="Tahoma" w:hAnsi="Tahoma" w:cs="Tahoma"/>
      <w:shd w:val="clear" w:color="auto" w:fill="000080"/>
    </w:rPr>
  </w:style>
  <w:style w:type="character" w:customStyle="1" w:styleId="PlainTextChar">
    <w:name w:val="Plain Text Char"/>
    <w:aliases w:val="Char Char Char Char,Char Char Char1,Char Char1, Char Char"/>
    <w:link w:val="PlainText"/>
    <w:locked/>
    <w:rsid w:val="00470AAE"/>
    <w:rPr>
      <w:rFonts w:ascii="Courier New" w:hAnsi="Courier New" w:cs="Courier New"/>
      <w:lang w:val="en-US" w:eastAsia="en-US"/>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470AAE"/>
    <w:rPr>
      <w:rFonts w:ascii="Consolas" w:hAnsi="Consolas"/>
      <w:sz w:val="21"/>
      <w:szCs w:val="21"/>
      <w:lang w:eastAsia="en-US"/>
    </w:rPr>
  </w:style>
  <w:style w:type="paragraph" w:customStyle="1" w:styleId="xl24">
    <w:name w:val="xl24"/>
    <w:basedOn w:val="Normal"/>
    <w:rsid w:val="00470AAE"/>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470AAE"/>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470AAE"/>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470AAE"/>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470AAE"/>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470AAE"/>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470AAE"/>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470AAE"/>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470AAE"/>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470AAE"/>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470AAE"/>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470AAE"/>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470AAE"/>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470AAE"/>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470AAE"/>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470AAE"/>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470AAE"/>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470AAE"/>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470AAE"/>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470AAE"/>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470AAE"/>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470AAE"/>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470AAE"/>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470AAE"/>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470AAE"/>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470AAE"/>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470AAE"/>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470AAE"/>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470AAE"/>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470AAE"/>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470AAE"/>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470AAE"/>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470AAE"/>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470AAE"/>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470AAE"/>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470AAE"/>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470AAE"/>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470AAE"/>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470AAE"/>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470AAE"/>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470AAE"/>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470AAE"/>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470AAE"/>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470AAE"/>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470AAE"/>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470AAE"/>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470AAE"/>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470AAE"/>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470AAE"/>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470AAE"/>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470AAE"/>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470AAE"/>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470AAE"/>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470AAE"/>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470AAE"/>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470AAE"/>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470AAE"/>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470AAE"/>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470AAE"/>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470AAE"/>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470AAE"/>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470AAE"/>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470AAE"/>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470AAE"/>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470AAE"/>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470AAE"/>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470AAE"/>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470AAE"/>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470AAE"/>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470AAE"/>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470AAE"/>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470AAE"/>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470AAE"/>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470AAE"/>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470AAE"/>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470AAE"/>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470AAE"/>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470AAE"/>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470AAE"/>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470AAE"/>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470AAE"/>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470AAE"/>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470AAE"/>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470AAE"/>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470AAE"/>
    <w:pPr>
      <w:tabs>
        <w:tab w:val="left" w:pos="709"/>
      </w:tabs>
    </w:pPr>
    <w:rPr>
      <w:rFonts w:ascii="Tahoma" w:hAnsi="Tahoma"/>
      <w:lang w:val="pl-PL" w:eastAsia="pl-PL"/>
    </w:rPr>
  </w:style>
  <w:style w:type="character" w:customStyle="1" w:styleId="Char">
    <w:name w:val="Основен текст_ Char"/>
    <w:link w:val="a"/>
    <w:locked/>
    <w:rsid w:val="00470AAE"/>
    <w:rPr>
      <w:rFonts w:ascii="Arial Unicode MS" w:eastAsia="Arial Unicode MS" w:hAnsi="Arial Unicode MS" w:cs="Arial Unicode MS"/>
      <w:spacing w:val="4"/>
      <w:sz w:val="25"/>
      <w:szCs w:val="25"/>
      <w:shd w:val="clear" w:color="auto" w:fill="FFFFFF"/>
      <w:lang w:eastAsia="de-DE"/>
    </w:rPr>
  </w:style>
  <w:style w:type="paragraph" w:customStyle="1" w:styleId="a">
    <w:name w:val="Основен текст_"/>
    <w:basedOn w:val="Normal"/>
    <w:link w:val="Char"/>
    <w:rsid w:val="00470AAE"/>
    <w:pPr>
      <w:shd w:val="clear" w:color="auto" w:fill="FFFFFF"/>
      <w:spacing w:after="420" w:line="240" w:lineRule="atLeast"/>
      <w:ind w:hanging="360"/>
      <w:jc w:val="both"/>
    </w:pPr>
    <w:rPr>
      <w:rFonts w:ascii="Arial Unicode MS" w:eastAsia="Arial Unicode MS" w:hAnsi="Arial Unicode MS" w:cs="Arial Unicode MS"/>
      <w:spacing w:val="4"/>
      <w:sz w:val="25"/>
      <w:szCs w:val="25"/>
      <w:lang w:eastAsia="de-DE"/>
    </w:rPr>
  </w:style>
  <w:style w:type="paragraph" w:customStyle="1" w:styleId="1">
    <w:name w:val="Основен текст1"/>
    <w:basedOn w:val="Normal"/>
    <w:uiPriority w:val="99"/>
    <w:rsid w:val="00470AAE"/>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470AAE"/>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470AAE"/>
    <w:pPr>
      <w:tabs>
        <w:tab w:val="left" w:pos="709"/>
      </w:tabs>
    </w:pPr>
    <w:rPr>
      <w:rFonts w:ascii="Tahoma" w:hAnsi="Tahoma"/>
      <w:lang w:val="pl-PL" w:eastAsia="pl-PL"/>
    </w:rPr>
  </w:style>
  <w:style w:type="character" w:customStyle="1" w:styleId="FontStyle25">
    <w:name w:val="Font Style25"/>
    <w:rsid w:val="00470AAE"/>
    <w:rPr>
      <w:rFonts w:ascii="Microsoft Sans Serif" w:hAnsi="Microsoft Sans Serif" w:cs="Microsoft Sans Serif" w:hint="default"/>
      <w:sz w:val="16"/>
      <w:szCs w:val="16"/>
    </w:rPr>
  </w:style>
  <w:style w:type="character" w:customStyle="1" w:styleId="FontStyle15">
    <w:name w:val="Font Style15"/>
    <w:rsid w:val="00470AAE"/>
    <w:rPr>
      <w:rFonts w:ascii="Microsoft Sans Serif" w:hAnsi="Microsoft Sans Serif" w:cs="Microsoft Sans Serif" w:hint="default"/>
      <w:sz w:val="20"/>
      <w:szCs w:val="20"/>
    </w:rPr>
  </w:style>
  <w:style w:type="character" w:customStyle="1" w:styleId="2">
    <w:name w:val="Основен текст2"/>
    <w:uiPriority w:val="99"/>
    <w:rsid w:val="00470AAE"/>
    <w:rPr>
      <w:rFonts w:ascii="Arial Unicode MS" w:eastAsia="Arial Unicode MS" w:hAnsi="Arial Unicode MS" w:cs="Arial Unicode MS" w:hint="eastAsia"/>
      <w:spacing w:val="5"/>
      <w:sz w:val="24"/>
      <w:szCs w:val="24"/>
      <w:lang w:val="bg-BG" w:eastAsia="de-DE" w:bidi="ar-SA"/>
    </w:rPr>
  </w:style>
  <w:style w:type="character" w:customStyle="1" w:styleId="a0">
    <w:name w:val="Основен текст"/>
    <w:uiPriority w:val="99"/>
    <w:rsid w:val="00470AAE"/>
    <w:rPr>
      <w:rFonts w:ascii="Times New Roman" w:hAnsi="Times New Roman" w:cs="Times New Roman" w:hint="default"/>
      <w:spacing w:val="5"/>
      <w:sz w:val="24"/>
      <w:szCs w:val="24"/>
      <w:u w:val="single"/>
    </w:rPr>
  </w:style>
  <w:style w:type="character" w:customStyle="1" w:styleId="FontStyle16">
    <w:name w:val="Font Style16"/>
    <w:rsid w:val="00470AAE"/>
    <w:rPr>
      <w:rFonts w:ascii="Arial" w:hAnsi="Arial" w:cs="Arial" w:hint="default"/>
      <w:sz w:val="24"/>
      <w:szCs w:val="24"/>
    </w:rPr>
  </w:style>
  <w:style w:type="character" w:customStyle="1" w:styleId="FontStyle17">
    <w:name w:val="Font Style17"/>
    <w:rsid w:val="00470AAE"/>
    <w:rPr>
      <w:rFonts w:ascii="Arial" w:hAnsi="Arial" w:cs="Arial" w:hint="default"/>
      <w:spacing w:val="10"/>
      <w:sz w:val="24"/>
      <w:szCs w:val="24"/>
    </w:rPr>
  </w:style>
  <w:style w:type="character" w:customStyle="1" w:styleId="FontStyle18">
    <w:name w:val="Font Style18"/>
    <w:rsid w:val="00470AAE"/>
    <w:rPr>
      <w:rFonts w:ascii="Arial" w:hAnsi="Arial" w:cs="Arial" w:hint="default"/>
      <w:b/>
      <w:bCs/>
      <w:sz w:val="24"/>
      <w:szCs w:val="24"/>
    </w:rPr>
  </w:style>
  <w:style w:type="character" w:customStyle="1" w:styleId="FontStyle14">
    <w:name w:val="Font Style14"/>
    <w:rsid w:val="00470AAE"/>
    <w:rPr>
      <w:rFonts w:ascii="Verdana" w:hAnsi="Verdana" w:cs="Verdana" w:hint="default"/>
      <w:i/>
      <w:iCs/>
      <w:sz w:val="18"/>
      <w:szCs w:val="18"/>
    </w:rPr>
  </w:style>
  <w:style w:type="character" w:customStyle="1" w:styleId="FontStyle133">
    <w:name w:val="Font Style133"/>
    <w:rsid w:val="00470AAE"/>
    <w:rPr>
      <w:rFonts w:ascii="Microsoft Sans Serif" w:hAnsi="Microsoft Sans Serif" w:cs="Microsoft Sans Serif" w:hint="default"/>
      <w:sz w:val="18"/>
      <w:szCs w:val="18"/>
    </w:rPr>
  </w:style>
  <w:style w:type="character" w:customStyle="1" w:styleId="FontStyle135">
    <w:name w:val="Font Style135"/>
    <w:rsid w:val="00470AAE"/>
    <w:rPr>
      <w:rFonts w:ascii="Microsoft Sans Serif" w:hAnsi="Microsoft Sans Serif" w:cs="Microsoft Sans Serif" w:hint="default"/>
      <w:b/>
      <w:bCs/>
      <w:spacing w:val="10"/>
      <w:sz w:val="24"/>
      <w:szCs w:val="24"/>
    </w:rPr>
  </w:style>
  <w:style w:type="character" w:customStyle="1" w:styleId="FontStyle207">
    <w:name w:val="Font Style207"/>
    <w:rsid w:val="00470AAE"/>
    <w:rPr>
      <w:rFonts w:ascii="Times New Roman" w:hAnsi="Times New Roman" w:cs="Times New Roman" w:hint="default"/>
      <w:sz w:val="16"/>
      <w:szCs w:val="16"/>
    </w:rPr>
  </w:style>
  <w:style w:type="character" w:customStyle="1" w:styleId="FontStyle208">
    <w:name w:val="Font Style208"/>
    <w:rsid w:val="00470AAE"/>
    <w:rPr>
      <w:rFonts w:ascii="Book Antiqua" w:hAnsi="Book Antiqua" w:cs="Book Antiqua" w:hint="default"/>
      <w:sz w:val="22"/>
      <w:szCs w:val="22"/>
    </w:rPr>
  </w:style>
  <w:style w:type="character" w:customStyle="1" w:styleId="FontStyle209">
    <w:name w:val="Font Style209"/>
    <w:uiPriority w:val="99"/>
    <w:rsid w:val="00470AAE"/>
    <w:rPr>
      <w:rFonts w:ascii="Bookman Old Style" w:hAnsi="Bookman Old Style" w:cs="Bookman Old Style" w:hint="default"/>
      <w:sz w:val="22"/>
      <w:szCs w:val="22"/>
    </w:rPr>
  </w:style>
  <w:style w:type="character" w:customStyle="1" w:styleId="FontStyle39">
    <w:name w:val="Font Style39"/>
    <w:rsid w:val="00470AAE"/>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470AA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470AAE"/>
  </w:style>
  <w:style w:type="character" w:styleId="FollowedHyperlink">
    <w:name w:val="FollowedHyperlink"/>
    <w:unhideWhenUsed/>
    <w:rsid w:val="00470AAE"/>
    <w:rPr>
      <w:color w:val="800080"/>
      <w:u w:val="single"/>
    </w:rPr>
  </w:style>
  <w:style w:type="paragraph" w:styleId="NormalWeb">
    <w:name w:val="Normal (Web)"/>
    <w:basedOn w:val="Normal"/>
    <w:uiPriority w:val="99"/>
    <w:unhideWhenUsed/>
    <w:rsid w:val="00470AAE"/>
    <w:pPr>
      <w:spacing w:before="100" w:beforeAutospacing="1" w:after="100" w:afterAutospacing="1"/>
    </w:pPr>
  </w:style>
  <w:style w:type="paragraph" w:customStyle="1" w:styleId="CharChar1CharCharCharCharCharChar">
    <w:name w:val="Char Char1 Char Char Char Char Char Char"/>
    <w:basedOn w:val="Normal"/>
    <w:uiPriority w:val="99"/>
    <w:rsid w:val="00470AAE"/>
    <w:pPr>
      <w:tabs>
        <w:tab w:val="left" w:pos="709"/>
      </w:tabs>
    </w:pPr>
    <w:rPr>
      <w:rFonts w:ascii="Tahoma" w:hAnsi="Tahoma"/>
      <w:lang w:val="pl-PL" w:eastAsia="pl-PL"/>
    </w:rPr>
  </w:style>
  <w:style w:type="paragraph" w:customStyle="1" w:styleId="Style16">
    <w:name w:val="Style16"/>
    <w:basedOn w:val="Normal"/>
    <w:uiPriority w:val="99"/>
    <w:rsid w:val="00470AAE"/>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470AAE"/>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470AAE"/>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470AAE"/>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470AAE"/>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470AAE"/>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470AAE"/>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470AAE"/>
    <w:pPr>
      <w:widowControl w:val="0"/>
      <w:autoSpaceDE w:val="0"/>
      <w:autoSpaceDN w:val="0"/>
      <w:adjustRightInd w:val="0"/>
    </w:pPr>
    <w:rPr>
      <w:rFonts w:ascii="Arial" w:hAnsi="Arial" w:cs="Arial"/>
    </w:rPr>
  </w:style>
  <w:style w:type="paragraph" w:customStyle="1" w:styleId="Style134">
    <w:name w:val="Style134"/>
    <w:basedOn w:val="Normal"/>
    <w:uiPriority w:val="99"/>
    <w:rsid w:val="00470AAE"/>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470AAE"/>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470AAE"/>
    <w:pPr>
      <w:tabs>
        <w:tab w:val="left" w:pos="709"/>
      </w:tabs>
    </w:pPr>
    <w:rPr>
      <w:rFonts w:ascii="Tahoma" w:hAnsi="Tahoma"/>
      <w:lang w:val="pl-PL" w:eastAsia="pl-PL"/>
    </w:rPr>
  </w:style>
  <w:style w:type="character" w:customStyle="1" w:styleId="FontStyle45">
    <w:name w:val="Font Style45"/>
    <w:rsid w:val="00470AAE"/>
    <w:rPr>
      <w:rFonts w:ascii="Courier New" w:hAnsi="Courier New" w:cs="Courier New" w:hint="default"/>
      <w:b/>
      <w:bCs/>
      <w:sz w:val="18"/>
      <w:szCs w:val="18"/>
    </w:rPr>
  </w:style>
  <w:style w:type="character" w:customStyle="1" w:styleId="FontStyle43">
    <w:name w:val="Font Style43"/>
    <w:rsid w:val="00470AAE"/>
    <w:rPr>
      <w:rFonts w:ascii="Microsoft Sans Serif" w:hAnsi="Microsoft Sans Serif" w:cs="Microsoft Sans Serif" w:hint="default"/>
      <w:b/>
      <w:bCs/>
      <w:i/>
      <w:iCs/>
      <w:spacing w:val="20"/>
      <w:sz w:val="18"/>
      <w:szCs w:val="18"/>
    </w:rPr>
  </w:style>
  <w:style w:type="character" w:customStyle="1" w:styleId="FontStyle44">
    <w:name w:val="Font Style44"/>
    <w:rsid w:val="00470AAE"/>
    <w:rPr>
      <w:rFonts w:ascii="Microsoft Sans Serif" w:hAnsi="Microsoft Sans Serif" w:cs="Microsoft Sans Serif" w:hint="default"/>
      <w:i/>
      <w:iCs/>
      <w:spacing w:val="10"/>
      <w:sz w:val="18"/>
      <w:szCs w:val="18"/>
    </w:rPr>
  </w:style>
  <w:style w:type="character" w:customStyle="1" w:styleId="FontStyle37">
    <w:name w:val="Font Style37"/>
    <w:rsid w:val="00470AAE"/>
    <w:rPr>
      <w:rFonts w:ascii="Microsoft Sans Serif" w:hAnsi="Microsoft Sans Serif" w:cs="Microsoft Sans Serif" w:hint="default"/>
      <w:b/>
      <w:bCs/>
      <w:spacing w:val="20"/>
      <w:sz w:val="28"/>
      <w:szCs w:val="28"/>
    </w:rPr>
  </w:style>
  <w:style w:type="character" w:customStyle="1" w:styleId="FontStyle41">
    <w:name w:val="Font Style41"/>
    <w:rsid w:val="00470AAE"/>
    <w:rPr>
      <w:rFonts w:ascii="Microsoft Sans Serif" w:hAnsi="Microsoft Sans Serif" w:cs="Microsoft Sans Serif" w:hint="default"/>
      <w:b/>
      <w:bCs/>
      <w:spacing w:val="20"/>
      <w:sz w:val="24"/>
      <w:szCs w:val="24"/>
    </w:rPr>
  </w:style>
  <w:style w:type="character" w:customStyle="1" w:styleId="FontStyle46">
    <w:name w:val="Font Style46"/>
    <w:rsid w:val="00470AAE"/>
    <w:rPr>
      <w:rFonts w:ascii="Arial" w:hAnsi="Arial" w:cs="Arial" w:hint="default"/>
      <w:sz w:val="26"/>
      <w:szCs w:val="26"/>
    </w:rPr>
  </w:style>
  <w:style w:type="character" w:customStyle="1" w:styleId="FontStyle47">
    <w:name w:val="Font Style47"/>
    <w:rsid w:val="00470AAE"/>
    <w:rPr>
      <w:rFonts w:ascii="Arial" w:hAnsi="Arial" w:cs="Arial" w:hint="default"/>
      <w:sz w:val="26"/>
      <w:szCs w:val="26"/>
    </w:rPr>
  </w:style>
  <w:style w:type="character" w:customStyle="1" w:styleId="FontStyle48">
    <w:name w:val="Font Style48"/>
    <w:rsid w:val="00470AAE"/>
    <w:rPr>
      <w:rFonts w:ascii="Courier New" w:hAnsi="Courier New" w:cs="Courier New" w:hint="default"/>
      <w:b/>
      <w:bCs/>
      <w:sz w:val="12"/>
      <w:szCs w:val="12"/>
    </w:rPr>
  </w:style>
  <w:style w:type="character" w:customStyle="1" w:styleId="FontStyle50">
    <w:name w:val="Font Style50"/>
    <w:rsid w:val="00470AAE"/>
    <w:rPr>
      <w:rFonts w:ascii="Microsoft Sans Serif" w:hAnsi="Microsoft Sans Serif" w:cs="Microsoft Sans Serif" w:hint="default"/>
      <w:b/>
      <w:bCs/>
      <w:sz w:val="20"/>
      <w:szCs w:val="20"/>
    </w:rPr>
  </w:style>
  <w:style w:type="character" w:customStyle="1" w:styleId="FontStyle42">
    <w:name w:val="Font Style42"/>
    <w:rsid w:val="00470AAE"/>
    <w:rPr>
      <w:rFonts w:ascii="Microsoft Sans Serif" w:hAnsi="Microsoft Sans Serif" w:cs="Microsoft Sans Serif" w:hint="default"/>
      <w:b/>
      <w:bCs/>
      <w:spacing w:val="-20"/>
      <w:sz w:val="20"/>
      <w:szCs w:val="20"/>
    </w:rPr>
  </w:style>
  <w:style w:type="character" w:customStyle="1" w:styleId="FontStyle49">
    <w:name w:val="Font Style49"/>
    <w:rsid w:val="00470AAE"/>
    <w:rPr>
      <w:rFonts w:ascii="Courier New" w:hAnsi="Courier New" w:cs="Courier New" w:hint="default"/>
      <w:b/>
      <w:bCs/>
      <w:sz w:val="16"/>
      <w:szCs w:val="16"/>
    </w:rPr>
  </w:style>
  <w:style w:type="character" w:customStyle="1" w:styleId="FontStyle38">
    <w:name w:val="Font Style38"/>
    <w:rsid w:val="00470AAE"/>
    <w:rPr>
      <w:rFonts w:ascii="Microsoft Sans Serif" w:hAnsi="Microsoft Sans Serif" w:cs="Microsoft Sans Serif" w:hint="default"/>
      <w:sz w:val="14"/>
      <w:szCs w:val="14"/>
    </w:rPr>
  </w:style>
  <w:style w:type="character" w:customStyle="1" w:styleId="on289">
    <w:name w:val="on289"/>
    <w:rsid w:val="00470AAE"/>
  </w:style>
  <w:style w:type="character" w:customStyle="1" w:styleId="7TrebuchetMS">
    <w:name w:val="Основен текст (7) + Trebuchet MS"/>
    <w:aliases w:val="11 pt,Разредка 0 pt"/>
    <w:rsid w:val="00470AAE"/>
    <w:rPr>
      <w:rFonts w:ascii="Trebuchet MS" w:hAnsi="Trebuchet MS" w:cs="Trebuchet MS" w:hint="default"/>
      <w:spacing w:val="-8"/>
      <w:sz w:val="22"/>
      <w:szCs w:val="22"/>
    </w:rPr>
  </w:style>
  <w:style w:type="numbering" w:customStyle="1" w:styleId="NoList3">
    <w:name w:val="No List3"/>
    <w:next w:val="NoList"/>
    <w:uiPriority w:val="99"/>
    <w:semiHidden/>
    <w:unhideWhenUsed/>
    <w:rsid w:val="00470AAE"/>
  </w:style>
  <w:style w:type="table" w:customStyle="1" w:styleId="TableGrid2">
    <w:name w:val="Table Grid2"/>
    <w:basedOn w:val="TableNormal"/>
    <w:next w:val="TableGrid"/>
    <w:uiPriority w:val="59"/>
    <w:rsid w:val="00470AA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70AAE"/>
  </w:style>
  <w:style w:type="paragraph" w:styleId="List">
    <w:name w:val="List"/>
    <w:basedOn w:val="Normal"/>
    <w:uiPriority w:val="99"/>
    <w:semiHidden/>
    <w:unhideWhenUsed/>
    <w:rsid w:val="00470AAE"/>
    <w:pPr>
      <w:ind w:left="360" w:hanging="360"/>
    </w:pPr>
    <w:rPr>
      <w:sz w:val="20"/>
      <w:szCs w:val="20"/>
      <w:lang w:val="en-US" w:eastAsia="en-US"/>
    </w:rPr>
  </w:style>
  <w:style w:type="paragraph" w:customStyle="1" w:styleId="Style59">
    <w:name w:val="Style59"/>
    <w:basedOn w:val="Normal"/>
    <w:uiPriority w:val="99"/>
    <w:rsid w:val="00470AAE"/>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470AAE"/>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470AAE"/>
    <w:pPr>
      <w:tabs>
        <w:tab w:val="left" w:pos="709"/>
      </w:tabs>
    </w:pPr>
    <w:rPr>
      <w:rFonts w:ascii="Tahoma" w:hAnsi="Tahoma"/>
      <w:lang w:val="pl-PL" w:eastAsia="pl-PL"/>
    </w:rPr>
  </w:style>
  <w:style w:type="character" w:customStyle="1" w:styleId="FontStyle413">
    <w:name w:val="Font Style413"/>
    <w:rsid w:val="00470AAE"/>
    <w:rPr>
      <w:rFonts w:ascii="Arial" w:hAnsi="Arial" w:cs="Arial" w:hint="default"/>
      <w:b/>
      <w:bCs/>
      <w:sz w:val="8"/>
      <w:szCs w:val="8"/>
    </w:rPr>
  </w:style>
  <w:style w:type="table" w:customStyle="1" w:styleId="TableGrid3">
    <w:name w:val="Table Grid3"/>
    <w:basedOn w:val="TableNormal"/>
    <w:next w:val="TableGrid"/>
    <w:uiPriority w:val="59"/>
    <w:rsid w:val="00470AA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470AAE"/>
    <w:rPr>
      <w:rFonts w:ascii="Courier New" w:hAnsi="Courier New" w:cs="Courier New"/>
      <w:b/>
      <w:bCs/>
      <w:color w:val="000000"/>
      <w:sz w:val="24"/>
      <w:lang w:eastAsia="en-US"/>
    </w:rPr>
  </w:style>
  <w:style w:type="character" w:customStyle="1" w:styleId="Heading9Char">
    <w:name w:val="Heading 9 Char"/>
    <w:basedOn w:val="DefaultParagraphFont"/>
    <w:link w:val="Heading9"/>
    <w:rsid w:val="00470AAE"/>
    <w:rPr>
      <w:rFonts w:ascii="Courier New" w:hAnsi="Courier New" w:cs="Courier New"/>
      <w:b/>
      <w:bCs/>
      <w:color w:val="000000"/>
      <w:lang w:eastAsia="en-US"/>
    </w:rPr>
  </w:style>
  <w:style w:type="paragraph" w:styleId="List2">
    <w:name w:val="List 2"/>
    <w:basedOn w:val="Normal"/>
    <w:uiPriority w:val="99"/>
    <w:semiHidden/>
    <w:unhideWhenUsed/>
    <w:rsid w:val="00470AAE"/>
    <w:pPr>
      <w:ind w:left="720" w:hanging="360"/>
    </w:pPr>
    <w:rPr>
      <w:sz w:val="20"/>
      <w:szCs w:val="20"/>
      <w:lang w:val="en-US" w:eastAsia="en-US"/>
    </w:rPr>
  </w:style>
  <w:style w:type="paragraph" w:styleId="BodyText2">
    <w:name w:val="Body Text 2"/>
    <w:basedOn w:val="Normal"/>
    <w:link w:val="BodyText2Char"/>
    <w:unhideWhenUsed/>
    <w:rsid w:val="00470AAE"/>
    <w:pPr>
      <w:spacing w:after="120" w:line="480" w:lineRule="auto"/>
    </w:pPr>
    <w:rPr>
      <w:lang w:val="en-US" w:eastAsia="en-US"/>
    </w:rPr>
  </w:style>
  <w:style w:type="character" w:customStyle="1" w:styleId="BodyText2Char">
    <w:name w:val="Body Text 2 Char"/>
    <w:basedOn w:val="DefaultParagraphFont"/>
    <w:link w:val="BodyText2"/>
    <w:rsid w:val="00470AAE"/>
    <w:rPr>
      <w:sz w:val="24"/>
      <w:szCs w:val="24"/>
      <w:lang w:val="en-US" w:eastAsia="en-US"/>
    </w:rPr>
  </w:style>
  <w:style w:type="character" w:customStyle="1" w:styleId="SilvaTextChar">
    <w:name w:val="Silva Text Char"/>
    <w:link w:val="SilvaText"/>
    <w:locked/>
    <w:rsid w:val="00470AAE"/>
    <w:rPr>
      <w:rFonts w:ascii="Arial" w:hAnsi="Arial"/>
      <w:lang w:eastAsia="en-US"/>
    </w:rPr>
  </w:style>
  <w:style w:type="paragraph" w:customStyle="1" w:styleId="Style215">
    <w:name w:val="Style215"/>
    <w:basedOn w:val="Normal"/>
    <w:uiPriority w:val="99"/>
    <w:rsid w:val="00470AAE"/>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470AAE"/>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470AA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ен текст (6)_"/>
    <w:link w:val="60"/>
    <w:uiPriority w:val="99"/>
    <w:locked/>
    <w:rsid w:val="00EE0153"/>
    <w:rPr>
      <w:rFonts w:ascii="Arial" w:hAnsi="Arial" w:cs="Arial"/>
      <w:i/>
      <w:iCs/>
      <w:spacing w:val="1"/>
      <w:sz w:val="19"/>
      <w:szCs w:val="19"/>
      <w:shd w:val="clear" w:color="auto" w:fill="FFFFFF"/>
    </w:rPr>
  </w:style>
  <w:style w:type="paragraph" w:customStyle="1" w:styleId="60">
    <w:name w:val="Основен текст (6)"/>
    <w:basedOn w:val="Normal"/>
    <w:link w:val="6"/>
    <w:uiPriority w:val="99"/>
    <w:rsid w:val="00EE0153"/>
    <w:pPr>
      <w:shd w:val="clear" w:color="auto" w:fill="FFFFFF"/>
      <w:spacing w:line="240" w:lineRule="atLeast"/>
      <w:ind w:hanging="560"/>
    </w:pPr>
    <w:rPr>
      <w:rFonts w:ascii="Arial" w:hAnsi="Arial" w:cs="Arial"/>
      <w:i/>
      <w:iCs/>
      <w:spacing w:val="1"/>
      <w:sz w:val="19"/>
      <w:szCs w:val="19"/>
    </w:rPr>
  </w:style>
  <w:style w:type="numbering" w:customStyle="1" w:styleId="NoList5">
    <w:name w:val="No List5"/>
    <w:next w:val="NoList"/>
    <w:uiPriority w:val="99"/>
    <w:semiHidden/>
    <w:unhideWhenUsed/>
    <w:rsid w:val="00EE0153"/>
  </w:style>
  <w:style w:type="paragraph" w:styleId="EndnoteText">
    <w:name w:val="endnote text"/>
    <w:basedOn w:val="Normal"/>
    <w:link w:val="EndnoteTextChar"/>
    <w:uiPriority w:val="99"/>
    <w:semiHidden/>
    <w:unhideWhenUsed/>
    <w:rsid w:val="00EE0153"/>
    <w:rPr>
      <w:sz w:val="20"/>
      <w:szCs w:val="20"/>
    </w:rPr>
  </w:style>
  <w:style w:type="character" w:customStyle="1" w:styleId="EndnoteTextChar">
    <w:name w:val="Endnote Text Char"/>
    <w:basedOn w:val="DefaultParagraphFont"/>
    <w:link w:val="EndnoteText"/>
    <w:uiPriority w:val="99"/>
    <w:semiHidden/>
    <w:rsid w:val="00EE0153"/>
  </w:style>
  <w:style w:type="character" w:customStyle="1" w:styleId="BodyTextIndentChar">
    <w:name w:val="Body Text Indent Char"/>
    <w:link w:val="BodyTextIndent"/>
    <w:rsid w:val="00EE0153"/>
    <w:rPr>
      <w:sz w:val="24"/>
      <w:szCs w:val="24"/>
    </w:rPr>
  </w:style>
  <w:style w:type="paragraph" w:styleId="NoSpacing">
    <w:name w:val="No Spacing"/>
    <w:uiPriority w:val="99"/>
    <w:qFormat/>
    <w:rsid w:val="00EE0153"/>
    <w:rPr>
      <w:sz w:val="24"/>
      <w:lang w:val="en-US" w:eastAsia="en-US"/>
    </w:rPr>
  </w:style>
  <w:style w:type="paragraph" w:customStyle="1" w:styleId="SilvaZaglavie2">
    <w:name w:val="Silva Zaglavie2"/>
    <w:basedOn w:val="Normal"/>
    <w:uiPriority w:val="99"/>
    <w:rsid w:val="00EE0153"/>
    <w:pPr>
      <w:snapToGrid w:val="0"/>
      <w:ind w:firstLine="567"/>
      <w:jc w:val="both"/>
    </w:pPr>
    <w:rPr>
      <w:rFonts w:ascii="Arial" w:hAnsi="Arial"/>
      <w:b/>
      <w:i/>
      <w:sz w:val="22"/>
      <w:szCs w:val="20"/>
      <w:lang w:eastAsia="en-US"/>
    </w:rPr>
  </w:style>
  <w:style w:type="paragraph" w:customStyle="1" w:styleId="a1">
    <w:name w:val="Стил"/>
    <w:uiPriority w:val="99"/>
    <w:rsid w:val="00EE0153"/>
    <w:pPr>
      <w:widowControl w:val="0"/>
      <w:autoSpaceDE w:val="0"/>
      <w:autoSpaceDN w:val="0"/>
      <w:adjustRightInd w:val="0"/>
      <w:ind w:left="140" w:right="140" w:firstLine="840"/>
      <w:jc w:val="both"/>
    </w:pPr>
    <w:rPr>
      <w:rFonts w:eastAsia="SimSun"/>
      <w:sz w:val="24"/>
      <w:szCs w:val="24"/>
      <w:lang w:eastAsia="zh-CN"/>
    </w:rPr>
  </w:style>
  <w:style w:type="paragraph" w:customStyle="1" w:styleId="Style55">
    <w:name w:val="Style55"/>
    <w:basedOn w:val="Normal"/>
    <w:uiPriority w:val="99"/>
    <w:rsid w:val="00EE0153"/>
    <w:pPr>
      <w:widowControl w:val="0"/>
      <w:autoSpaceDE w:val="0"/>
      <w:autoSpaceDN w:val="0"/>
      <w:adjustRightInd w:val="0"/>
    </w:pPr>
    <w:rPr>
      <w:rFonts w:ascii="Arial" w:hAnsi="Arial" w:cs="Arial"/>
    </w:rPr>
  </w:style>
  <w:style w:type="paragraph" w:customStyle="1" w:styleId="Style72">
    <w:name w:val="Style72"/>
    <w:basedOn w:val="Normal"/>
    <w:uiPriority w:val="99"/>
    <w:rsid w:val="00EE0153"/>
    <w:pPr>
      <w:widowControl w:val="0"/>
      <w:autoSpaceDE w:val="0"/>
      <w:autoSpaceDN w:val="0"/>
      <w:adjustRightInd w:val="0"/>
    </w:pPr>
    <w:rPr>
      <w:rFonts w:ascii="Arial" w:hAnsi="Arial" w:cs="Arial"/>
    </w:rPr>
  </w:style>
  <w:style w:type="paragraph" w:customStyle="1" w:styleId="Style93">
    <w:name w:val="Style93"/>
    <w:basedOn w:val="Normal"/>
    <w:uiPriority w:val="99"/>
    <w:rsid w:val="00EE0153"/>
    <w:pPr>
      <w:widowControl w:val="0"/>
      <w:autoSpaceDE w:val="0"/>
      <w:autoSpaceDN w:val="0"/>
      <w:adjustRightInd w:val="0"/>
    </w:pPr>
    <w:rPr>
      <w:rFonts w:ascii="Arial" w:hAnsi="Arial" w:cs="Arial"/>
    </w:rPr>
  </w:style>
  <w:style w:type="paragraph" w:customStyle="1" w:styleId="Style70">
    <w:name w:val="Style70"/>
    <w:basedOn w:val="Normal"/>
    <w:uiPriority w:val="99"/>
    <w:rsid w:val="00EE0153"/>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EE0153"/>
    <w:pPr>
      <w:widowControl w:val="0"/>
      <w:autoSpaceDE w:val="0"/>
      <w:autoSpaceDN w:val="0"/>
      <w:adjustRightInd w:val="0"/>
      <w:spacing w:line="228" w:lineRule="exact"/>
      <w:ind w:firstLine="850"/>
    </w:pPr>
    <w:rPr>
      <w:rFonts w:ascii="Arial" w:hAnsi="Arial" w:cs="Arial"/>
    </w:rPr>
  </w:style>
  <w:style w:type="character" w:customStyle="1" w:styleId="5">
    <w:name w:val="Основен текст (5)_"/>
    <w:link w:val="50"/>
    <w:uiPriority w:val="99"/>
    <w:locked/>
    <w:rsid w:val="00EE0153"/>
    <w:rPr>
      <w:rFonts w:ascii="Arial" w:hAnsi="Arial" w:cs="Arial"/>
      <w:i/>
      <w:iCs/>
      <w:spacing w:val="3"/>
      <w:sz w:val="19"/>
      <w:szCs w:val="19"/>
      <w:shd w:val="clear" w:color="auto" w:fill="FFFFFF"/>
    </w:rPr>
  </w:style>
  <w:style w:type="paragraph" w:customStyle="1" w:styleId="50">
    <w:name w:val="Основен текст (5)"/>
    <w:basedOn w:val="Normal"/>
    <w:link w:val="5"/>
    <w:uiPriority w:val="99"/>
    <w:rsid w:val="00EE0153"/>
    <w:pPr>
      <w:shd w:val="clear" w:color="auto" w:fill="FFFFFF"/>
      <w:spacing w:before="300" w:after="480" w:line="240" w:lineRule="exact"/>
      <w:ind w:hanging="520"/>
      <w:jc w:val="both"/>
    </w:pPr>
    <w:rPr>
      <w:rFonts w:ascii="Arial" w:hAnsi="Arial" w:cs="Arial"/>
      <w:i/>
      <w:iCs/>
      <w:spacing w:val="3"/>
      <w:sz w:val="19"/>
      <w:szCs w:val="19"/>
    </w:rPr>
  </w:style>
  <w:style w:type="character" w:customStyle="1" w:styleId="62">
    <w:name w:val="Заглавие #6 (2)_"/>
    <w:link w:val="620"/>
    <w:uiPriority w:val="99"/>
    <w:locked/>
    <w:rsid w:val="00EE0153"/>
    <w:rPr>
      <w:rFonts w:ascii="Arial" w:hAnsi="Arial" w:cs="Arial"/>
      <w:spacing w:val="68"/>
      <w:sz w:val="25"/>
      <w:szCs w:val="25"/>
      <w:shd w:val="clear" w:color="auto" w:fill="FFFFFF"/>
    </w:rPr>
  </w:style>
  <w:style w:type="paragraph" w:customStyle="1" w:styleId="620">
    <w:name w:val="Заглавие #6 (2)"/>
    <w:basedOn w:val="Normal"/>
    <w:link w:val="62"/>
    <w:uiPriority w:val="99"/>
    <w:rsid w:val="00EE0153"/>
    <w:pPr>
      <w:shd w:val="clear" w:color="auto" w:fill="FFFFFF"/>
      <w:spacing w:before="480" w:after="300" w:line="240" w:lineRule="atLeast"/>
      <w:outlineLvl w:val="5"/>
    </w:pPr>
    <w:rPr>
      <w:rFonts w:ascii="Arial" w:hAnsi="Arial" w:cs="Arial"/>
      <w:spacing w:val="68"/>
      <w:sz w:val="25"/>
      <w:szCs w:val="25"/>
    </w:rPr>
  </w:style>
  <w:style w:type="character" w:customStyle="1" w:styleId="20">
    <w:name w:val="Основен текст (2)_"/>
    <w:link w:val="21"/>
    <w:locked/>
    <w:rsid w:val="00EE0153"/>
    <w:rPr>
      <w:rFonts w:ascii="Arial" w:hAnsi="Arial" w:cs="Arial"/>
      <w:spacing w:val="4"/>
      <w:sz w:val="19"/>
      <w:szCs w:val="19"/>
      <w:shd w:val="clear" w:color="auto" w:fill="FFFFFF"/>
    </w:rPr>
  </w:style>
  <w:style w:type="paragraph" w:customStyle="1" w:styleId="21">
    <w:name w:val="Основен текст (2)1"/>
    <w:basedOn w:val="Normal"/>
    <w:link w:val="20"/>
    <w:rsid w:val="00EE0153"/>
    <w:pPr>
      <w:shd w:val="clear" w:color="auto" w:fill="FFFFFF"/>
      <w:spacing w:line="240" w:lineRule="atLeast"/>
      <w:ind w:hanging="800"/>
    </w:pPr>
    <w:rPr>
      <w:rFonts w:ascii="Arial" w:hAnsi="Arial" w:cs="Arial"/>
      <w:spacing w:val="4"/>
      <w:sz w:val="19"/>
      <w:szCs w:val="19"/>
    </w:rPr>
  </w:style>
  <w:style w:type="character" w:customStyle="1" w:styleId="61">
    <w:name w:val="Заглавие #6_"/>
    <w:link w:val="63"/>
    <w:uiPriority w:val="99"/>
    <w:locked/>
    <w:rsid w:val="00EE0153"/>
    <w:rPr>
      <w:rFonts w:ascii="Arial" w:hAnsi="Arial" w:cs="Arial"/>
      <w:spacing w:val="34"/>
      <w:sz w:val="24"/>
      <w:szCs w:val="24"/>
      <w:shd w:val="clear" w:color="auto" w:fill="FFFFFF"/>
    </w:rPr>
  </w:style>
  <w:style w:type="paragraph" w:customStyle="1" w:styleId="63">
    <w:name w:val="Заглавие #6"/>
    <w:basedOn w:val="Normal"/>
    <w:link w:val="61"/>
    <w:uiPriority w:val="99"/>
    <w:rsid w:val="00EE0153"/>
    <w:pPr>
      <w:shd w:val="clear" w:color="auto" w:fill="FFFFFF"/>
      <w:spacing w:before="120" w:line="432" w:lineRule="exact"/>
      <w:outlineLvl w:val="5"/>
    </w:pPr>
    <w:rPr>
      <w:rFonts w:ascii="Arial" w:hAnsi="Arial" w:cs="Arial"/>
      <w:spacing w:val="34"/>
    </w:rPr>
  </w:style>
  <w:style w:type="character" w:customStyle="1" w:styleId="8">
    <w:name w:val="Основен текст (8)_"/>
    <w:link w:val="80"/>
    <w:uiPriority w:val="99"/>
    <w:locked/>
    <w:rsid w:val="00EE0153"/>
    <w:rPr>
      <w:rFonts w:ascii="Arial" w:hAnsi="Arial" w:cs="Arial"/>
      <w:i/>
      <w:iCs/>
      <w:spacing w:val="9"/>
      <w:sz w:val="19"/>
      <w:szCs w:val="19"/>
      <w:shd w:val="clear" w:color="auto" w:fill="FFFFFF"/>
    </w:rPr>
  </w:style>
  <w:style w:type="paragraph" w:customStyle="1" w:styleId="80">
    <w:name w:val="Основен текст (8)"/>
    <w:basedOn w:val="Normal"/>
    <w:link w:val="8"/>
    <w:uiPriority w:val="99"/>
    <w:rsid w:val="00EE0153"/>
    <w:pPr>
      <w:shd w:val="clear" w:color="auto" w:fill="FFFFFF"/>
      <w:spacing w:line="240" w:lineRule="atLeast"/>
    </w:pPr>
    <w:rPr>
      <w:rFonts w:ascii="Arial" w:hAnsi="Arial" w:cs="Arial"/>
      <w:i/>
      <w:iCs/>
      <w:spacing w:val="9"/>
      <w:sz w:val="19"/>
      <w:szCs w:val="19"/>
    </w:rPr>
  </w:style>
  <w:style w:type="character" w:customStyle="1" w:styleId="10">
    <w:name w:val="Основен текст (10)_"/>
    <w:link w:val="100"/>
    <w:uiPriority w:val="99"/>
    <w:locked/>
    <w:rsid w:val="00EE0153"/>
    <w:rPr>
      <w:rFonts w:ascii="Arial" w:hAnsi="Arial" w:cs="Arial"/>
      <w:b/>
      <w:bCs/>
      <w:spacing w:val="1"/>
      <w:sz w:val="19"/>
      <w:szCs w:val="19"/>
      <w:shd w:val="clear" w:color="auto" w:fill="FFFFFF"/>
    </w:rPr>
  </w:style>
  <w:style w:type="paragraph" w:customStyle="1" w:styleId="100">
    <w:name w:val="Основен текст (10)"/>
    <w:basedOn w:val="Normal"/>
    <w:link w:val="10"/>
    <w:uiPriority w:val="99"/>
    <w:rsid w:val="00EE0153"/>
    <w:pPr>
      <w:shd w:val="clear" w:color="auto" w:fill="FFFFFF"/>
      <w:spacing w:before="120" w:after="240" w:line="130" w:lineRule="exact"/>
      <w:ind w:hanging="820"/>
    </w:pPr>
    <w:rPr>
      <w:rFonts w:ascii="Arial" w:hAnsi="Arial" w:cs="Arial"/>
      <w:b/>
      <w:bCs/>
      <w:spacing w:val="1"/>
      <w:sz w:val="19"/>
      <w:szCs w:val="19"/>
    </w:rPr>
  </w:style>
  <w:style w:type="character" w:customStyle="1" w:styleId="13">
    <w:name w:val="Основен текст (13)_"/>
    <w:link w:val="131"/>
    <w:uiPriority w:val="99"/>
    <w:locked/>
    <w:rsid w:val="00EE0153"/>
    <w:rPr>
      <w:spacing w:val="2"/>
      <w:sz w:val="22"/>
      <w:szCs w:val="22"/>
      <w:shd w:val="clear" w:color="auto" w:fill="FFFFFF"/>
    </w:rPr>
  </w:style>
  <w:style w:type="paragraph" w:customStyle="1" w:styleId="131">
    <w:name w:val="Основен текст (13)1"/>
    <w:basedOn w:val="Normal"/>
    <w:link w:val="13"/>
    <w:uiPriority w:val="99"/>
    <w:rsid w:val="00EE0153"/>
    <w:pPr>
      <w:shd w:val="clear" w:color="auto" w:fill="FFFFFF"/>
      <w:spacing w:before="420" w:after="240" w:line="278" w:lineRule="exact"/>
      <w:ind w:hanging="740"/>
      <w:jc w:val="both"/>
    </w:pPr>
    <w:rPr>
      <w:spacing w:val="2"/>
      <w:sz w:val="22"/>
      <w:szCs w:val="22"/>
    </w:rPr>
  </w:style>
  <w:style w:type="character" w:customStyle="1" w:styleId="102">
    <w:name w:val="Заглавие #10 (2)_"/>
    <w:link w:val="1020"/>
    <w:uiPriority w:val="99"/>
    <w:locked/>
    <w:rsid w:val="00EE0153"/>
    <w:rPr>
      <w:spacing w:val="3"/>
      <w:sz w:val="21"/>
      <w:szCs w:val="21"/>
      <w:shd w:val="clear" w:color="auto" w:fill="FFFFFF"/>
    </w:rPr>
  </w:style>
  <w:style w:type="paragraph" w:customStyle="1" w:styleId="1020">
    <w:name w:val="Заглавие #10 (2)"/>
    <w:basedOn w:val="Normal"/>
    <w:link w:val="102"/>
    <w:uiPriority w:val="99"/>
    <w:rsid w:val="00EE0153"/>
    <w:pPr>
      <w:shd w:val="clear" w:color="auto" w:fill="FFFFFF"/>
      <w:spacing w:before="240" w:after="300" w:line="240" w:lineRule="atLeast"/>
    </w:pPr>
    <w:rPr>
      <w:spacing w:val="3"/>
      <w:sz w:val="21"/>
      <w:szCs w:val="21"/>
    </w:rPr>
  </w:style>
  <w:style w:type="character" w:customStyle="1" w:styleId="73">
    <w:name w:val="Заглавие #7 (3)_"/>
    <w:link w:val="730"/>
    <w:uiPriority w:val="99"/>
    <w:locked/>
    <w:rsid w:val="00EE0153"/>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EE0153"/>
    <w:pPr>
      <w:shd w:val="clear" w:color="auto" w:fill="FFFFFF"/>
      <w:spacing w:before="120" w:after="240" w:line="240" w:lineRule="atLeast"/>
      <w:outlineLvl w:val="6"/>
    </w:pPr>
    <w:rPr>
      <w:rFonts w:ascii="Arial" w:hAnsi="Arial" w:cs="Arial"/>
      <w:spacing w:val="76"/>
      <w:sz w:val="27"/>
      <w:szCs w:val="27"/>
    </w:rPr>
  </w:style>
  <w:style w:type="character" w:customStyle="1" w:styleId="3">
    <w:name w:val="Основен текст (3)_"/>
    <w:link w:val="31"/>
    <w:locked/>
    <w:rsid w:val="00EE0153"/>
    <w:rPr>
      <w:rFonts w:ascii="Arial" w:eastAsia="Arial Unicode MS" w:hAnsi="Arial" w:cs="Arial"/>
      <w:b/>
      <w:bCs/>
      <w:spacing w:val="6"/>
      <w:sz w:val="21"/>
      <w:szCs w:val="21"/>
      <w:shd w:val="clear" w:color="auto" w:fill="FFFFFF"/>
      <w:lang w:eastAsia="de-DE"/>
    </w:rPr>
  </w:style>
  <w:style w:type="paragraph" w:customStyle="1" w:styleId="31">
    <w:name w:val="Основен текст (3)1"/>
    <w:basedOn w:val="Normal"/>
    <w:link w:val="3"/>
    <w:rsid w:val="00EE0153"/>
    <w:pPr>
      <w:shd w:val="clear" w:color="auto" w:fill="FFFFFF"/>
      <w:spacing w:before="120" w:line="283" w:lineRule="exact"/>
      <w:jc w:val="both"/>
    </w:pPr>
    <w:rPr>
      <w:rFonts w:ascii="Arial" w:eastAsia="Arial Unicode MS" w:hAnsi="Arial" w:cs="Arial"/>
      <w:b/>
      <w:bCs/>
      <w:spacing w:val="6"/>
      <w:sz w:val="21"/>
      <w:szCs w:val="21"/>
      <w:lang w:eastAsia="de-DE"/>
    </w:rPr>
  </w:style>
  <w:style w:type="character" w:customStyle="1" w:styleId="4">
    <w:name w:val="Основен текст (4)_"/>
    <w:link w:val="41"/>
    <w:locked/>
    <w:rsid w:val="00EE0153"/>
    <w:rPr>
      <w:rFonts w:ascii="Arial" w:eastAsia="Arial Unicode MS" w:hAnsi="Arial" w:cs="Arial"/>
      <w:i/>
      <w:iCs/>
      <w:spacing w:val="5"/>
      <w:sz w:val="21"/>
      <w:szCs w:val="21"/>
      <w:shd w:val="clear" w:color="auto" w:fill="FFFFFF"/>
      <w:lang w:eastAsia="de-DE"/>
    </w:rPr>
  </w:style>
  <w:style w:type="paragraph" w:customStyle="1" w:styleId="41">
    <w:name w:val="Основен текст (4)1"/>
    <w:basedOn w:val="Normal"/>
    <w:link w:val="4"/>
    <w:rsid w:val="00EE0153"/>
    <w:pPr>
      <w:shd w:val="clear" w:color="auto" w:fill="FFFFFF"/>
      <w:spacing w:after="240" w:line="240" w:lineRule="atLeast"/>
    </w:pPr>
    <w:rPr>
      <w:rFonts w:ascii="Arial" w:eastAsia="Arial Unicode MS" w:hAnsi="Arial" w:cs="Arial"/>
      <w:i/>
      <w:iCs/>
      <w:spacing w:val="5"/>
      <w:sz w:val="21"/>
      <w:szCs w:val="21"/>
      <w:lang w:eastAsia="de-DE"/>
    </w:rPr>
  </w:style>
  <w:style w:type="character" w:customStyle="1" w:styleId="11">
    <w:name w:val="Основен текст (11)_"/>
    <w:link w:val="110"/>
    <w:locked/>
    <w:rsid w:val="00EE0153"/>
    <w:rPr>
      <w:rFonts w:ascii="Arial" w:eastAsia="Arial Unicode MS" w:hAnsi="Arial" w:cs="Arial"/>
      <w:b/>
      <w:bCs/>
      <w:i/>
      <w:iCs/>
      <w:spacing w:val="6"/>
      <w:sz w:val="21"/>
      <w:szCs w:val="21"/>
      <w:shd w:val="clear" w:color="auto" w:fill="FFFFFF"/>
      <w:lang w:eastAsia="de-DE"/>
    </w:rPr>
  </w:style>
  <w:style w:type="paragraph" w:customStyle="1" w:styleId="110">
    <w:name w:val="Основен текст (11)"/>
    <w:basedOn w:val="Normal"/>
    <w:link w:val="11"/>
    <w:rsid w:val="00EE0153"/>
    <w:pPr>
      <w:shd w:val="clear" w:color="auto" w:fill="FFFFFF"/>
      <w:spacing w:before="300" w:line="274" w:lineRule="exact"/>
      <w:jc w:val="both"/>
    </w:pPr>
    <w:rPr>
      <w:rFonts w:ascii="Arial" w:eastAsia="Arial Unicode MS" w:hAnsi="Arial" w:cs="Arial"/>
      <w:b/>
      <w:bCs/>
      <w:i/>
      <w:iCs/>
      <w:spacing w:val="6"/>
      <w:sz w:val="21"/>
      <w:szCs w:val="21"/>
      <w:lang w:eastAsia="de-DE"/>
    </w:rPr>
  </w:style>
  <w:style w:type="character" w:styleId="EndnoteReference">
    <w:name w:val="endnote reference"/>
    <w:uiPriority w:val="99"/>
    <w:semiHidden/>
    <w:unhideWhenUsed/>
    <w:rsid w:val="00EE0153"/>
    <w:rPr>
      <w:vertAlign w:val="superscript"/>
    </w:rPr>
  </w:style>
  <w:style w:type="character" w:customStyle="1" w:styleId="FontStyle22">
    <w:name w:val="Font Style22"/>
    <w:uiPriority w:val="99"/>
    <w:rsid w:val="00EE0153"/>
    <w:rPr>
      <w:rFonts w:ascii="Arial Unicode MS" w:eastAsia="Arial Unicode MS" w:hAnsi="Arial Unicode MS" w:cs="Arial Unicode MS" w:hint="eastAsia"/>
      <w:b/>
      <w:bCs/>
      <w:sz w:val="18"/>
      <w:szCs w:val="18"/>
    </w:rPr>
  </w:style>
  <w:style w:type="character" w:customStyle="1" w:styleId="FontStyle19">
    <w:name w:val="Font Style19"/>
    <w:rsid w:val="00EE0153"/>
    <w:rPr>
      <w:rFonts w:ascii="Arial" w:hAnsi="Arial" w:cs="Arial" w:hint="default"/>
      <w:i/>
      <w:iCs/>
      <w:sz w:val="16"/>
      <w:szCs w:val="16"/>
    </w:rPr>
  </w:style>
  <w:style w:type="character" w:customStyle="1" w:styleId="FontStyle20">
    <w:name w:val="Font Style20"/>
    <w:uiPriority w:val="99"/>
    <w:rsid w:val="00EE0153"/>
    <w:rPr>
      <w:rFonts w:ascii="Arial Unicode MS" w:eastAsia="Arial Unicode MS" w:hAnsi="Arial Unicode MS" w:cs="Arial Unicode MS" w:hint="eastAsia"/>
      <w:sz w:val="16"/>
      <w:szCs w:val="16"/>
    </w:rPr>
  </w:style>
  <w:style w:type="character" w:customStyle="1" w:styleId="FontStyle23">
    <w:name w:val="Font Style23"/>
    <w:uiPriority w:val="99"/>
    <w:rsid w:val="00EE0153"/>
    <w:rPr>
      <w:rFonts w:ascii="Arial Unicode MS" w:eastAsia="Arial Unicode MS" w:hAnsi="Arial Unicode MS" w:cs="Arial Unicode MS" w:hint="eastAsia"/>
      <w:sz w:val="14"/>
      <w:szCs w:val="14"/>
    </w:rPr>
  </w:style>
  <w:style w:type="character" w:customStyle="1" w:styleId="Title1">
    <w:name w:val="Title1"/>
    <w:rsid w:val="00EE0153"/>
  </w:style>
  <w:style w:type="character" w:customStyle="1" w:styleId="FontStyle210">
    <w:name w:val="Font Style210"/>
    <w:uiPriority w:val="99"/>
    <w:rsid w:val="00EE0153"/>
    <w:rPr>
      <w:rFonts w:ascii="Arial" w:hAnsi="Arial" w:cs="Arial" w:hint="default"/>
      <w:b/>
      <w:bCs/>
      <w:sz w:val="20"/>
      <w:szCs w:val="20"/>
    </w:rPr>
  </w:style>
  <w:style w:type="character" w:customStyle="1" w:styleId="FontStyle196">
    <w:name w:val="Font Style196"/>
    <w:uiPriority w:val="99"/>
    <w:rsid w:val="00EE0153"/>
    <w:rPr>
      <w:rFonts w:ascii="Arial" w:hAnsi="Arial" w:cs="Arial" w:hint="default"/>
      <w:b/>
      <w:bCs/>
      <w:sz w:val="16"/>
      <w:szCs w:val="16"/>
    </w:rPr>
  </w:style>
  <w:style w:type="character" w:customStyle="1" w:styleId="FontStyle197">
    <w:name w:val="Font Style197"/>
    <w:uiPriority w:val="99"/>
    <w:rsid w:val="00EE0153"/>
    <w:rPr>
      <w:rFonts w:ascii="Arial" w:hAnsi="Arial" w:cs="Arial" w:hint="default"/>
      <w:sz w:val="16"/>
      <w:szCs w:val="16"/>
    </w:rPr>
  </w:style>
  <w:style w:type="character" w:customStyle="1" w:styleId="FontStyle198">
    <w:name w:val="Font Style198"/>
    <w:uiPriority w:val="99"/>
    <w:rsid w:val="00EE0153"/>
    <w:rPr>
      <w:rFonts w:ascii="Arial" w:hAnsi="Arial" w:cs="Arial" w:hint="default"/>
      <w:b/>
      <w:bCs/>
      <w:sz w:val="14"/>
      <w:szCs w:val="14"/>
    </w:rPr>
  </w:style>
  <w:style w:type="character" w:customStyle="1" w:styleId="FontStyle185">
    <w:name w:val="Font Style185"/>
    <w:uiPriority w:val="99"/>
    <w:rsid w:val="00EE0153"/>
    <w:rPr>
      <w:rFonts w:ascii="Times New Roman" w:hAnsi="Times New Roman" w:cs="Times New Roman" w:hint="default"/>
      <w:sz w:val="22"/>
      <w:szCs w:val="22"/>
    </w:rPr>
  </w:style>
  <w:style w:type="character" w:customStyle="1" w:styleId="FontStyle211">
    <w:name w:val="Font Style211"/>
    <w:uiPriority w:val="99"/>
    <w:rsid w:val="00EE0153"/>
    <w:rPr>
      <w:rFonts w:ascii="Arial" w:hAnsi="Arial" w:cs="Arial" w:hint="default"/>
      <w:i/>
      <w:iCs/>
      <w:sz w:val="20"/>
      <w:szCs w:val="20"/>
    </w:rPr>
  </w:style>
  <w:style w:type="character" w:customStyle="1" w:styleId="FontStyle13">
    <w:name w:val="Font Style13"/>
    <w:rsid w:val="00EE0153"/>
    <w:rPr>
      <w:rFonts w:ascii="Microsoft Sans Serif" w:hAnsi="Microsoft Sans Serif" w:cs="Microsoft Sans Serif" w:hint="default"/>
      <w:b/>
      <w:bCs/>
      <w:sz w:val="20"/>
      <w:szCs w:val="20"/>
    </w:rPr>
  </w:style>
  <w:style w:type="character" w:customStyle="1" w:styleId="51">
    <w:name w:val="Основен текст (5) + Не е курсив"/>
    <w:uiPriority w:val="99"/>
    <w:rsid w:val="00EE0153"/>
    <w:rPr>
      <w:rFonts w:ascii="Arial" w:hAnsi="Arial" w:cs="Arial" w:hint="default"/>
      <w:i w:val="0"/>
      <w:iCs w:val="0"/>
      <w:spacing w:val="4"/>
      <w:sz w:val="19"/>
      <w:szCs w:val="19"/>
      <w:shd w:val="clear" w:color="auto" w:fill="FFFFFF"/>
    </w:rPr>
  </w:style>
  <w:style w:type="character" w:customStyle="1" w:styleId="22">
    <w:name w:val="Основен текст (2)"/>
    <w:rsid w:val="00EE0153"/>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EE0153"/>
    <w:rPr>
      <w:rFonts w:ascii="Arial" w:hAnsi="Arial" w:cs="Arial" w:hint="default"/>
      <w:b/>
      <w:bCs/>
      <w:spacing w:val="4"/>
      <w:sz w:val="17"/>
      <w:szCs w:val="17"/>
      <w:shd w:val="clear" w:color="auto" w:fill="FFFFFF"/>
    </w:rPr>
  </w:style>
  <w:style w:type="character" w:customStyle="1" w:styleId="23">
    <w:name w:val="Основен текст (2)3"/>
    <w:uiPriority w:val="99"/>
    <w:rsid w:val="00EE0153"/>
    <w:rPr>
      <w:rFonts w:ascii="Arial" w:hAnsi="Arial" w:cs="Arial" w:hint="default"/>
      <w:spacing w:val="3"/>
      <w:sz w:val="19"/>
      <w:szCs w:val="19"/>
      <w:shd w:val="clear" w:color="auto" w:fill="FFFFFF"/>
    </w:rPr>
  </w:style>
  <w:style w:type="character" w:customStyle="1" w:styleId="a2">
    <w:name w:val="Основен текст + Удебелен"/>
    <w:uiPriority w:val="99"/>
    <w:rsid w:val="00EE0153"/>
    <w:rPr>
      <w:rFonts w:ascii="Arial" w:hAnsi="Arial" w:cs="Arial" w:hint="default"/>
      <w:b/>
      <w:bCs/>
      <w:spacing w:val="1"/>
      <w:sz w:val="19"/>
      <w:szCs w:val="19"/>
      <w:shd w:val="clear" w:color="auto" w:fill="FFFFFF"/>
    </w:rPr>
  </w:style>
  <w:style w:type="character" w:customStyle="1" w:styleId="101">
    <w:name w:val="Основен текст (10) + Не е удебелен"/>
    <w:uiPriority w:val="99"/>
    <w:rsid w:val="00EE0153"/>
    <w:rPr>
      <w:rFonts w:ascii="Arial" w:hAnsi="Arial" w:cs="Arial" w:hint="default"/>
      <w:b w:val="0"/>
      <w:bCs w:val="0"/>
      <w:spacing w:val="3"/>
      <w:sz w:val="19"/>
      <w:szCs w:val="19"/>
      <w:shd w:val="clear" w:color="auto" w:fill="FFFFFF"/>
    </w:rPr>
  </w:style>
  <w:style w:type="character" w:customStyle="1" w:styleId="130">
    <w:name w:val="Основен текст + Удебелен13"/>
    <w:uiPriority w:val="99"/>
    <w:rsid w:val="00EE0153"/>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EE0153"/>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EE0153"/>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EE0153"/>
    <w:rPr>
      <w:rFonts w:ascii="Times New Roman" w:hAnsi="Times New Roman" w:cs="Times New Roman" w:hint="default"/>
      <w:i w:val="0"/>
      <w:iCs w:val="0"/>
      <w:spacing w:val="2"/>
      <w:sz w:val="22"/>
      <w:szCs w:val="22"/>
    </w:rPr>
  </w:style>
  <w:style w:type="character" w:customStyle="1" w:styleId="64">
    <w:name w:val="Основен текст (6) + Не е курсив4"/>
    <w:uiPriority w:val="99"/>
    <w:rsid w:val="00EE0153"/>
    <w:rPr>
      <w:rFonts w:ascii="Arial" w:hAnsi="Arial" w:cs="Arial" w:hint="default"/>
      <w:i w:val="0"/>
      <w:iCs w:val="0"/>
      <w:spacing w:val="3"/>
      <w:sz w:val="19"/>
      <w:szCs w:val="19"/>
      <w:shd w:val="clear" w:color="auto" w:fill="FFFFFF"/>
    </w:rPr>
  </w:style>
  <w:style w:type="character" w:customStyle="1" w:styleId="12">
    <w:name w:val="Основен текст + Удебелен12"/>
    <w:uiPriority w:val="99"/>
    <w:rsid w:val="00EE0153"/>
    <w:rPr>
      <w:rFonts w:ascii="Arial" w:hAnsi="Arial" w:cs="Arial" w:hint="default"/>
      <w:b/>
      <w:bCs/>
      <w:spacing w:val="1"/>
      <w:sz w:val="19"/>
      <w:szCs w:val="19"/>
      <w:shd w:val="clear" w:color="auto" w:fill="FFFFFF"/>
    </w:rPr>
  </w:style>
  <w:style w:type="character" w:customStyle="1" w:styleId="40">
    <w:name w:val="Основен текст4"/>
    <w:uiPriority w:val="99"/>
    <w:rsid w:val="00EE0153"/>
    <w:rPr>
      <w:rFonts w:ascii="Arial" w:hAnsi="Arial" w:cs="Arial" w:hint="default"/>
      <w:spacing w:val="4"/>
      <w:sz w:val="19"/>
      <w:szCs w:val="19"/>
      <w:shd w:val="clear" w:color="auto" w:fill="FFFFFF"/>
    </w:rPr>
  </w:style>
  <w:style w:type="character" w:customStyle="1" w:styleId="103">
    <w:name w:val="Основен текст + Удебелен10"/>
    <w:uiPriority w:val="99"/>
    <w:rsid w:val="00EE0153"/>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EE0153"/>
    <w:rPr>
      <w:rFonts w:ascii="Arial" w:hAnsi="Arial" w:cs="Arial" w:hint="default"/>
      <w:i w:val="0"/>
      <w:iCs w:val="0"/>
      <w:spacing w:val="3"/>
      <w:sz w:val="19"/>
      <w:szCs w:val="19"/>
      <w:shd w:val="clear" w:color="auto" w:fill="FFFFFF"/>
    </w:rPr>
  </w:style>
  <w:style w:type="character" w:customStyle="1" w:styleId="9">
    <w:name w:val="Основен текст + Удебелен9"/>
    <w:uiPriority w:val="99"/>
    <w:rsid w:val="00EE0153"/>
    <w:rPr>
      <w:rFonts w:ascii="Arial" w:hAnsi="Arial" w:cs="Arial" w:hint="default"/>
      <w:b/>
      <w:bCs/>
      <w:spacing w:val="1"/>
      <w:sz w:val="19"/>
      <w:szCs w:val="19"/>
      <w:shd w:val="clear" w:color="auto" w:fill="FFFFFF"/>
    </w:rPr>
  </w:style>
  <w:style w:type="character" w:customStyle="1" w:styleId="220">
    <w:name w:val="Основен текст (2)2"/>
    <w:uiPriority w:val="99"/>
    <w:rsid w:val="00EE0153"/>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EE0153"/>
    <w:rPr>
      <w:rFonts w:ascii="Arial" w:hAnsi="Arial" w:cs="Arial" w:hint="default"/>
      <w:b/>
      <w:bCs/>
      <w:spacing w:val="1"/>
      <w:sz w:val="19"/>
      <w:szCs w:val="19"/>
      <w:shd w:val="clear" w:color="auto" w:fill="FFFFFF"/>
    </w:rPr>
  </w:style>
  <w:style w:type="character" w:customStyle="1" w:styleId="621">
    <w:name w:val="Основен текст (6) + Не е курсив2"/>
    <w:uiPriority w:val="99"/>
    <w:rsid w:val="00EE0153"/>
    <w:rPr>
      <w:rFonts w:ascii="Arial" w:hAnsi="Arial" w:cs="Arial" w:hint="default"/>
      <w:i w:val="0"/>
      <w:iCs w:val="0"/>
      <w:spacing w:val="3"/>
      <w:sz w:val="19"/>
      <w:szCs w:val="19"/>
      <w:shd w:val="clear" w:color="auto" w:fill="FFFFFF"/>
    </w:rPr>
  </w:style>
  <w:style w:type="character" w:customStyle="1" w:styleId="52">
    <w:name w:val="Основен текст + Удебелен5"/>
    <w:uiPriority w:val="99"/>
    <w:rsid w:val="00EE0153"/>
    <w:rPr>
      <w:rFonts w:ascii="Arial" w:hAnsi="Arial" w:cs="Arial" w:hint="default"/>
      <w:b/>
      <w:bCs/>
      <w:spacing w:val="1"/>
      <w:sz w:val="19"/>
      <w:szCs w:val="19"/>
      <w:shd w:val="clear" w:color="auto" w:fill="FFFFFF"/>
    </w:rPr>
  </w:style>
  <w:style w:type="character" w:customStyle="1" w:styleId="42">
    <w:name w:val="Основен текст + Удебелен4"/>
    <w:uiPriority w:val="99"/>
    <w:rsid w:val="00EE0153"/>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EE0153"/>
    <w:rPr>
      <w:rFonts w:ascii="Arial" w:hAnsi="Arial" w:cs="Arial" w:hint="default"/>
      <w:i w:val="0"/>
      <w:iCs w:val="0"/>
      <w:spacing w:val="3"/>
      <w:sz w:val="19"/>
      <w:szCs w:val="19"/>
      <w:shd w:val="clear" w:color="auto" w:fill="FFFFFF"/>
    </w:rPr>
  </w:style>
  <w:style w:type="character" w:customStyle="1" w:styleId="30">
    <w:name w:val="Основен текст + Удебелен3"/>
    <w:uiPriority w:val="99"/>
    <w:rsid w:val="00EE0153"/>
    <w:rPr>
      <w:rFonts w:ascii="Arial" w:hAnsi="Arial" w:cs="Arial" w:hint="default"/>
      <w:b/>
      <w:bCs/>
      <w:spacing w:val="1"/>
      <w:sz w:val="19"/>
      <w:szCs w:val="19"/>
      <w:shd w:val="clear" w:color="auto" w:fill="FFFFFF"/>
    </w:rPr>
  </w:style>
  <w:style w:type="character" w:customStyle="1" w:styleId="a3">
    <w:name w:val="Основен текст + Курсив"/>
    <w:rsid w:val="00EE0153"/>
    <w:rPr>
      <w:rFonts w:ascii="Times New Roman" w:hAnsi="Times New Roman" w:cs="Times New Roman"/>
      <w:i/>
      <w:iCs/>
      <w:spacing w:val="7"/>
      <w:sz w:val="24"/>
      <w:szCs w:val="24"/>
      <w:shd w:val="clear" w:color="auto" w:fill="FFFFFF"/>
    </w:rPr>
  </w:style>
  <w:style w:type="character" w:customStyle="1" w:styleId="43">
    <w:name w:val="Основен текст (4) + Не е курсив"/>
    <w:rsid w:val="00EE0153"/>
    <w:rPr>
      <w:rFonts w:ascii="Arial" w:eastAsia="Arial Unicode MS" w:hAnsi="Arial" w:cs="Arial"/>
      <w:i/>
      <w:iCs/>
      <w:spacing w:val="6"/>
      <w:sz w:val="21"/>
      <w:szCs w:val="21"/>
      <w:shd w:val="clear" w:color="auto" w:fill="FFFFFF"/>
      <w:lang w:eastAsia="de-DE"/>
    </w:rPr>
  </w:style>
  <w:style w:type="character" w:customStyle="1" w:styleId="44">
    <w:name w:val="Основен текст (4)"/>
    <w:rsid w:val="00EE0153"/>
  </w:style>
  <w:style w:type="character" w:customStyle="1" w:styleId="33pt">
    <w:name w:val="Основен текст (3) + Разредка 3 pt"/>
    <w:rsid w:val="00EE0153"/>
    <w:rPr>
      <w:rFonts w:ascii="Arial" w:eastAsia="Arial Unicode MS" w:hAnsi="Arial" w:cs="Arial"/>
      <w:b/>
      <w:bCs/>
      <w:spacing w:val="68"/>
      <w:sz w:val="21"/>
      <w:szCs w:val="21"/>
      <w:shd w:val="clear" w:color="auto" w:fill="FFFFFF"/>
      <w:lang w:eastAsia="de-DE"/>
    </w:rPr>
  </w:style>
  <w:style w:type="character" w:customStyle="1" w:styleId="111">
    <w:name w:val="Основен текст (11) + Не е удебелен"/>
    <w:rsid w:val="00EE0153"/>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EE015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EE0153"/>
  </w:style>
  <w:style w:type="paragraph" w:customStyle="1" w:styleId="SilvaGlava">
    <w:name w:val="Silva Glava"/>
    <w:basedOn w:val="Normal"/>
    <w:rsid w:val="00EE0153"/>
    <w:pPr>
      <w:snapToGrid w:val="0"/>
      <w:ind w:firstLine="567"/>
      <w:jc w:val="both"/>
    </w:pPr>
    <w:rPr>
      <w:rFonts w:ascii="Arial Black" w:hAnsi="Arial Black"/>
      <w:sz w:val="22"/>
      <w:szCs w:val="20"/>
      <w:lang w:val="en-US"/>
    </w:rPr>
  </w:style>
  <w:style w:type="paragraph" w:customStyle="1" w:styleId="SilvaTableName">
    <w:name w:val="Silva Table Name"/>
    <w:basedOn w:val="Normal"/>
    <w:rsid w:val="00EE0153"/>
    <w:pPr>
      <w:jc w:val="center"/>
    </w:pPr>
    <w:rPr>
      <w:rFonts w:ascii="Arial" w:hAnsi="Arial"/>
      <w:i/>
      <w:sz w:val="20"/>
      <w:szCs w:val="20"/>
    </w:rPr>
  </w:style>
  <w:style w:type="paragraph" w:customStyle="1" w:styleId="SilvaTab10">
    <w:name w:val="Silva Tab10"/>
    <w:basedOn w:val="Normal"/>
    <w:rsid w:val="00EE0153"/>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E0153"/>
    <w:pPr>
      <w:tabs>
        <w:tab w:val="left" w:pos="709"/>
      </w:tabs>
    </w:pPr>
    <w:rPr>
      <w:rFonts w:ascii="Tahoma" w:hAnsi="Tahoma"/>
      <w:lang w:val="pl-PL" w:eastAsia="pl-PL"/>
    </w:rPr>
  </w:style>
  <w:style w:type="paragraph" w:customStyle="1" w:styleId="Style56">
    <w:name w:val="Style56"/>
    <w:basedOn w:val="Normal"/>
    <w:rsid w:val="00EE0153"/>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EE0153"/>
    <w:rPr>
      <w:sz w:val="24"/>
    </w:rPr>
  </w:style>
  <w:style w:type="paragraph" w:customStyle="1" w:styleId="125cm0">
    <w:name w:val="Стил Двустранно Първи ред:  1.25 cm Редова разредка:  Кратен(о) ..."/>
    <w:basedOn w:val="Normal"/>
    <w:link w:val="125cm"/>
    <w:rsid w:val="00EE0153"/>
    <w:pPr>
      <w:spacing w:line="312" w:lineRule="auto"/>
      <w:ind w:firstLine="709"/>
      <w:jc w:val="both"/>
    </w:pPr>
    <w:rPr>
      <w:szCs w:val="20"/>
    </w:rPr>
  </w:style>
  <w:style w:type="character" w:customStyle="1" w:styleId="DocumentMapChar1">
    <w:name w:val="Document Map Char1"/>
    <w:uiPriority w:val="99"/>
    <w:semiHidden/>
    <w:rsid w:val="00EE0153"/>
    <w:rPr>
      <w:rFonts w:ascii="Segoe UI" w:hAnsi="Segoe UI" w:cs="Segoe UI" w:hint="default"/>
      <w:sz w:val="16"/>
      <w:szCs w:val="16"/>
      <w:lang w:val="en-US"/>
    </w:rPr>
  </w:style>
  <w:style w:type="character" w:customStyle="1" w:styleId="BodyText3Char1">
    <w:name w:val="Body Text 3 Char1"/>
    <w:uiPriority w:val="99"/>
    <w:semiHidden/>
    <w:rsid w:val="00EE0153"/>
    <w:rPr>
      <w:sz w:val="16"/>
      <w:szCs w:val="16"/>
      <w:lang w:val="en-US"/>
    </w:rPr>
  </w:style>
  <w:style w:type="character" w:customStyle="1" w:styleId="FontStyle89">
    <w:name w:val="Font Style89"/>
    <w:rsid w:val="00EE0153"/>
    <w:rPr>
      <w:rFonts w:ascii="Arial" w:hAnsi="Arial" w:cs="Arial" w:hint="default"/>
      <w:i/>
      <w:iCs/>
      <w:sz w:val="18"/>
      <w:szCs w:val="18"/>
    </w:rPr>
  </w:style>
  <w:style w:type="character" w:customStyle="1" w:styleId="FontStyle90">
    <w:name w:val="Font Style90"/>
    <w:rsid w:val="00EE0153"/>
    <w:rPr>
      <w:rFonts w:ascii="Arial" w:hAnsi="Arial" w:cs="Arial" w:hint="default"/>
      <w:sz w:val="18"/>
      <w:szCs w:val="18"/>
    </w:rPr>
  </w:style>
  <w:style w:type="character" w:customStyle="1" w:styleId="FontStyle92">
    <w:name w:val="Font Style92"/>
    <w:rsid w:val="00EE0153"/>
    <w:rPr>
      <w:rFonts w:ascii="Arial" w:hAnsi="Arial" w:cs="Arial" w:hint="default"/>
      <w:b/>
      <w:bCs/>
      <w:smallCaps/>
      <w:sz w:val="14"/>
      <w:szCs w:val="14"/>
    </w:rPr>
  </w:style>
  <w:style w:type="character" w:customStyle="1" w:styleId="FontStyle95">
    <w:name w:val="Font Style95"/>
    <w:rsid w:val="00EE0153"/>
    <w:rPr>
      <w:rFonts w:ascii="Arial" w:hAnsi="Arial" w:cs="Arial" w:hint="default"/>
      <w:i/>
      <w:iCs/>
      <w:sz w:val="26"/>
      <w:szCs w:val="26"/>
    </w:rPr>
  </w:style>
  <w:style w:type="paragraph" w:styleId="ListParagraph">
    <w:name w:val="List Paragraph"/>
    <w:basedOn w:val="Normal"/>
    <w:uiPriority w:val="34"/>
    <w:qFormat/>
    <w:rsid w:val="007A2C5A"/>
    <w:pPr>
      <w:ind w:left="720"/>
      <w:contextualSpacing/>
    </w:pPr>
  </w:style>
  <w:style w:type="table" w:customStyle="1" w:styleId="a4">
    <w:name w:val="Нормална таблица"/>
    <w:uiPriority w:val="99"/>
    <w:semiHidden/>
    <w:rsid w:val="0056744C"/>
    <w:tblPr>
      <w:tblCellMar>
        <w:top w:w="0" w:type="dxa"/>
        <w:left w:w="108" w:type="dxa"/>
        <w:bottom w:w="0" w:type="dxa"/>
        <w:right w:w="108" w:type="dxa"/>
      </w:tblCellMar>
    </w:tblPr>
  </w:style>
  <w:style w:type="character" w:styleId="Strong">
    <w:name w:val="Strong"/>
    <w:basedOn w:val="DefaultParagraphFont"/>
    <w:qFormat/>
    <w:rsid w:val="00E81266"/>
    <w:rPr>
      <w:b/>
      <w:bCs/>
    </w:rPr>
  </w:style>
  <w:style w:type="character" w:styleId="Emphasis">
    <w:name w:val="Emphasis"/>
    <w:basedOn w:val="DefaultParagraphFont"/>
    <w:uiPriority w:val="20"/>
    <w:qFormat/>
    <w:rsid w:val="00E81266"/>
    <w:rPr>
      <w:i/>
      <w:iCs/>
    </w:rPr>
  </w:style>
  <w:style w:type="numbering" w:customStyle="1" w:styleId="NoList7">
    <w:name w:val="No List7"/>
    <w:next w:val="NoList"/>
    <w:uiPriority w:val="99"/>
    <w:semiHidden/>
    <w:unhideWhenUsed/>
    <w:rsid w:val="00E81266"/>
  </w:style>
  <w:style w:type="numbering" w:customStyle="1" w:styleId="NoList8">
    <w:name w:val="No List8"/>
    <w:next w:val="NoList"/>
    <w:uiPriority w:val="99"/>
    <w:semiHidden/>
    <w:unhideWhenUsed/>
    <w:rsid w:val="00E81266"/>
  </w:style>
  <w:style w:type="paragraph" w:styleId="BodyTextIndent2">
    <w:name w:val="Body Text Indent 2"/>
    <w:basedOn w:val="Normal"/>
    <w:link w:val="BodyTextIndent2Char"/>
    <w:unhideWhenUsed/>
    <w:rsid w:val="00E81266"/>
    <w:pPr>
      <w:spacing w:after="120" w:line="480" w:lineRule="auto"/>
      <w:ind w:left="283"/>
    </w:pPr>
  </w:style>
  <w:style w:type="character" w:customStyle="1" w:styleId="BodyTextIndent2Char">
    <w:name w:val="Body Text Indent 2 Char"/>
    <w:basedOn w:val="DefaultParagraphFont"/>
    <w:link w:val="BodyTextIndent2"/>
    <w:rsid w:val="00E81266"/>
    <w:rPr>
      <w:sz w:val="24"/>
      <w:szCs w:val="24"/>
    </w:rPr>
  </w:style>
  <w:style w:type="table" w:customStyle="1" w:styleId="24">
    <w:name w:val="Нормална таблица24"/>
    <w:uiPriority w:val="99"/>
    <w:semiHidden/>
    <w:rsid w:val="00E81266"/>
    <w:tblPr>
      <w:tblCellMar>
        <w:top w:w="0" w:type="dxa"/>
        <w:left w:w="108" w:type="dxa"/>
        <w:bottom w:w="0" w:type="dxa"/>
        <w:right w:w="108" w:type="dxa"/>
      </w:tblCellMar>
    </w:tblPr>
  </w:style>
  <w:style w:type="character" w:customStyle="1" w:styleId="32">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E81266"/>
    <w:rPr>
      <w:rFonts w:ascii="Courier New" w:eastAsia="Calibri" w:hAnsi="Courier New" w:cs="Courier New"/>
      <w:lang w:val="en-GB"/>
    </w:rPr>
  </w:style>
  <w:style w:type="numbering" w:customStyle="1" w:styleId="NoList9">
    <w:name w:val="No List9"/>
    <w:next w:val="NoList"/>
    <w:uiPriority w:val="99"/>
    <w:semiHidden/>
    <w:unhideWhenUsed/>
    <w:rsid w:val="00E81266"/>
  </w:style>
  <w:style w:type="table" w:customStyle="1" w:styleId="a5">
    <w:name w:val="Мрежа в таблица"/>
    <w:basedOn w:val="TableNormal"/>
    <w:rsid w:val="00E812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
    <w:name w:val="Нормална таблица10"/>
    <w:uiPriority w:val="99"/>
    <w:semiHidden/>
    <w:rsid w:val="00E81266"/>
    <w:rPr>
      <w:rFonts w:ascii="Calibri" w:eastAsia="Calibri" w:hAnsi="Calibri"/>
    </w:rPr>
    <w:tblPr>
      <w:tblCellMar>
        <w:top w:w="0" w:type="dxa"/>
        <w:left w:w="108" w:type="dxa"/>
        <w:bottom w:w="0" w:type="dxa"/>
        <w:right w:w="108" w:type="dxa"/>
      </w:tblCellMar>
    </w:tblPr>
  </w:style>
  <w:style w:type="table" w:customStyle="1" w:styleId="14">
    <w:name w:val="Нормална таблица1"/>
    <w:uiPriority w:val="99"/>
    <w:semiHidden/>
    <w:rsid w:val="00E81266"/>
    <w:tblPr>
      <w:tblCellMar>
        <w:top w:w="0" w:type="dxa"/>
        <w:left w:w="108" w:type="dxa"/>
        <w:bottom w:w="0" w:type="dxa"/>
        <w:right w:w="108" w:type="dxa"/>
      </w:tblCellMar>
    </w:tblPr>
  </w:style>
  <w:style w:type="table" w:customStyle="1" w:styleId="1010">
    <w:name w:val="Нормална таблица101"/>
    <w:uiPriority w:val="99"/>
    <w:semiHidden/>
    <w:rsid w:val="00E81266"/>
    <w:rPr>
      <w:rFonts w:ascii="Calibri" w:eastAsia="Calibri" w:hAnsi="Calibri"/>
    </w:rPr>
    <w:tblPr>
      <w:tblCellMar>
        <w:top w:w="0" w:type="dxa"/>
        <w:left w:w="108" w:type="dxa"/>
        <w:bottom w:w="0" w:type="dxa"/>
        <w:right w:w="108" w:type="dxa"/>
      </w:tblCellMar>
    </w:tblPr>
  </w:style>
  <w:style w:type="table" w:customStyle="1" w:styleId="1021">
    <w:name w:val="Нормална таблица102"/>
    <w:uiPriority w:val="99"/>
    <w:semiHidden/>
    <w:rsid w:val="00E81266"/>
    <w:rPr>
      <w:rFonts w:ascii="Calibri" w:eastAsia="Calibri" w:hAnsi="Calibri"/>
    </w:rPr>
    <w:tblPr>
      <w:tblCellMar>
        <w:top w:w="0" w:type="dxa"/>
        <w:left w:w="108" w:type="dxa"/>
        <w:bottom w:w="0" w:type="dxa"/>
        <w:right w:w="108" w:type="dxa"/>
      </w:tblCellMar>
    </w:tblPr>
  </w:style>
  <w:style w:type="table" w:customStyle="1" w:styleId="1030">
    <w:name w:val="Нормална таблица103"/>
    <w:uiPriority w:val="99"/>
    <w:semiHidden/>
    <w:rsid w:val="00E81266"/>
    <w:rPr>
      <w:rFonts w:ascii="Calibri" w:eastAsia="Calibri" w:hAnsi="Calibri"/>
    </w:rPr>
    <w:tblPr>
      <w:tblCellMar>
        <w:top w:w="0" w:type="dxa"/>
        <w:left w:w="108" w:type="dxa"/>
        <w:bottom w:w="0" w:type="dxa"/>
        <w:right w:w="108" w:type="dxa"/>
      </w:tblCellMar>
    </w:tblPr>
  </w:style>
  <w:style w:type="paragraph" w:customStyle="1" w:styleId="33">
    <w:name w:val="Основен текст (3)"/>
    <w:basedOn w:val="Normal"/>
    <w:uiPriority w:val="99"/>
    <w:rsid w:val="00E81266"/>
    <w:pPr>
      <w:widowControl w:val="0"/>
      <w:shd w:val="clear" w:color="auto" w:fill="FFFFFF"/>
      <w:spacing w:line="276" w:lineRule="exact"/>
    </w:pPr>
    <w:rPr>
      <w:color w:val="000000"/>
      <w:sz w:val="26"/>
      <w:szCs w:val="26"/>
      <w:lang w:bidi="bg-BG"/>
    </w:rPr>
  </w:style>
  <w:style w:type="character" w:customStyle="1" w:styleId="34">
    <w:name w:val="Основен текст (3) + Курсив"/>
    <w:basedOn w:val="3"/>
    <w:rsid w:val="00E81266"/>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E81266"/>
    <w:pPr>
      <w:autoSpaceDE w:val="0"/>
      <w:autoSpaceDN w:val="0"/>
      <w:adjustRightInd w:val="0"/>
    </w:pPr>
    <w:rPr>
      <w:rFonts w:ascii="Tahoma" w:eastAsiaTheme="minorHAnsi" w:hAnsi="Tahoma" w:cs="Tahoma"/>
      <w:color w:val="000000"/>
      <w:sz w:val="24"/>
      <w:szCs w:val="24"/>
      <w:lang w:eastAsia="en-US"/>
    </w:rPr>
  </w:style>
  <w:style w:type="character" w:customStyle="1" w:styleId="googqs-tidbit">
    <w:name w:val="goog_qs-tidbit"/>
    <w:basedOn w:val="DefaultParagraphFont"/>
    <w:uiPriority w:val="99"/>
    <w:rsid w:val="00E81266"/>
  </w:style>
  <w:style w:type="character" w:customStyle="1" w:styleId="ft">
    <w:name w:val="ft"/>
    <w:basedOn w:val="DefaultParagraphFont"/>
    <w:uiPriority w:val="99"/>
    <w:rsid w:val="00E81266"/>
  </w:style>
  <w:style w:type="table" w:customStyle="1" w:styleId="25">
    <w:name w:val="Нормална таблица2"/>
    <w:uiPriority w:val="99"/>
    <w:semiHidden/>
    <w:rsid w:val="00E81266"/>
    <w:tblPr>
      <w:tblCellMar>
        <w:top w:w="0" w:type="dxa"/>
        <w:left w:w="108" w:type="dxa"/>
        <w:bottom w:w="0" w:type="dxa"/>
        <w:right w:w="108" w:type="dxa"/>
      </w:tblCellMar>
    </w:tblPr>
  </w:style>
  <w:style w:type="table" w:customStyle="1" w:styleId="35">
    <w:name w:val="Нормална таблица3"/>
    <w:uiPriority w:val="99"/>
    <w:semiHidden/>
    <w:rsid w:val="00E81266"/>
    <w:tblPr>
      <w:tblCellMar>
        <w:top w:w="0" w:type="dxa"/>
        <w:left w:w="108" w:type="dxa"/>
        <w:bottom w:w="0" w:type="dxa"/>
        <w:right w:w="108" w:type="dxa"/>
      </w:tblCellMar>
    </w:tblPr>
  </w:style>
  <w:style w:type="numbering" w:customStyle="1" w:styleId="NoList10">
    <w:name w:val="No List10"/>
    <w:next w:val="NoList"/>
    <w:semiHidden/>
    <w:rsid w:val="00E81266"/>
  </w:style>
  <w:style w:type="table" w:customStyle="1" w:styleId="TableGrid6">
    <w:name w:val="Table Grid6"/>
    <w:basedOn w:val="TableNormal"/>
    <w:next w:val="TableGrid"/>
    <w:rsid w:val="00E812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E81266"/>
    <w:pPr>
      <w:tabs>
        <w:tab w:val="left" w:pos="709"/>
      </w:tabs>
    </w:pPr>
    <w:rPr>
      <w:rFonts w:ascii="Tahoma" w:hAnsi="Tahoma"/>
      <w:lang w:val="pl-PL" w:eastAsia="pl-PL"/>
    </w:rPr>
  </w:style>
  <w:style w:type="character" w:customStyle="1" w:styleId="26">
    <w:name w:val="Основен текст (2) + Удебелен"/>
    <w:basedOn w:val="20"/>
    <w:rsid w:val="00E81266"/>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E81266"/>
    <w:pPr>
      <w:spacing w:before="100" w:beforeAutospacing="1" w:after="100" w:afterAutospacing="1"/>
    </w:pPr>
    <w:rPr>
      <w:color w:val="888888"/>
      <w:sz w:val="18"/>
      <w:szCs w:val="18"/>
    </w:rPr>
  </w:style>
  <w:style w:type="paragraph" w:customStyle="1" w:styleId="errmsg">
    <w:name w:val="errmsg"/>
    <w:basedOn w:val="Normal"/>
    <w:rsid w:val="00E81266"/>
    <w:pPr>
      <w:spacing w:before="100" w:beforeAutospacing="1" w:after="100" w:afterAutospacing="1"/>
    </w:pPr>
    <w:rPr>
      <w:color w:val="FF0000"/>
      <w:sz w:val="18"/>
      <w:szCs w:val="18"/>
    </w:rPr>
  </w:style>
  <w:style w:type="paragraph" w:customStyle="1" w:styleId="Footer2">
    <w:name w:val="Footer2"/>
    <w:basedOn w:val="Normal"/>
    <w:rsid w:val="00E81266"/>
    <w:pPr>
      <w:spacing w:before="100" w:beforeAutospacing="1" w:after="100" w:afterAutospacing="1"/>
    </w:pPr>
    <w:rPr>
      <w:color w:val="888888"/>
      <w:sz w:val="18"/>
      <w:szCs w:val="18"/>
    </w:rPr>
  </w:style>
  <w:style w:type="paragraph" w:customStyle="1" w:styleId="msonormal0">
    <w:name w:val="msonormal"/>
    <w:basedOn w:val="Normal"/>
    <w:rsid w:val="00E81266"/>
    <w:pPr>
      <w:spacing w:before="100" w:beforeAutospacing="1" w:after="100" w:afterAutospacing="1"/>
    </w:pPr>
  </w:style>
  <w:style w:type="paragraph" w:customStyle="1" w:styleId="15">
    <w:name w:val="Заглавие 1"/>
    <w:basedOn w:val="Normal"/>
    <w:link w:val="16"/>
    <w:rsid w:val="00E81266"/>
    <w:rPr>
      <w:rFonts w:asciiTheme="minorHAnsi" w:eastAsiaTheme="minorHAnsi" w:hAnsiTheme="minorHAnsi" w:cstheme="minorBidi"/>
    </w:rPr>
  </w:style>
  <w:style w:type="character" w:customStyle="1" w:styleId="16">
    <w:name w:val="Заглавие 1 Знак"/>
    <w:basedOn w:val="DefaultParagraphFont"/>
    <w:link w:val="15"/>
    <w:uiPriority w:val="9"/>
    <w:locked/>
    <w:rsid w:val="00E81266"/>
    <w:rPr>
      <w:rFonts w:asciiTheme="minorHAnsi" w:eastAsiaTheme="minorHAnsi" w:hAnsiTheme="minorHAnsi" w:cstheme="minorBidi"/>
      <w:sz w:val="24"/>
      <w:szCs w:val="24"/>
    </w:rPr>
  </w:style>
  <w:style w:type="paragraph" w:customStyle="1" w:styleId="27">
    <w:name w:val="Заглавие 2"/>
    <w:basedOn w:val="Normal"/>
    <w:link w:val="28"/>
    <w:rsid w:val="00E81266"/>
    <w:rPr>
      <w:rFonts w:asciiTheme="minorHAnsi" w:eastAsiaTheme="minorHAnsi" w:hAnsiTheme="minorHAnsi" w:cstheme="minorBidi"/>
    </w:rPr>
  </w:style>
  <w:style w:type="character" w:customStyle="1" w:styleId="28">
    <w:name w:val="Заглавие 2 Знак"/>
    <w:basedOn w:val="DefaultParagraphFont"/>
    <w:link w:val="27"/>
    <w:uiPriority w:val="9"/>
    <w:locked/>
    <w:rsid w:val="00E81266"/>
    <w:rPr>
      <w:rFonts w:asciiTheme="minorHAnsi" w:eastAsiaTheme="minorHAnsi" w:hAnsiTheme="minorHAnsi" w:cstheme="minorBidi"/>
      <w:sz w:val="24"/>
      <w:szCs w:val="24"/>
    </w:rPr>
  </w:style>
  <w:style w:type="paragraph" w:customStyle="1" w:styleId="36">
    <w:name w:val="Заглавие 3"/>
    <w:basedOn w:val="Normal"/>
    <w:link w:val="37"/>
    <w:rsid w:val="00E81266"/>
    <w:rPr>
      <w:rFonts w:asciiTheme="minorHAnsi" w:eastAsiaTheme="minorHAnsi" w:hAnsiTheme="minorHAnsi" w:cstheme="minorBidi"/>
    </w:rPr>
  </w:style>
  <w:style w:type="character" w:customStyle="1" w:styleId="37">
    <w:name w:val="Заглавие 3 Знак"/>
    <w:basedOn w:val="DefaultParagraphFont"/>
    <w:link w:val="36"/>
    <w:uiPriority w:val="9"/>
    <w:locked/>
    <w:rsid w:val="00E81266"/>
    <w:rPr>
      <w:rFonts w:asciiTheme="minorHAnsi" w:eastAsiaTheme="minorHAnsi" w:hAnsiTheme="minorHAnsi" w:cstheme="minorBidi"/>
      <w:sz w:val="24"/>
      <w:szCs w:val="24"/>
    </w:rPr>
  </w:style>
  <w:style w:type="table" w:customStyle="1" w:styleId="45">
    <w:name w:val="Нормална таблица4"/>
    <w:uiPriority w:val="99"/>
    <w:semiHidden/>
    <w:rsid w:val="00E81266"/>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3">
    <w:name w:val="Нормална таблица5"/>
    <w:uiPriority w:val="99"/>
    <w:semiHidden/>
    <w:rsid w:val="00E81266"/>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paragraph" w:customStyle="1" w:styleId="a6">
    <w:name w:val="Нормален"/>
    <w:basedOn w:val="Normal"/>
    <w:rsid w:val="00E81266"/>
  </w:style>
  <w:style w:type="paragraph" w:customStyle="1" w:styleId="112">
    <w:name w:val="Заглавие 11"/>
    <w:basedOn w:val="Normal"/>
    <w:uiPriority w:val="9"/>
    <w:qFormat/>
    <w:rsid w:val="00E81266"/>
    <w:pPr>
      <w:spacing w:line="254" w:lineRule="auto"/>
    </w:pPr>
    <w:rPr>
      <w:rFonts w:asciiTheme="majorHAnsi" w:eastAsiaTheme="majorEastAsia" w:hAnsiTheme="majorHAnsi" w:cstheme="majorBidi"/>
      <w:color w:val="2E74B5" w:themeColor="accent1" w:themeShade="BF"/>
      <w:sz w:val="32"/>
      <w:szCs w:val="32"/>
    </w:rPr>
  </w:style>
  <w:style w:type="paragraph" w:customStyle="1" w:styleId="210">
    <w:name w:val="Заглавие 21"/>
    <w:basedOn w:val="Normal"/>
    <w:uiPriority w:val="9"/>
    <w:qFormat/>
    <w:rsid w:val="00E81266"/>
    <w:pPr>
      <w:spacing w:line="254" w:lineRule="auto"/>
    </w:pPr>
    <w:rPr>
      <w:rFonts w:asciiTheme="majorHAnsi" w:eastAsiaTheme="majorEastAsia" w:hAnsiTheme="majorHAnsi" w:cstheme="majorBidi"/>
      <w:color w:val="2E74B5" w:themeColor="accent1" w:themeShade="BF"/>
      <w:sz w:val="26"/>
      <w:szCs w:val="26"/>
    </w:rPr>
  </w:style>
  <w:style w:type="paragraph" w:customStyle="1" w:styleId="310">
    <w:name w:val="Заглавие 31"/>
    <w:basedOn w:val="Normal"/>
    <w:uiPriority w:val="9"/>
    <w:qFormat/>
    <w:rsid w:val="00E81266"/>
    <w:pPr>
      <w:spacing w:line="254" w:lineRule="auto"/>
    </w:pPr>
    <w:rPr>
      <w:rFonts w:asciiTheme="majorHAnsi" w:eastAsiaTheme="majorEastAsia" w:hAnsiTheme="majorHAnsi" w:cstheme="majorBidi"/>
      <w:color w:val="1F4D78" w:themeColor="accent1" w:themeShade="7F"/>
    </w:rPr>
  </w:style>
  <w:style w:type="paragraph" w:customStyle="1" w:styleId="46">
    <w:name w:val="Заглавие 4"/>
    <w:basedOn w:val="Normal"/>
    <w:link w:val="47"/>
    <w:rsid w:val="00E81266"/>
  </w:style>
  <w:style w:type="character" w:customStyle="1" w:styleId="47">
    <w:name w:val="Заглавие 4 Знак"/>
    <w:basedOn w:val="DefaultParagraphFont"/>
    <w:link w:val="46"/>
    <w:locked/>
    <w:rsid w:val="00E81266"/>
    <w:rPr>
      <w:sz w:val="24"/>
      <w:szCs w:val="24"/>
    </w:rPr>
  </w:style>
  <w:style w:type="paragraph" w:customStyle="1" w:styleId="54">
    <w:name w:val="Заглавие 5"/>
    <w:basedOn w:val="Normal"/>
    <w:link w:val="55"/>
    <w:rsid w:val="00E81266"/>
  </w:style>
  <w:style w:type="character" w:customStyle="1" w:styleId="55">
    <w:name w:val="Заглавие 5 Знак"/>
    <w:basedOn w:val="DefaultParagraphFont"/>
    <w:link w:val="54"/>
    <w:locked/>
    <w:rsid w:val="00E81266"/>
    <w:rPr>
      <w:sz w:val="24"/>
      <w:szCs w:val="24"/>
    </w:rPr>
  </w:style>
  <w:style w:type="paragraph" w:customStyle="1" w:styleId="66">
    <w:name w:val="Заглавие 6"/>
    <w:basedOn w:val="Normal"/>
    <w:link w:val="67"/>
    <w:rsid w:val="00E81266"/>
  </w:style>
  <w:style w:type="character" w:customStyle="1" w:styleId="67">
    <w:name w:val="Заглавие 6 Знак"/>
    <w:basedOn w:val="DefaultParagraphFont"/>
    <w:link w:val="66"/>
    <w:locked/>
    <w:rsid w:val="00E81266"/>
    <w:rPr>
      <w:sz w:val="24"/>
      <w:szCs w:val="24"/>
    </w:rPr>
  </w:style>
  <w:style w:type="paragraph" w:customStyle="1" w:styleId="7">
    <w:name w:val="Заглавие 7"/>
    <w:basedOn w:val="Normal"/>
    <w:link w:val="70"/>
    <w:rsid w:val="00E81266"/>
  </w:style>
  <w:style w:type="character" w:customStyle="1" w:styleId="70">
    <w:name w:val="Заглавие 7 Знак"/>
    <w:basedOn w:val="DefaultParagraphFont"/>
    <w:link w:val="7"/>
    <w:locked/>
    <w:rsid w:val="00E81266"/>
    <w:rPr>
      <w:sz w:val="24"/>
      <w:szCs w:val="24"/>
    </w:rPr>
  </w:style>
  <w:style w:type="paragraph" w:customStyle="1" w:styleId="81">
    <w:name w:val="Заглавие 8"/>
    <w:basedOn w:val="Normal"/>
    <w:link w:val="82"/>
    <w:rsid w:val="00E81266"/>
  </w:style>
  <w:style w:type="character" w:customStyle="1" w:styleId="82">
    <w:name w:val="Заглавие 8 Знак"/>
    <w:basedOn w:val="DefaultParagraphFont"/>
    <w:link w:val="81"/>
    <w:locked/>
    <w:rsid w:val="00E81266"/>
    <w:rPr>
      <w:sz w:val="24"/>
      <w:szCs w:val="24"/>
    </w:rPr>
  </w:style>
  <w:style w:type="paragraph" w:customStyle="1" w:styleId="90">
    <w:name w:val="Заглавие 9"/>
    <w:basedOn w:val="Normal"/>
    <w:link w:val="91"/>
    <w:rsid w:val="00E81266"/>
  </w:style>
  <w:style w:type="character" w:customStyle="1" w:styleId="91">
    <w:name w:val="Заглавие 9 Знак"/>
    <w:basedOn w:val="DefaultParagraphFont"/>
    <w:link w:val="90"/>
    <w:locked/>
    <w:rsid w:val="00E81266"/>
    <w:rPr>
      <w:sz w:val="24"/>
      <w:szCs w:val="24"/>
    </w:rPr>
  </w:style>
  <w:style w:type="paragraph" w:customStyle="1" w:styleId="a7">
    <w:name w:val="Горен колонтитул"/>
    <w:basedOn w:val="Normal"/>
    <w:link w:val="a8"/>
    <w:rsid w:val="00E81266"/>
  </w:style>
  <w:style w:type="character" w:customStyle="1" w:styleId="a8">
    <w:name w:val="Горен колонтитул Знак"/>
    <w:basedOn w:val="DefaultParagraphFont"/>
    <w:link w:val="a7"/>
    <w:locked/>
    <w:rsid w:val="00E81266"/>
    <w:rPr>
      <w:sz w:val="24"/>
      <w:szCs w:val="24"/>
    </w:rPr>
  </w:style>
  <w:style w:type="paragraph" w:customStyle="1" w:styleId="a9">
    <w:name w:val="Долен колонтитул"/>
    <w:basedOn w:val="Normal"/>
    <w:link w:val="aa"/>
    <w:rsid w:val="00E81266"/>
  </w:style>
  <w:style w:type="character" w:customStyle="1" w:styleId="aa">
    <w:name w:val="Долен колонтитул Знак"/>
    <w:basedOn w:val="DefaultParagraphFont"/>
    <w:link w:val="a9"/>
    <w:locked/>
    <w:rsid w:val="00E81266"/>
    <w:rPr>
      <w:sz w:val="24"/>
      <w:szCs w:val="24"/>
    </w:rPr>
  </w:style>
  <w:style w:type="character" w:customStyle="1" w:styleId="ab">
    <w:name w:val="Основен текст Знак"/>
    <w:basedOn w:val="DefaultParagraphFont"/>
    <w:locked/>
    <w:rsid w:val="00E81266"/>
    <w:rPr>
      <w:rFonts w:ascii="Times New Roman" w:eastAsia="Times New Roman" w:hAnsi="Times New Roman" w:cs="Times New Roman"/>
      <w:sz w:val="24"/>
      <w:szCs w:val="24"/>
      <w:lang w:eastAsia="bg-BG"/>
    </w:rPr>
  </w:style>
  <w:style w:type="paragraph" w:customStyle="1" w:styleId="ac">
    <w:name w:val="Основен текст с отстъп"/>
    <w:basedOn w:val="Normal"/>
    <w:link w:val="ad"/>
    <w:rsid w:val="00E81266"/>
  </w:style>
  <w:style w:type="character" w:customStyle="1" w:styleId="ad">
    <w:name w:val="Основен текст с отстъп Знак"/>
    <w:basedOn w:val="DefaultParagraphFont"/>
    <w:link w:val="ac"/>
    <w:locked/>
    <w:rsid w:val="00E81266"/>
    <w:rPr>
      <w:sz w:val="24"/>
      <w:szCs w:val="24"/>
    </w:rPr>
  </w:style>
  <w:style w:type="paragraph" w:customStyle="1" w:styleId="ae">
    <w:name w:val="Подзаглавие"/>
    <w:basedOn w:val="Normal"/>
    <w:link w:val="af"/>
    <w:rsid w:val="00E81266"/>
  </w:style>
  <w:style w:type="character" w:customStyle="1" w:styleId="af">
    <w:name w:val="Подзаглавие Знак"/>
    <w:basedOn w:val="DefaultParagraphFont"/>
    <w:link w:val="ae"/>
    <w:locked/>
    <w:rsid w:val="00E81266"/>
    <w:rPr>
      <w:sz w:val="24"/>
      <w:szCs w:val="24"/>
    </w:rPr>
  </w:style>
  <w:style w:type="paragraph" w:customStyle="1" w:styleId="38">
    <w:name w:val="Основен текст 3"/>
    <w:basedOn w:val="Normal"/>
    <w:link w:val="39"/>
    <w:rsid w:val="00E81266"/>
  </w:style>
  <w:style w:type="character" w:customStyle="1" w:styleId="39">
    <w:name w:val="Основен текст 3 Знак"/>
    <w:basedOn w:val="DefaultParagraphFont"/>
    <w:link w:val="38"/>
    <w:locked/>
    <w:rsid w:val="00E81266"/>
    <w:rPr>
      <w:sz w:val="24"/>
      <w:szCs w:val="24"/>
    </w:rPr>
  </w:style>
  <w:style w:type="character" w:customStyle="1" w:styleId="113">
    <w:name w:val="Заглавие 1 Знак1"/>
    <w:basedOn w:val="DefaultParagraphFont"/>
    <w:locked/>
    <w:rsid w:val="00E81266"/>
    <w:rPr>
      <w:rFonts w:ascii="Times New Roman" w:eastAsia="Times New Roman" w:hAnsi="Times New Roman" w:cs="Times New Roman"/>
      <w:sz w:val="24"/>
      <w:szCs w:val="24"/>
      <w:lang w:eastAsia="bg-BG"/>
    </w:rPr>
  </w:style>
  <w:style w:type="character" w:customStyle="1" w:styleId="211">
    <w:name w:val="Заглавие 2 Знак1"/>
    <w:basedOn w:val="DefaultParagraphFont"/>
    <w:locked/>
    <w:rsid w:val="00E81266"/>
    <w:rPr>
      <w:rFonts w:ascii="Times New Roman" w:eastAsia="Times New Roman" w:hAnsi="Times New Roman" w:cs="Times New Roman"/>
      <w:sz w:val="24"/>
      <w:szCs w:val="24"/>
      <w:lang w:eastAsia="bg-BG"/>
    </w:rPr>
  </w:style>
  <w:style w:type="character" w:customStyle="1" w:styleId="311">
    <w:name w:val="Заглавие 3 Знак1"/>
    <w:basedOn w:val="DefaultParagraphFont"/>
    <w:locked/>
    <w:rsid w:val="00E81266"/>
    <w:rPr>
      <w:rFonts w:ascii="Times New Roman" w:eastAsia="Times New Roman" w:hAnsi="Times New Roman" w:cs="Times New Roman"/>
      <w:sz w:val="24"/>
      <w:szCs w:val="24"/>
      <w:lang w:eastAsia="bg-BG"/>
    </w:rPr>
  </w:style>
  <w:style w:type="paragraph" w:customStyle="1" w:styleId="af0">
    <w:name w:val="Заглавие"/>
    <w:basedOn w:val="Normal"/>
    <w:link w:val="af1"/>
    <w:rsid w:val="00E81266"/>
  </w:style>
  <w:style w:type="character" w:customStyle="1" w:styleId="af1">
    <w:name w:val="Заглавие Знак"/>
    <w:basedOn w:val="DefaultParagraphFont"/>
    <w:link w:val="af0"/>
    <w:locked/>
    <w:rsid w:val="00E81266"/>
    <w:rPr>
      <w:sz w:val="24"/>
      <w:szCs w:val="24"/>
    </w:rPr>
  </w:style>
  <w:style w:type="paragraph" w:customStyle="1" w:styleId="af2">
    <w:name w:val="План на документа"/>
    <w:basedOn w:val="Normal"/>
    <w:link w:val="af3"/>
    <w:rsid w:val="00E81266"/>
  </w:style>
  <w:style w:type="character" w:customStyle="1" w:styleId="af3">
    <w:name w:val="План на документа Знак"/>
    <w:basedOn w:val="DefaultParagraphFont"/>
    <w:link w:val="af2"/>
    <w:locked/>
    <w:rsid w:val="00E81266"/>
    <w:rPr>
      <w:sz w:val="24"/>
      <w:szCs w:val="24"/>
    </w:rPr>
  </w:style>
  <w:style w:type="paragraph" w:customStyle="1" w:styleId="af4">
    <w:name w:val="Изнесен текст"/>
    <w:basedOn w:val="Normal"/>
    <w:link w:val="af5"/>
    <w:rsid w:val="00E81266"/>
  </w:style>
  <w:style w:type="character" w:customStyle="1" w:styleId="af5">
    <w:name w:val="Изнесен текст Знак"/>
    <w:basedOn w:val="DefaultParagraphFont"/>
    <w:link w:val="af4"/>
    <w:locked/>
    <w:rsid w:val="00E81266"/>
    <w:rPr>
      <w:sz w:val="24"/>
      <w:szCs w:val="24"/>
    </w:rPr>
  </w:style>
  <w:style w:type="character" w:customStyle="1" w:styleId="3a">
    <w:name w:val="Основен текст3"/>
    <w:uiPriority w:val="99"/>
    <w:rsid w:val="00E81266"/>
    <w:rPr>
      <w:rFonts w:ascii="Times New Roman" w:hAnsi="Times New Roman" w:cs="Times New Roman" w:hint="default"/>
      <w:spacing w:val="5"/>
      <w:sz w:val="24"/>
      <w:szCs w:val="24"/>
      <w:u w:val="single"/>
    </w:rPr>
  </w:style>
  <w:style w:type="paragraph" w:customStyle="1" w:styleId="af6">
    <w:name w:val="Текст на бележка в края"/>
    <w:basedOn w:val="Normal"/>
    <w:link w:val="af7"/>
    <w:rsid w:val="00E81266"/>
  </w:style>
  <w:style w:type="character" w:customStyle="1" w:styleId="af7">
    <w:name w:val="Текст на бележка в края Знак"/>
    <w:basedOn w:val="DefaultParagraphFont"/>
    <w:link w:val="af6"/>
    <w:locked/>
    <w:rsid w:val="00E81266"/>
    <w:rPr>
      <w:sz w:val="24"/>
      <w:szCs w:val="24"/>
    </w:rPr>
  </w:style>
  <w:style w:type="paragraph" w:customStyle="1" w:styleId="29">
    <w:name w:val="Основен текст 2"/>
    <w:basedOn w:val="Normal"/>
    <w:link w:val="2a"/>
    <w:rsid w:val="00E81266"/>
  </w:style>
  <w:style w:type="character" w:customStyle="1" w:styleId="2a">
    <w:name w:val="Основен текст 2 Знак"/>
    <w:basedOn w:val="DefaultParagraphFont"/>
    <w:link w:val="29"/>
    <w:locked/>
    <w:rsid w:val="00E81266"/>
    <w:rPr>
      <w:sz w:val="24"/>
      <w:szCs w:val="24"/>
    </w:rPr>
  </w:style>
  <w:style w:type="paragraph" w:customStyle="1" w:styleId="2b">
    <w:name w:val="Основен текст с отстъп 2"/>
    <w:basedOn w:val="Normal"/>
    <w:link w:val="2c"/>
    <w:rsid w:val="00E81266"/>
  </w:style>
  <w:style w:type="character" w:customStyle="1" w:styleId="2c">
    <w:name w:val="Основен текст с отстъп 2 Знак"/>
    <w:basedOn w:val="DefaultParagraphFont"/>
    <w:link w:val="2b"/>
    <w:locked/>
    <w:rsid w:val="00E81266"/>
    <w:rPr>
      <w:sz w:val="24"/>
      <w:szCs w:val="24"/>
    </w:rPr>
  </w:style>
  <w:style w:type="table" w:customStyle="1" w:styleId="17">
    <w:name w:val="Мрежа в таблица1"/>
    <w:basedOn w:val="TableNormal"/>
    <w:uiPriority w:val="59"/>
    <w:rsid w:val="00E8126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E81266"/>
  </w:style>
  <w:style w:type="paragraph" w:customStyle="1" w:styleId="Footer3">
    <w:name w:val="Footer3"/>
    <w:basedOn w:val="Normal"/>
    <w:rsid w:val="00E81266"/>
    <w:pPr>
      <w:spacing w:before="100" w:beforeAutospacing="1" w:after="100" w:afterAutospacing="1"/>
    </w:pPr>
    <w:rPr>
      <w:color w:val="888888"/>
      <w:sz w:val="18"/>
      <w:szCs w:val="18"/>
    </w:rPr>
  </w:style>
  <w:style w:type="table" w:customStyle="1" w:styleId="68">
    <w:name w:val="Нормална таблица6"/>
    <w:uiPriority w:val="99"/>
    <w:semiHidden/>
    <w:rsid w:val="00E81266"/>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1">
    <w:name w:val="Нормална таблица7"/>
    <w:uiPriority w:val="99"/>
    <w:semiHidden/>
    <w:rsid w:val="00E81266"/>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E81266"/>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E81266"/>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E81266"/>
  </w:style>
  <w:style w:type="paragraph" w:customStyle="1" w:styleId="Footer4">
    <w:name w:val="Footer4"/>
    <w:basedOn w:val="Normal"/>
    <w:rsid w:val="00E81266"/>
    <w:pPr>
      <w:spacing w:before="100" w:beforeAutospacing="1" w:after="100" w:afterAutospacing="1"/>
    </w:pPr>
    <w:rPr>
      <w:rFonts w:eastAsiaTheme="minorEastAsia"/>
      <w:color w:val="888888"/>
      <w:sz w:val="18"/>
      <w:szCs w:val="18"/>
    </w:rPr>
  </w:style>
  <w:style w:type="paragraph" w:customStyle="1" w:styleId="Footer5">
    <w:name w:val="Footer5"/>
    <w:basedOn w:val="Normal"/>
    <w:rsid w:val="00E81266"/>
    <w:pPr>
      <w:spacing w:before="100" w:beforeAutospacing="1" w:after="100" w:afterAutospacing="1"/>
    </w:pPr>
    <w:rPr>
      <w:color w:val="888888"/>
      <w:sz w:val="18"/>
      <w:szCs w:val="18"/>
    </w:rPr>
  </w:style>
  <w:style w:type="paragraph" w:customStyle="1" w:styleId="Footer6">
    <w:name w:val="Footer6"/>
    <w:basedOn w:val="Normal"/>
    <w:rsid w:val="00E81266"/>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E81266"/>
  </w:style>
  <w:style w:type="paragraph" w:customStyle="1" w:styleId="Footer7">
    <w:name w:val="Footer7"/>
    <w:basedOn w:val="Normal"/>
    <w:uiPriority w:val="99"/>
    <w:semiHidden/>
    <w:rsid w:val="00E81266"/>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E81266"/>
  </w:style>
  <w:style w:type="paragraph" w:customStyle="1" w:styleId="Footer8">
    <w:name w:val="Footer8"/>
    <w:basedOn w:val="Normal"/>
    <w:rsid w:val="00E81266"/>
    <w:pPr>
      <w:spacing w:before="100" w:beforeAutospacing="1" w:after="100" w:afterAutospacing="1"/>
    </w:pPr>
    <w:rPr>
      <w:color w:val="888888"/>
      <w:sz w:val="18"/>
      <w:szCs w:val="18"/>
    </w:rPr>
  </w:style>
  <w:style w:type="paragraph" w:customStyle="1" w:styleId="Footer9">
    <w:name w:val="Footer9"/>
    <w:basedOn w:val="Normal"/>
    <w:rsid w:val="00E81266"/>
    <w:pPr>
      <w:spacing w:before="100" w:beforeAutospacing="1" w:after="100" w:afterAutospacing="1"/>
    </w:pPr>
    <w:rPr>
      <w:rFonts w:eastAsiaTheme="minorEastAsia"/>
      <w:color w:val="888888"/>
      <w:sz w:val="18"/>
      <w:szCs w:val="18"/>
    </w:rPr>
  </w:style>
  <w:style w:type="paragraph" w:customStyle="1" w:styleId="filter">
    <w:name w:val="filter"/>
    <w:basedOn w:val="Normal"/>
    <w:rsid w:val="0067186F"/>
    <w:pPr>
      <w:spacing w:before="100" w:beforeAutospacing="1" w:after="100" w:afterAutospacing="1"/>
    </w:pPr>
    <w:rPr>
      <w:rFonts w:eastAsiaTheme="minorEastAsia"/>
      <w:color w:val="248F24"/>
    </w:rPr>
  </w:style>
  <w:style w:type="paragraph" w:customStyle="1" w:styleId="Footer10">
    <w:name w:val="Footer10"/>
    <w:basedOn w:val="Normal"/>
    <w:rsid w:val="0067186F"/>
    <w:pPr>
      <w:spacing w:before="100" w:beforeAutospacing="1" w:after="100" w:afterAutospacing="1"/>
    </w:pPr>
    <w:rPr>
      <w:rFonts w:eastAsiaTheme="minorEastAsia"/>
      <w:color w:val="888888"/>
      <w:sz w:val="18"/>
      <w:szCs w:val="18"/>
    </w:rPr>
  </w:style>
  <w:style w:type="paragraph" w:customStyle="1" w:styleId="Author">
    <w:name w:val="Author"/>
    <w:basedOn w:val="Normal"/>
    <w:rsid w:val="006B0F94"/>
    <w:pPr>
      <w:suppressAutoHyphens/>
      <w:ind w:right="567"/>
      <w:jc w:val="right"/>
    </w:pPr>
  </w:style>
  <w:style w:type="paragraph" w:customStyle="1" w:styleId="Caption1">
    <w:name w:val="Caption 1"/>
    <w:basedOn w:val="Normal"/>
    <w:rsid w:val="006B0F94"/>
    <w:pPr>
      <w:keepLines/>
      <w:widowControl w:val="0"/>
      <w:suppressAutoHyphens/>
      <w:ind w:left="284"/>
    </w:pPr>
    <w:rPr>
      <w:b/>
      <w:i/>
      <w:spacing w:val="20"/>
    </w:rPr>
  </w:style>
  <w:style w:type="paragraph" w:customStyle="1" w:styleId="Caption2">
    <w:name w:val="Caption 2"/>
    <w:basedOn w:val="Caption1"/>
    <w:rsid w:val="006B0F94"/>
    <w:rPr>
      <w:sz w:val="20"/>
    </w:rPr>
  </w:style>
  <w:style w:type="paragraph" w:customStyle="1" w:styleId="Chapter">
    <w:name w:val="Chapter"/>
    <w:basedOn w:val="Normal"/>
    <w:rsid w:val="006B0F94"/>
    <w:pPr>
      <w:suppressAutoHyphens/>
      <w:ind w:left="284"/>
    </w:pPr>
    <w:rPr>
      <w:b/>
      <w:caps/>
      <w:spacing w:val="20"/>
      <w:u w:val="single"/>
    </w:rPr>
  </w:style>
  <w:style w:type="paragraph" w:customStyle="1" w:styleId="DateName">
    <w:name w:val="Date&amp;Name"/>
    <w:basedOn w:val="Caption1"/>
    <w:rsid w:val="006B0F94"/>
    <w:pPr>
      <w:jc w:val="center"/>
    </w:pPr>
  </w:style>
  <w:style w:type="character" w:customStyle="1" w:styleId="FooterChar1">
    <w:name w:val="Footer Char1"/>
    <w:aliases w:val="Footer Char Char,Footer Char2 Char Char,Footer Char1 Char Char1 Char,Footer Char Char Char Char1 Char,Footer Char Char1 Char Char"/>
    <w:rsid w:val="006B0F94"/>
    <w:rPr>
      <w:rFonts w:ascii="Hebar" w:hAnsi="Hebar"/>
      <w:lang w:val="it-IT" w:eastAsia="bg-BG" w:bidi="ar-SA"/>
    </w:rPr>
  </w:style>
  <w:style w:type="paragraph" w:customStyle="1" w:styleId="Heading">
    <w:name w:val="Heading"/>
    <w:basedOn w:val="Chapter"/>
    <w:link w:val="HeadingChar"/>
    <w:rsid w:val="006B0F94"/>
    <w:rPr>
      <w:caps w:val="0"/>
      <w:u w:val="none"/>
    </w:rPr>
  </w:style>
  <w:style w:type="character" w:customStyle="1" w:styleId="HeadingChar">
    <w:name w:val="Heading Char"/>
    <w:link w:val="Heading"/>
    <w:rsid w:val="006B0F94"/>
    <w:rPr>
      <w:b/>
      <w:spacing w:val="20"/>
      <w:sz w:val="24"/>
      <w:szCs w:val="24"/>
    </w:rPr>
  </w:style>
  <w:style w:type="paragraph" w:customStyle="1" w:styleId="HeadingC">
    <w:name w:val="Heading C"/>
    <w:basedOn w:val="Heading"/>
    <w:rsid w:val="006B0F94"/>
    <w:pPr>
      <w:ind w:left="0"/>
      <w:jc w:val="center"/>
    </w:pPr>
  </w:style>
  <w:style w:type="paragraph" w:customStyle="1" w:styleId="Project">
    <w:name w:val="Project"/>
    <w:basedOn w:val="Heading"/>
    <w:rsid w:val="006B0F94"/>
    <w:pPr>
      <w:ind w:left="0"/>
      <w:jc w:val="center"/>
    </w:pPr>
    <w:rPr>
      <w:caps/>
      <w:sz w:val="32"/>
    </w:rPr>
  </w:style>
  <w:style w:type="paragraph" w:customStyle="1" w:styleId="Tab10">
    <w:name w:val="Tab10"/>
    <w:rsid w:val="006B0F94"/>
    <w:pPr>
      <w:widowControl w:val="0"/>
      <w:overflowPunct w:val="0"/>
      <w:autoSpaceDE w:val="0"/>
      <w:autoSpaceDN w:val="0"/>
      <w:adjustRightInd w:val="0"/>
      <w:textAlignment w:val="baseline"/>
    </w:pPr>
    <w:rPr>
      <w:rFonts w:ascii="Timok Fixed Normal" w:hAnsi="Timok Fixed Normal"/>
      <w:noProof/>
    </w:rPr>
  </w:style>
  <w:style w:type="paragraph" w:customStyle="1" w:styleId="Tab7">
    <w:name w:val="Tab7"/>
    <w:basedOn w:val="Tab10"/>
    <w:rsid w:val="006B0F94"/>
    <w:rPr>
      <w:sz w:val="14"/>
    </w:rPr>
  </w:style>
  <w:style w:type="paragraph" w:customStyle="1" w:styleId="Tab8">
    <w:name w:val="Tab8"/>
    <w:basedOn w:val="Tab10"/>
    <w:rsid w:val="006B0F94"/>
    <w:rPr>
      <w:sz w:val="16"/>
    </w:rPr>
  </w:style>
  <w:style w:type="paragraph" w:customStyle="1" w:styleId="Tab9">
    <w:name w:val="Tab9"/>
    <w:basedOn w:val="Normal"/>
    <w:rsid w:val="006B0F94"/>
    <w:pPr>
      <w:widowControl w:val="0"/>
    </w:pPr>
    <w:rPr>
      <w:rFonts w:ascii="Timok Fixed Normal" w:hAnsi="Timok Fixed Normal"/>
      <w:sz w:val="18"/>
    </w:rPr>
  </w:style>
  <w:style w:type="paragraph" w:customStyle="1" w:styleId="TableName">
    <w:name w:val="Table Name"/>
    <w:basedOn w:val="Normal"/>
    <w:rsid w:val="006B0F94"/>
    <w:pPr>
      <w:suppressAutoHyphens/>
      <w:jc w:val="center"/>
    </w:pPr>
    <w:rPr>
      <w:b/>
      <w:i/>
    </w:rPr>
  </w:style>
  <w:style w:type="paragraph" w:customStyle="1" w:styleId="Text">
    <w:name w:val="Text"/>
    <w:rsid w:val="006B0F94"/>
    <w:pPr>
      <w:overflowPunct w:val="0"/>
      <w:autoSpaceDE w:val="0"/>
      <w:autoSpaceDN w:val="0"/>
      <w:adjustRightInd w:val="0"/>
      <w:spacing w:after="120"/>
      <w:ind w:firstLine="284"/>
      <w:jc w:val="both"/>
      <w:textAlignment w:val="baseline"/>
    </w:pPr>
    <w:rPr>
      <w:rFonts w:ascii="Timok" w:hAnsi="Timok"/>
      <w:noProof/>
    </w:rPr>
  </w:style>
  <w:style w:type="table" w:customStyle="1" w:styleId="TableGrid7">
    <w:name w:val="Table Grid7"/>
    <w:basedOn w:val="TableNormal"/>
    <w:next w:val="TableGrid"/>
    <w:uiPriority w:val="39"/>
    <w:rsid w:val="006B0F94"/>
    <w:pPr>
      <w:overflowPunct w:val="0"/>
      <w:autoSpaceDE w:val="0"/>
      <w:autoSpaceDN w:val="0"/>
      <w:adjustRightInd w:val="0"/>
      <w:ind w:firstLine="284"/>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6B0F94"/>
    <w:rPr>
      <w:rFonts w:ascii="HebarU" w:hAnsi="HebarU" w:cs="HebarU"/>
      <w:bCs/>
      <w:caps w:val="0"/>
      <w:u w:val="none"/>
    </w:rPr>
  </w:style>
  <w:style w:type="character" w:customStyle="1" w:styleId="HeadingCharCharChar1Char">
    <w:name w:val="Heading Char Char Char1 Char"/>
    <w:link w:val="HeadingCharCharChar1"/>
    <w:rsid w:val="006B0F94"/>
    <w:rPr>
      <w:rFonts w:ascii="HebarU" w:hAnsi="HebarU" w:cs="HebarU"/>
      <w:b/>
      <w:bCs/>
      <w:spacing w:val="20"/>
      <w:sz w:val="24"/>
      <w:szCs w:val="24"/>
    </w:rPr>
  </w:style>
  <w:style w:type="paragraph" w:styleId="BodyTextIndent3">
    <w:name w:val="Body Text Indent 3"/>
    <w:basedOn w:val="Normal"/>
    <w:link w:val="BodyTextIndent3Char"/>
    <w:rsid w:val="006B0F94"/>
    <w:pPr>
      <w:ind w:left="567"/>
    </w:pPr>
    <w:rPr>
      <w:rFonts w:ascii="HebarU" w:hAnsi="HebarU" w:cs="HebarU"/>
    </w:rPr>
  </w:style>
  <w:style w:type="character" w:customStyle="1" w:styleId="BodyTextIndent3Char">
    <w:name w:val="Body Text Indent 3 Char"/>
    <w:basedOn w:val="DefaultParagraphFont"/>
    <w:link w:val="BodyTextIndent3"/>
    <w:rsid w:val="006B0F94"/>
    <w:rPr>
      <w:rFonts w:ascii="HebarU" w:hAnsi="HebarU" w:cs="HebarU"/>
      <w:sz w:val="24"/>
      <w:szCs w:val="24"/>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6B0F94"/>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6B0F94"/>
    <w:rPr>
      <w:rFonts w:cs="Arial"/>
      <w:lang w:eastAsia="ru-RU"/>
    </w:rPr>
  </w:style>
  <w:style w:type="character" w:customStyle="1" w:styleId="NormalArialCharCharCharCharCharChar1Char">
    <w:name w:val="Normal + Arial Char Char Char Char Char Char1 Char"/>
    <w:link w:val="NormalArialCharCharCharCharCharChar1"/>
    <w:rsid w:val="006B0F94"/>
    <w:rPr>
      <w:rFonts w:cs="Arial"/>
      <w:sz w:val="24"/>
      <w:szCs w:val="24"/>
      <w:lan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6B0F94"/>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6B0F94"/>
    <w:rPr>
      <w:rFonts w:cs="Arial"/>
      <w:sz w:val="24"/>
      <w:szCs w:val="24"/>
      <w:lang w:eastAsia="ru-RU"/>
    </w:rPr>
  </w:style>
  <w:style w:type="paragraph" w:customStyle="1" w:styleId="NormalArialCharCharCharChar">
    <w:name w:val="Normal + Arial Char Char Char Char"/>
    <w:basedOn w:val="Normal"/>
    <w:link w:val="NormalArialCharCharCharCharChar"/>
    <w:rsid w:val="006B0F94"/>
    <w:rPr>
      <w:rFonts w:cs="Arial"/>
      <w:lang w:eastAsia="ru-RU"/>
    </w:rPr>
  </w:style>
  <w:style w:type="character" w:customStyle="1" w:styleId="NormalArialCharCharCharCharChar">
    <w:name w:val="Normal + Arial Char Char Char Char Char"/>
    <w:link w:val="NormalArialCharCharCharChar"/>
    <w:rsid w:val="006B0F94"/>
    <w:rPr>
      <w:rFonts w:cs="Arial"/>
      <w:sz w:val="24"/>
      <w:szCs w:val="24"/>
      <w:lang w:eastAsia="ru-RU"/>
    </w:rPr>
  </w:style>
  <w:style w:type="paragraph" w:customStyle="1" w:styleId="SilvaTableNameCharCharCharCharCharChar1">
    <w:name w:val="Silva Table Name Char Char Char Char Char Char1"/>
    <w:basedOn w:val="Normal"/>
    <w:link w:val="SilvaTableNameCharCharCharCharCharChar1Char"/>
    <w:rsid w:val="006B0F94"/>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6B0F94"/>
    <w:rPr>
      <w:rFonts w:cs="Arial"/>
      <w:i/>
      <w:iCs/>
      <w:sz w:val="24"/>
      <w:szCs w:val="24"/>
      <w:lang w:eastAsia="ru-RU"/>
    </w:rPr>
  </w:style>
  <w:style w:type="paragraph" w:customStyle="1" w:styleId="SilvaTableNameCharChar">
    <w:name w:val="Silva Table Name Char Char"/>
    <w:basedOn w:val="Normal"/>
    <w:rsid w:val="006B0F94"/>
    <w:pPr>
      <w:jc w:val="center"/>
    </w:pPr>
    <w:rPr>
      <w:rFonts w:cs="Arial"/>
      <w:i/>
      <w:iCs/>
      <w:lang w:eastAsia="ru-RU"/>
    </w:rPr>
  </w:style>
  <w:style w:type="paragraph" w:customStyle="1" w:styleId="xl22">
    <w:name w:val="xl22"/>
    <w:basedOn w:val="Normal"/>
    <w:rsid w:val="006B0F94"/>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6B0F94"/>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6B0F94"/>
    <w:rPr>
      <w:rFonts w:cs="Arial"/>
      <w:kern w:val="28"/>
    </w:rPr>
  </w:style>
  <w:style w:type="character" w:customStyle="1" w:styleId="NormalArialCharChar1CharCharCharChar1Char">
    <w:name w:val="Normal + Arial Char Char1 Char Char Char Char1 Char"/>
    <w:link w:val="NormalArialCharChar1CharCharCharChar1"/>
    <w:rsid w:val="006B0F94"/>
    <w:rPr>
      <w:rFonts w:cs="Arial"/>
      <w:kern w:val="28"/>
      <w:sz w:val="24"/>
      <w:szCs w:val="24"/>
    </w:rPr>
  </w:style>
  <w:style w:type="paragraph" w:styleId="BlockText">
    <w:name w:val="Block Text"/>
    <w:basedOn w:val="Normal"/>
    <w:rsid w:val="006B0F94"/>
    <w:pPr>
      <w:ind w:left="-567" w:right="-1283" w:firstLine="567"/>
    </w:pPr>
    <w:rPr>
      <w:rFonts w:ascii="Courier New" w:hAnsi="Courier New" w:cs="Courier New"/>
    </w:rPr>
  </w:style>
  <w:style w:type="paragraph" w:customStyle="1" w:styleId="NormalWeb1">
    <w:name w:val="Normal (Web)1"/>
    <w:basedOn w:val="Normal"/>
    <w:rsid w:val="006B0F94"/>
    <w:pPr>
      <w:spacing w:before="100" w:after="115"/>
    </w:pPr>
    <w:rPr>
      <w:rFonts w:cs="Arial"/>
    </w:rPr>
  </w:style>
  <w:style w:type="character" w:customStyle="1" w:styleId="i">
    <w:name w:val="i"/>
    <w:basedOn w:val="DefaultParagraphFont"/>
    <w:rsid w:val="006B0F94"/>
  </w:style>
  <w:style w:type="character" w:customStyle="1" w:styleId="google-src-text1">
    <w:name w:val="google-src-text1"/>
    <w:rsid w:val="006B0F94"/>
    <w:rPr>
      <w:vanish/>
    </w:rPr>
  </w:style>
  <w:style w:type="paragraph" w:customStyle="1" w:styleId="SilvaTableNameCharChar1CharChar1">
    <w:name w:val="Silva Table Name Char Char1 Char Char1"/>
    <w:basedOn w:val="Normal"/>
    <w:link w:val="SilvaTableNameCharChar1CharChar1Char"/>
    <w:rsid w:val="006B0F94"/>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6B0F94"/>
    <w:rPr>
      <w:rFonts w:cs="Arial"/>
      <w:i/>
      <w:iCs/>
      <w:kern w:val="28"/>
      <w:sz w:val="24"/>
      <w:szCs w:val="24"/>
      <w:lang w:eastAsia="ru-RU"/>
    </w:rPr>
  </w:style>
  <w:style w:type="paragraph" w:customStyle="1" w:styleId="106">
    <w:name w:val="10"/>
    <w:rsid w:val="006B0F94"/>
    <w:pPr>
      <w:autoSpaceDE w:val="0"/>
      <w:autoSpaceDN w:val="0"/>
    </w:pPr>
    <w:rPr>
      <w:rFonts w:ascii="Timok Fixed Normal" w:hAnsi="Timok Fixed Normal" w:cs="Timok Fixed Normal"/>
      <w:lang w:val="en-US"/>
    </w:rPr>
  </w:style>
  <w:style w:type="paragraph" w:customStyle="1" w:styleId="09">
    <w:name w:val="09"/>
    <w:basedOn w:val="106"/>
    <w:rsid w:val="006B0F94"/>
    <w:rPr>
      <w:sz w:val="18"/>
      <w:szCs w:val="18"/>
    </w:rPr>
  </w:style>
  <w:style w:type="paragraph" w:customStyle="1" w:styleId="af8">
    <w:name w:val="Вътр. заглавие"/>
    <w:basedOn w:val="Normal"/>
    <w:rsid w:val="006B0F94"/>
    <w:pPr>
      <w:keepLines/>
      <w:widowControl w:val="0"/>
      <w:spacing w:after="57"/>
      <w:ind w:left="283" w:right="-1"/>
    </w:pPr>
    <w:rPr>
      <w:rFonts w:ascii="Timok" w:hAnsi="Timok" w:cs="Timok"/>
      <w:b/>
      <w:bCs/>
      <w:i/>
      <w:iCs/>
    </w:rPr>
  </w:style>
  <w:style w:type="paragraph" w:customStyle="1" w:styleId="af9">
    <w:name w:val="Текст"/>
    <w:rsid w:val="006B0F94"/>
    <w:pPr>
      <w:autoSpaceDE w:val="0"/>
      <w:autoSpaceDN w:val="0"/>
      <w:spacing w:after="57"/>
      <w:ind w:firstLine="283"/>
      <w:jc w:val="both"/>
    </w:pPr>
    <w:rPr>
      <w:rFonts w:ascii="Timok" w:hAnsi="Timok" w:cs="Timok"/>
      <w:color w:val="000000"/>
      <w:lang w:val="en-US"/>
    </w:rPr>
  </w:style>
  <w:style w:type="paragraph" w:customStyle="1" w:styleId="afa">
    <w:name w:val="Име на таблица"/>
    <w:basedOn w:val="af9"/>
    <w:rsid w:val="006B0F94"/>
    <w:pPr>
      <w:ind w:firstLine="0"/>
      <w:jc w:val="center"/>
    </w:pPr>
    <w:rPr>
      <w:i/>
      <w:iCs/>
      <w:color w:val="auto"/>
    </w:rPr>
  </w:style>
  <w:style w:type="character" w:customStyle="1" w:styleId="apple-converted-space">
    <w:name w:val="apple-converted-space"/>
    <w:basedOn w:val="DefaultParagraphFont"/>
    <w:rsid w:val="006B0F94"/>
  </w:style>
  <w:style w:type="paragraph" w:customStyle="1" w:styleId="NormalArialChar1Char">
    <w:name w:val="Normal + Arial Char1 Char"/>
    <w:aliases w:val="Justified Char1 Char,Left:  0.04 cm Char1 Char,First line:  0.46 cm Char Char"/>
    <w:basedOn w:val="Normal"/>
    <w:link w:val="NormalArialChar1CharChar"/>
    <w:rsid w:val="006B0F94"/>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6B0F94"/>
    <w:rPr>
      <w:rFonts w:cs="Arial"/>
      <w:kern w:val="28"/>
      <w:sz w:val="24"/>
      <w:szCs w:val="24"/>
    </w:rPr>
  </w:style>
  <w:style w:type="character" w:customStyle="1" w:styleId="FooterChar1CharChar">
    <w:name w:val="Footer Char1 Char Char"/>
    <w:aliases w:val="Footer Char Char Char Char,Footer Char1 Char1,Footer Char Char Char1"/>
    <w:rsid w:val="006B0F94"/>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6B0F94"/>
    <w:rPr>
      <w:rFonts w:ascii="Courier New" w:hAnsi="Courier New"/>
      <w:lang w:val="it-IT" w:eastAsia="bg-BG" w:bidi="ar-SA"/>
    </w:rPr>
  </w:style>
  <w:style w:type="character" w:customStyle="1" w:styleId="HeadingCharCharChar">
    <w:name w:val="Heading Char Char Char"/>
    <w:rsid w:val="006B0F94"/>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6B0F94"/>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6B0F94"/>
    <w:rPr>
      <w:rFonts w:ascii="Arial" w:hAnsi="Arial" w:cs="Arial"/>
      <w:lang w:val="bg-BG" w:eastAsia="ru-RU" w:bidi="ar-SA"/>
    </w:rPr>
  </w:style>
  <w:style w:type="character" w:customStyle="1" w:styleId="SilvaTableNameCharCharCharCharCharChar">
    <w:name w:val="Silva Table Name Char Char Char Char Char Char"/>
    <w:rsid w:val="006B0F94"/>
    <w:rPr>
      <w:rFonts w:ascii="Arial" w:hAnsi="Arial" w:cs="Arial"/>
      <w:i/>
      <w:iCs/>
      <w:lang w:val="bg-BG" w:eastAsia="ru-RU" w:bidi="ar-SA"/>
    </w:rPr>
  </w:style>
  <w:style w:type="character" w:customStyle="1" w:styleId="NormalArialCharChar1CharCharCharChar">
    <w:name w:val="Normal + Arial Char Char1 Char Char Char Char"/>
    <w:rsid w:val="006B0F94"/>
    <w:rPr>
      <w:rFonts w:ascii="Arial" w:hAnsi="Arial" w:cs="Arial"/>
      <w:kern w:val="28"/>
      <w:lang w:val="bg-BG" w:eastAsia="bg-BG" w:bidi="ar-SA"/>
    </w:rPr>
  </w:style>
  <w:style w:type="character" w:customStyle="1" w:styleId="SilvaTableNameCharChar1CharChar">
    <w:name w:val="Silva Table Name Char Char1 Char Char"/>
    <w:rsid w:val="006B0F94"/>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6B0F94"/>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6B0F94"/>
    <w:rPr>
      <w:rFonts w:ascii="Courier New" w:hAnsi="Courier New"/>
      <w:lang w:val="it-IT" w:eastAsia="bg-BG" w:bidi="ar-SA"/>
    </w:rPr>
  </w:style>
  <w:style w:type="paragraph" w:styleId="TableofFigures">
    <w:name w:val="table of figures"/>
    <w:basedOn w:val="Normal"/>
    <w:next w:val="Normal"/>
    <w:semiHidden/>
    <w:rsid w:val="006B0F94"/>
    <w:pPr>
      <w:ind w:left="400" w:hanging="400"/>
    </w:pPr>
  </w:style>
  <w:style w:type="character" w:customStyle="1" w:styleId="HeadingChar1">
    <w:name w:val="Heading Char1"/>
    <w:rsid w:val="006B0F94"/>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6B0F94"/>
    <w:pPr>
      <w:jc w:val="center"/>
    </w:pPr>
    <w:rPr>
      <w:b/>
      <w:bCs/>
    </w:rPr>
  </w:style>
  <w:style w:type="paragraph" w:styleId="CommentText">
    <w:name w:val="annotation text"/>
    <w:basedOn w:val="Normal"/>
    <w:link w:val="CommentTextChar"/>
    <w:uiPriority w:val="99"/>
    <w:semiHidden/>
    <w:unhideWhenUsed/>
    <w:rsid w:val="006B0F94"/>
  </w:style>
  <w:style w:type="character" w:customStyle="1" w:styleId="CommentTextChar">
    <w:name w:val="Comment Text Char"/>
    <w:basedOn w:val="DefaultParagraphFont"/>
    <w:link w:val="CommentText"/>
    <w:uiPriority w:val="99"/>
    <w:semiHidden/>
    <w:rsid w:val="006B0F94"/>
    <w:rPr>
      <w:sz w:val="24"/>
      <w:szCs w:val="24"/>
    </w:rPr>
  </w:style>
  <w:style w:type="character" w:styleId="CommentReference">
    <w:name w:val="annotation reference"/>
    <w:basedOn w:val="DefaultParagraphFont"/>
    <w:uiPriority w:val="99"/>
    <w:semiHidden/>
    <w:unhideWhenUsed/>
    <w:rsid w:val="006B0F94"/>
    <w:rPr>
      <w:sz w:val="16"/>
      <w:szCs w:val="16"/>
    </w:rPr>
  </w:style>
  <w:style w:type="character" w:customStyle="1" w:styleId="18">
    <w:name w:val="Заглавие #1_"/>
    <w:basedOn w:val="DefaultParagraphFont"/>
    <w:rsid w:val="006B0F94"/>
    <w:rPr>
      <w:rFonts w:ascii="Arial" w:eastAsia="Arial" w:hAnsi="Arial" w:cs="Arial"/>
      <w:b/>
      <w:bCs/>
      <w:i w:val="0"/>
      <w:iCs w:val="0"/>
      <w:smallCaps w:val="0"/>
      <w:strike w:val="0"/>
      <w:sz w:val="15"/>
      <w:szCs w:val="15"/>
      <w:u w:val="none"/>
    </w:rPr>
  </w:style>
  <w:style w:type="character" w:customStyle="1" w:styleId="19">
    <w:name w:val="Заглавие #1"/>
    <w:basedOn w:val="18"/>
    <w:rsid w:val="006B0F94"/>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6B0F94"/>
    <w:tblPr>
      <w:tblCellMar>
        <w:top w:w="0" w:type="dxa"/>
        <w:left w:w="108" w:type="dxa"/>
        <w:bottom w:w="0" w:type="dxa"/>
        <w:right w:w="108" w:type="dxa"/>
      </w:tblCellMar>
    </w:tblPr>
  </w:style>
  <w:style w:type="paragraph" w:customStyle="1" w:styleId="western">
    <w:name w:val="western"/>
    <w:basedOn w:val="Normal"/>
    <w:rsid w:val="006B0F94"/>
    <w:pPr>
      <w:shd w:val="clear" w:color="auto" w:fill="FFFFFF"/>
      <w:spacing w:before="100" w:beforeAutospacing="1"/>
    </w:pPr>
    <w:rPr>
      <w:rFonts w:cs="Arial"/>
      <w:spacing w:val="8"/>
      <w:sz w:val="16"/>
      <w:szCs w:val="16"/>
    </w:rPr>
  </w:style>
  <w:style w:type="numbering" w:customStyle="1" w:styleId="1a">
    <w:name w:val="Без списък1"/>
    <w:next w:val="NoList"/>
    <w:uiPriority w:val="99"/>
    <w:semiHidden/>
    <w:unhideWhenUsed/>
    <w:rsid w:val="006B0F94"/>
  </w:style>
  <w:style w:type="paragraph" w:customStyle="1" w:styleId="1b">
    <w:name w:val="Долен колонтитул1"/>
    <w:basedOn w:val="Normal"/>
    <w:rsid w:val="006B0F94"/>
    <w:pPr>
      <w:spacing w:before="100" w:beforeAutospacing="1" w:after="100" w:afterAutospacing="1"/>
    </w:pPr>
    <w:rPr>
      <w:color w:val="888888"/>
      <w:sz w:val="18"/>
      <w:szCs w:val="18"/>
      <w:lang w:val="en-US" w:eastAsia="en-US"/>
    </w:rPr>
  </w:style>
  <w:style w:type="numbering" w:customStyle="1" w:styleId="2d">
    <w:name w:val="Без списък2"/>
    <w:next w:val="NoList"/>
    <w:uiPriority w:val="99"/>
    <w:semiHidden/>
    <w:unhideWhenUsed/>
    <w:rsid w:val="006B0F94"/>
  </w:style>
  <w:style w:type="numbering" w:customStyle="1" w:styleId="3b">
    <w:name w:val="Без списък3"/>
    <w:next w:val="NoList"/>
    <w:uiPriority w:val="99"/>
    <w:semiHidden/>
    <w:unhideWhenUsed/>
    <w:rsid w:val="006B0F94"/>
  </w:style>
  <w:style w:type="character" w:customStyle="1" w:styleId="2105pt">
    <w:name w:val="Основен текст (2) + 10.5 pt;Удебелен"/>
    <w:basedOn w:val="20"/>
    <w:rsid w:val="00DC3D5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b">
    <w:name w:val="Заглавие на таблица_"/>
    <w:basedOn w:val="DefaultParagraphFont"/>
    <w:rsid w:val="00DC3D59"/>
    <w:rPr>
      <w:rFonts w:ascii="Times New Roman" w:eastAsia="Times New Roman" w:hAnsi="Times New Roman" w:cs="Times New Roman"/>
      <w:b w:val="0"/>
      <w:bCs w:val="0"/>
      <w:i w:val="0"/>
      <w:iCs w:val="0"/>
      <w:smallCaps w:val="0"/>
      <w:strike w:val="0"/>
      <w:sz w:val="20"/>
      <w:szCs w:val="20"/>
      <w:u w:val="none"/>
    </w:rPr>
  </w:style>
  <w:style w:type="character" w:customStyle="1" w:styleId="afc">
    <w:name w:val="Заглавие на таблица"/>
    <w:basedOn w:val="DefaultParagraphFont"/>
    <w:rsid w:val="00DC3D59"/>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0"/>
    <w:rsid w:val="005B3238"/>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Footer11">
    <w:name w:val="Footer11"/>
    <w:basedOn w:val="Normal"/>
    <w:rsid w:val="00040A5A"/>
    <w:pPr>
      <w:spacing w:before="100" w:beforeAutospacing="1" w:after="100" w:afterAutospacing="1"/>
    </w:pPr>
    <w:rPr>
      <w:rFonts w:eastAsiaTheme="minorEastAsia"/>
      <w:color w:val="888888"/>
      <w:sz w:val="18"/>
      <w:szCs w:val="18"/>
    </w:rPr>
  </w:style>
</w:styles>
</file>

<file path=word/webSettings.xml><?xml version="1.0" encoding="utf-8"?>
<w:webSettings xmlns:r="http://schemas.openxmlformats.org/officeDocument/2006/relationships" xmlns:w="http://schemas.openxmlformats.org/wordprocessingml/2006/main">
  <w:divs>
    <w:div w:id="19859713">
      <w:bodyDiv w:val="1"/>
      <w:marLeft w:val="0"/>
      <w:marRight w:val="0"/>
      <w:marTop w:val="0"/>
      <w:marBottom w:val="0"/>
      <w:divBdr>
        <w:top w:val="none" w:sz="0" w:space="0" w:color="auto"/>
        <w:left w:val="none" w:sz="0" w:space="0" w:color="auto"/>
        <w:bottom w:val="none" w:sz="0" w:space="0" w:color="auto"/>
        <w:right w:val="none" w:sz="0" w:space="0" w:color="auto"/>
      </w:divBdr>
    </w:div>
    <w:div w:id="75712549">
      <w:bodyDiv w:val="1"/>
      <w:marLeft w:val="0"/>
      <w:marRight w:val="0"/>
      <w:marTop w:val="0"/>
      <w:marBottom w:val="0"/>
      <w:divBdr>
        <w:top w:val="none" w:sz="0" w:space="0" w:color="auto"/>
        <w:left w:val="none" w:sz="0" w:space="0" w:color="auto"/>
        <w:bottom w:val="none" w:sz="0" w:space="0" w:color="auto"/>
        <w:right w:val="none" w:sz="0" w:space="0" w:color="auto"/>
      </w:divBdr>
    </w:div>
    <w:div w:id="91558565">
      <w:bodyDiv w:val="1"/>
      <w:marLeft w:val="0"/>
      <w:marRight w:val="0"/>
      <w:marTop w:val="0"/>
      <w:marBottom w:val="0"/>
      <w:divBdr>
        <w:top w:val="none" w:sz="0" w:space="0" w:color="auto"/>
        <w:left w:val="none" w:sz="0" w:space="0" w:color="auto"/>
        <w:bottom w:val="none" w:sz="0" w:space="0" w:color="auto"/>
        <w:right w:val="none" w:sz="0" w:space="0" w:color="auto"/>
      </w:divBdr>
    </w:div>
    <w:div w:id="101344043">
      <w:bodyDiv w:val="1"/>
      <w:marLeft w:val="0"/>
      <w:marRight w:val="0"/>
      <w:marTop w:val="0"/>
      <w:marBottom w:val="0"/>
      <w:divBdr>
        <w:top w:val="none" w:sz="0" w:space="0" w:color="auto"/>
        <w:left w:val="none" w:sz="0" w:space="0" w:color="auto"/>
        <w:bottom w:val="none" w:sz="0" w:space="0" w:color="auto"/>
        <w:right w:val="none" w:sz="0" w:space="0" w:color="auto"/>
      </w:divBdr>
    </w:div>
    <w:div w:id="123694480">
      <w:bodyDiv w:val="1"/>
      <w:marLeft w:val="0"/>
      <w:marRight w:val="0"/>
      <w:marTop w:val="0"/>
      <w:marBottom w:val="0"/>
      <w:divBdr>
        <w:top w:val="none" w:sz="0" w:space="0" w:color="auto"/>
        <w:left w:val="none" w:sz="0" w:space="0" w:color="auto"/>
        <w:bottom w:val="none" w:sz="0" w:space="0" w:color="auto"/>
        <w:right w:val="none" w:sz="0" w:space="0" w:color="auto"/>
      </w:divBdr>
    </w:div>
    <w:div w:id="144014590">
      <w:bodyDiv w:val="1"/>
      <w:marLeft w:val="0"/>
      <w:marRight w:val="0"/>
      <w:marTop w:val="0"/>
      <w:marBottom w:val="0"/>
      <w:divBdr>
        <w:top w:val="none" w:sz="0" w:space="0" w:color="auto"/>
        <w:left w:val="none" w:sz="0" w:space="0" w:color="auto"/>
        <w:bottom w:val="none" w:sz="0" w:space="0" w:color="auto"/>
        <w:right w:val="none" w:sz="0" w:space="0" w:color="auto"/>
      </w:divBdr>
    </w:div>
    <w:div w:id="147403402">
      <w:bodyDiv w:val="1"/>
      <w:marLeft w:val="0"/>
      <w:marRight w:val="0"/>
      <w:marTop w:val="0"/>
      <w:marBottom w:val="0"/>
      <w:divBdr>
        <w:top w:val="none" w:sz="0" w:space="0" w:color="auto"/>
        <w:left w:val="none" w:sz="0" w:space="0" w:color="auto"/>
        <w:bottom w:val="none" w:sz="0" w:space="0" w:color="auto"/>
        <w:right w:val="none" w:sz="0" w:space="0" w:color="auto"/>
      </w:divBdr>
    </w:div>
    <w:div w:id="163018184">
      <w:bodyDiv w:val="1"/>
      <w:marLeft w:val="0"/>
      <w:marRight w:val="0"/>
      <w:marTop w:val="0"/>
      <w:marBottom w:val="0"/>
      <w:divBdr>
        <w:top w:val="none" w:sz="0" w:space="0" w:color="auto"/>
        <w:left w:val="none" w:sz="0" w:space="0" w:color="auto"/>
        <w:bottom w:val="none" w:sz="0" w:space="0" w:color="auto"/>
        <w:right w:val="none" w:sz="0" w:space="0" w:color="auto"/>
      </w:divBdr>
    </w:div>
    <w:div w:id="182062444">
      <w:bodyDiv w:val="1"/>
      <w:marLeft w:val="0"/>
      <w:marRight w:val="0"/>
      <w:marTop w:val="0"/>
      <w:marBottom w:val="0"/>
      <w:divBdr>
        <w:top w:val="none" w:sz="0" w:space="0" w:color="auto"/>
        <w:left w:val="none" w:sz="0" w:space="0" w:color="auto"/>
        <w:bottom w:val="none" w:sz="0" w:space="0" w:color="auto"/>
        <w:right w:val="none" w:sz="0" w:space="0" w:color="auto"/>
      </w:divBdr>
    </w:div>
    <w:div w:id="207109624">
      <w:bodyDiv w:val="1"/>
      <w:marLeft w:val="0"/>
      <w:marRight w:val="0"/>
      <w:marTop w:val="0"/>
      <w:marBottom w:val="0"/>
      <w:divBdr>
        <w:top w:val="none" w:sz="0" w:space="0" w:color="auto"/>
        <w:left w:val="none" w:sz="0" w:space="0" w:color="auto"/>
        <w:bottom w:val="none" w:sz="0" w:space="0" w:color="auto"/>
        <w:right w:val="none" w:sz="0" w:space="0" w:color="auto"/>
      </w:divBdr>
    </w:div>
    <w:div w:id="258293564">
      <w:bodyDiv w:val="1"/>
      <w:marLeft w:val="0"/>
      <w:marRight w:val="0"/>
      <w:marTop w:val="0"/>
      <w:marBottom w:val="0"/>
      <w:divBdr>
        <w:top w:val="none" w:sz="0" w:space="0" w:color="auto"/>
        <w:left w:val="none" w:sz="0" w:space="0" w:color="auto"/>
        <w:bottom w:val="none" w:sz="0" w:space="0" w:color="auto"/>
        <w:right w:val="none" w:sz="0" w:space="0" w:color="auto"/>
      </w:divBdr>
    </w:div>
    <w:div w:id="277152451">
      <w:bodyDiv w:val="1"/>
      <w:marLeft w:val="0"/>
      <w:marRight w:val="0"/>
      <w:marTop w:val="0"/>
      <w:marBottom w:val="0"/>
      <w:divBdr>
        <w:top w:val="none" w:sz="0" w:space="0" w:color="auto"/>
        <w:left w:val="none" w:sz="0" w:space="0" w:color="auto"/>
        <w:bottom w:val="none" w:sz="0" w:space="0" w:color="auto"/>
        <w:right w:val="none" w:sz="0" w:space="0" w:color="auto"/>
      </w:divBdr>
    </w:div>
    <w:div w:id="309865425">
      <w:bodyDiv w:val="1"/>
      <w:marLeft w:val="0"/>
      <w:marRight w:val="0"/>
      <w:marTop w:val="0"/>
      <w:marBottom w:val="0"/>
      <w:divBdr>
        <w:top w:val="none" w:sz="0" w:space="0" w:color="auto"/>
        <w:left w:val="none" w:sz="0" w:space="0" w:color="auto"/>
        <w:bottom w:val="none" w:sz="0" w:space="0" w:color="auto"/>
        <w:right w:val="none" w:sz="0" w:space="0" w:color="auto"/>
      </w:divBdr>
    </w:div>
    <w:div w:id="310211554">
      <w:bodyDiv w:val="1"/>
      <w:marLeft w:val="0"/>
      <w:marRight w:val="0"/>
      <w:marTop w:val="0"/>
      <w:marBottom w:val="0"/>
      <w:divBdr>
        <w:top w:val="none" w:sz="0" w:space="0" w:color="auto"/>
        <w:left w:val="none" w:sz="0" w:space="0" w:color="auto"/>
        <w:bottom w:val="none" w:sz="0" w:space="0" w:color="auto"/>
        <w:right w:val="none" w:sz="0" w:space="0" w:color="auto"/>
      </w:divBdr>
    </w:div>
    <w:div w:id="370305625">
      <w:bodyDiv w:val="1"/>
      <w:marLeft w:val="0"/>
      <w:marRight w:val="0"/>
      <w:marTop w:val="0"/>
      <w:marBottom w:val="0"/>
      <w:divBdr>
        <w:top w:val="none" w:sz="0" w:space="0" w:color="auto"/>
        <w:left w:val="none" w:sz="0" w:space="0" w:color="auto"/>
        <w:bottom w:val="none" w:sz="0" w:space="0" w:color="auto"/>
        <w:right w:val="none" w:sz="0" w:space="0" w:color="auto"/>
      </w:divBdr>
    </w:div>
    <w:div w:id="374087884">
      <w:bodyDiv w:val="1"/>
      <w:marLeft w:val="0"/>
      <w:marRight w:val="0"/>
      <w:marTop w:val="0"/>
      <w:marBottom w:val="0"/>
      <w:divBdr>
        <w:top w:val="none" w:sz="0" w:space="0" w:color="auto"/>
        <w:left w:val="none" w:sz="0" w:space="0" w:color="auto"/>
        <w:bottom w:val="none" w:sz="0" w:space="0" w:color="auto"/>
        <w:right w:val="none" w:sz="0" w:space="0" w:color="auto"/>
      </w:divBdr>
    </w:div>
    <w:div w:id="394741903">
      <w:bodyDiv w:val="1"/>
      <w:marLeft w:val="0"/>
      <w:marRight w:val="0"/>
      <w:marTop w:val="0"/>
      <w:marBottom w:val="0"/>
      <w:divBdr>
        <w:top w:val="none" w:sz="0" w:space="0" w:color="auto"/>
        <w:left w:val="none" w:sz="0" w:space="0" w:color="auto"/>
        <w:bottom w:val="none" w:sz="0" w:space="0" w:color="auto"/>
        <w:right w:val="none" w:sz="0" w:space="0" w:color="auto"/>
      </w:divBdr>
    </w:div>
    <w:div w:id="403451630">
      <w:bodyDiv w:val="1"/>
      <w:marLeft w:val="0"/>
      <w:marRight w:val="0"/>
      <w:marTop w:val="0"/>
      <w:marBottom w:val="0"/>
      <w:divBdr>
        <w:top w:val="none" w:sz="0" w:space="0" w:color="auto"/>
        <w:left w:val="none" w:sz="0" w:space="0" w:color="auto"/>
        <w:bottom w:val="none" w:sz="0" w:space="0" w:color="auto"/>
        <w:right w:val="none" w:sz="0" w:space="0" w:color="auto"/>
      </w:divBdr>
    </w:div>
    <w:div w:id="414858249">
      <w:bodyDiv w:val="1"/>
      <w:marLeft w:val="0"/>
      <w:marRight w:val="0"/>
      <w:marTop w:val="0"/>
      <w:marBottom w:val="0"/>
      <w:divBdr>
        <w:top w:val="none" w:sz="0" w:space="0" w:color="auto"/>
        <w:left w:val="none" w:sz="0" w:space="0" w:color="auto"/>
        <w:bottom w:val="none" w:sz="0" w:space="0" w:color="auto"/>
        <w:right w:val="none" w:sz="0" w:space="0" w:color="auto"/>
      </w:divBdr>
    </w:div>
    <w:div w:id="445084569">
      <w:bodyDiv w:val="1"/>
      <w:marLeft w:val="0"/>
      <w:marRight w:val="0"/>
      <w:marTop w:val="0"/>
      <w:marBottom w:val="0"/>
      <w:divBdr>
        <w:top w:val="none" w:sz="0" w:space="0" w:color="auto"/>
        <w:left w:val="none" w:sz="0" w:space="0" w:color="auto"/>
        <w:bottom w:val="none" w:sz="0" w:space="0" w:color="auto"/>
        <w:right w:val="none" w:sz="0" w:space="0" w:color="auto"/>
      </w:divBdr>
    </w:div>
    <w:div w:id="504638892">
      <w:bodyDiv w:val="1"/>
      <w:marLeft w:val="0"/>
      <w:marRight w:val="0"/>
      <w:marTop w:val="0"/>
      <w:marBottom w:val="0"/>
      <w:divBdr>
        <w:top w:val="none" w:sz="0" w:space="0" w:color="auto"/>
        <w:left w:val="none" w:sz="0" w:space="0" w:color="auto"/>
        <w:bottom w:val="none" w:sz="0" w:space="0" w:color="auto"/>
        <w:right w:val="none" w:sz="0" w:space="0" w:color="auto"/>
      </w:divBdr>
    </w:div>
    <w:div w:id="505096479">
      <w:bodyDiv w:val="1"/>
      <w:marLeft w:val="0"/>
      <w:marRight w:val="0"/>
      <w:marTop w:val="0"/>
      <w:marBottom w:val="0"/>
      <w:divBdr>
        <w:top w:val="none" w:sz="0" w:space="0" w:color="auto"/>
        <w:left w:val="none" w:sz="0" w:space="0" w:color="auto"/>
        <w:bottom w:val="none" w:sz="0" w:space="0" w:color="auto"/>
        <w:right w:val="none" w:sz="0" w:space="0" w:color="auto"/>
      </w:divBdr>
    </w:div>
    <w:div w:id="505290510">
      <w:bodyDiv w:val="1"/>
      <w:marLeft w:val="0"/>
      <w:marRight w:val="0"/>
      <w:marTop w:val="0"/>
      <w:marBottom w:val="0"/>
      <w:divBdr>
        <w:top w:val="none" w:sz="0" w:space="0" w:color="auto"/>
        <w:left w:val="none" w:sz="0" w:space="0" w:color="auto"/>
        <w:bottom w:val="none" w:sz="0" w:space="0" w:color="auto"/>
        <w:right w:val="none" w:sz="0" w:space="0" w:color="auto"/>
      </w:divBdr>
    </w:div>
    <w:div w:id="505291891">
      <w:bodyDiv w:val="1"/>
      <w:marLeft w:val="0"/>
      <w:marRight w:val="0"/>
      <w:marTop w:val="0"/>
      <w:marBottom w:val="0"/>
      <w:divBdr>
        <w:top w:val="none" w:sz="0" w:space="0" w:color="auto"/>
        <w:left w:val="none" w:sz="0" w:space="0" w:color="auto"/>
        <w:bottom w:val="none" w:sz="0" w:space="0" w:color="auto"/>
        <w:right w:val="none" w:sz="0" w:space="0" w:color="auto"/>
      </w:divBdr>
    </w:div>
    <w:div w:id="514078073">
      <w:bodyDiv w:val="1"/>
      <w:marLeft w:val="0"/>
      <w:marRight w:val="0"/>
      <w:marTop w:val="0"/>
      <w:marBottom w:val="0"/>
      <w:divBdr>
        <w:top w:val="none" w:sz="0" w:space="0" w:color="auto"/>
        <w:left w:val="none" w:sz="0" w:space="0" w:color="auto"/>
        <w:bottom w:val="none" w:sz="0" w:space="0" w:color="auto"/>
        <w:right w:val="none" w:sz="0" w:space="0" w:color="auto"/>
      </w:divBdr>
    </w:div>
    <w:div w:id="522135001">
      <w:bodyDiv w:val="1"/>
      <w:marLeft w:val="0"/>
      <w:marRight w:val="0"/>
      <w:marTop w:val="0"/>
      <w:marBottom w:val="0"/>
      <w:divBdr>
        <w:top w:val="none" w:sz="0" w:space="0" w:color="auto"/>
        <w:left w:val="none" w:sz="0" w:space="0" w:color="auto"/>
        <w:bottom w:val="none" w:sz="0" w:space="0" w:color="auto"/>
        <w:right w:val="none" w:sz="0" w:space="0" w:color="auto"/>
      </w:divBdr>
    </w:div>
    <w:div w:id="552233239">
      <w:bodyDiv w:val="1"/>
      <w:marLeft w:val="0"/>
      <w:marRight w:val="0"/>
      <w:marTop w:val="0"/>
      <w:marBottom w:val="0"/>
      <w:divBdr>
        <w:top w:val="none" w:sz="0" w:space="0" w:color="auto"/>
        <w:left w:val="none" w:sz="0" w:space="0" w:color="auto"/>
        <w:bottom w:val="none" w:sz="0" w:space="0" w:color="auto"/>
        <w:right w:val="none" w:sz="0" w:space="0" w:color="auto"/>
      </w:divBdr>
    </w:div>
    <w:div w:id="552691019">
      <w:bodyDiv w:val="1"/>
      <w:marLeft w:val="0"/>
      <w:marRight w:val="0"/>
      <w:marTop w:val="0"/>
      <w:marBottom w:val="0"/>
      <w:divBdr>
        <w:top w:val="none" w:sz="0" w:space="0" w:color="auto"/>
        <w:left w:val="none" w:sz="0" w:space="0" w:color="auto"/>
        <w:bottom w:val="none" w:sz="0" w:space="0" w:color="auto"/>
        <w:right w:val="none" w:sz="0" w:space="0" w:color="auto"/>
      </w:divBdr>
    </w:div>
    <w:div w:id="573709023">
      <w:bodyDiv w:val="1"/>
      <w:marLeft w:val="0"/>
      <w:marRight w:val="0"/>
      <w:marTop w:val="0"/>
      <w:marBottom w:val="0"/>
      <w:divBdr>
        <w:top w:val="none" w:sz="0" w:space="0" w:color="auto"/>
        <w:left w:val="none" w:sz="0" w:space="0" w:color="auto"/>
        <w:bottom w:val="none" w:sz="0" w:space="0" w:color="auto"/>
        <w:right w:val="none" w:sz="0" w:space="0" w:color="auto"/>
      </w:divBdr>
    </w:div>
    <w:div w:id="638610861">
      <w:bodyDiv w:val="1"/>
      <w:marLeft w:val="0"/>
      <w:marRight w:val="0"/>
      <w:marTop w:val="0"/>
      <w:marBottom w:val="0"/>
      <w:divBdr>
        <w:top w:val="none" w:sz="0" w:space="0" w:color="auto"/>
        <w:left w:val="none" w:sz="0" w:space="0" w:color="auto"/>
        <w:bottom w:val="none" w:sz="0" w:space="0" w:color="auto"/>
        <w:right w:val="none" w:sz="0" w:space="0" w:color="auto"/>
      </w:divBdr>
    </w:div>
    <w:div w:id="644357343">
      <w:bodyDiv w:val="1"/>
      <w:marLeft w:val="0"/>
      <w:marRight w:val="0"/>
      <w:marTop w:val="0"/>
      <w:marBottom w:val="0"/>
      <w:divBdr>
        <w:top w:val="none" w:sz="0" w:space="0" w:color="auto"/>
        <w:left w:val="none" w:sz="0" w:space="0" w:color="auto"/>
        <w:bottom w:val="none" w:sz="0" w:space="0" w:color="auto"/>
        <w:right w:val="none" w:sz="0" w:space="0" w:color="auto"/>
      </w:divBdr>
    </w:div>
    <w:div w:id="649748307">
      <w:bodyDiv w:val="1"/>
      <w:marLeft w:val="0"/>
      <w:marRight w:val="0"/>
      <w:marTop w:val="0"/>
      <w:marBottom w:val="0"/>
      <w:divBdr>
        <w:top w:val="none" w:sz="0" w:space="0" w:color="auto"/>
        <w:left w:val="none" w:sz="0" w:space="0" w:color="auto"/>
        <w:bottom w:val="none" w:sz="0" w:space="0" w:color="auto"/>
        <w:right w:val="none" w:sz="0" w:space="0" w:color="auto"/>
      </w:divBdr>
    </w:div>
    <w:div w:id="652828900">
      <w:bodyDiv w:val="1"/>
      <w:marLeft w:val="0"/>
      <w:marRight w:val="0"/>
      <w:marTop w:val="0"/>
      <w:marBottom w:val="0"/>
      <w:divBdr>
        <w:top w:val="none" w:sz="0" w:space="0" w:color="auto"/>
        <w:left w:val="none" w:sz="0" w:space="0" w:color="auto"/>
        <w:bottom w:val="none" w:sz="0" w:space="0" w:color="auto"/>
        <w:right w:val="none" w:sz="0" w:space="0" w:color="auto"/>
      </w:divBdr>
    </w:div>
    <w:div w:id="674381414">
      <w:bodyDiv w:val="1"/>
      <w:marLeft w:val="0"/>
      <w:marRight w:val="0"/>
      <w:marTop w:val="0"/>
      <w:marBottom w:val="0"/>
      <w:divBdr>
        <w:top w:val="none" w:sz="0" w:space="0" w:color="auto"/>
        <w:left w:val="none" w:sz="0" w:space="0" w:color="auto"/>
        <w:bottom w:val="none" w:sz="0" w:space="0" w:color="auto"/>
        <w:right w:val="none" w:sz="0" w:space="0" w:color="auto"/>
      </w:divBdr>
    </w:div>
    <w:div w:id="676348875">
      <w:bodyDiv w:val="1"/>
      <w:marLeft w:val="0"/>
      <w:marRight w:val="0"/>
      <w:marTop w:val="0"/>
      <w:marBottom w:val="0"/>
      <w:divBdr>
        <w:top w:val="none" w:sz="0" w:space="0" w:color="auto"/>
        <w:left w:val="none" w:sz="0" w:space="0" w:color="auto"/>
        <w:bottom w:val="none" w:sz="0" w:space="0" w:color="auto"/>
        <w:right w:val="none" w:sz="0" w:space="0" w:color="auto"/>
      </w:divBdr>
    </w:div>
    <w:div w:id="680662970">
      <w:bodyDiv w:val="1"/>
      <w:marLeft w:val="0"/>
      <w:marRight w:val="0"/>
      <w:marTop w:val="0"/>
      <w:marBottom w:val="0"/>
      <w:divBdr>
        <w:top w:val="none" w:sz="0" w:space="0" w:color="auto"/>
        <w:left w:val="none" w:sz="0" w:space="0" w:color="auto"/>
        <w:bottom w:val="none" w:sz="0" w:space="0" w:color="auto"/>
        <w:right w:val="none" w:sz="0" w:space="0" w:color="auto"/>
      </w:divBdr>
    </w:div>
    <w:div w:id="698044146">
      <w:bodyDiv w:val="1"/>
      <w:marLeft w:val="0"/>
      <w:marRight w:val="0"/>
      <w:marTop w:val="0"/>
      <w:marBottom w:val="0"/>
      <w:divBdr>
        <w:top w:val="none" w:sz="0" w:space="0" w:color="auto"/>
        <w:left w:val="none" w:sz="0" w:space="0" w:color="auto"/>
        <w:bottom w:val="none" w:sz="0" w:space="0" w:color="auto"/>
        <w:right w:val="none" w:sz="0" w:space="0" w:color="auto"/>
      </w:divBdr>
    </w:div>
    <w:div w:id="702678599">
      <w:bodyDiv w:val="1"/>
      <w:marLeft w:val="0"/>
      <w:marRight w:val="0"/>
      <w:marTop w:val="0"/>
      <w:marBottom w:val="0"/>
      <w:divBdr>
        <w:top w:val="none" w:sz="0" w:space="0" w:color="auto"/>
        <w:left w:val="none" w:sz="0" w:space="0" w:color="auto"/>
        <w:bottom w:val="none" w:sz="0" w:space="0" w:color="auto"/>
        <w:right w:val="none" w:sz="0" w:space="0" w:color="auto"/>
      </w:divBdr>
    </w:div>
    <w:div w:id="731123299">
      <w:bodyDiv w:val="1"/>
      <w:marLeft w:val="0"/>
      <w:marRight w:val="0"/>
      <w:marTop w:val="0"/>
      <w:marBottom w:val="0"/>
      <w:divBdr>
        <w:top w:val="none" w:sz="0" w:space="0" w:color="auto"/>
        <w:left w:val="none" w:sz="0" w:space="0" w:color="auto"/>
        <w:bottom w:val="none" w:sz="0" w:space="0" w:color="auto"/>
        <w:right w:val="none" w:sz="0" w:space="0" w:color="auto"/>
      </w:divBdr>
    </w:div>
    <w:div w:id="786855141">
      <w:bodyDiv w:val="1"/>
      <w:marLeft w:val="0"/>
      <w:marRight w:val="0"/>
      <w:marTop w:val="0"/>
      <w:marBottom w:val="0"/>
      <w:divBdr>
        <w:top w:val="none" w:sz="0" w:space="0" w:color="auto"/>
        <w:left w:val="none" w:sz="0" w:space="0" w:color="auto"/>
        <w:bottom w:val="none" w:sz="0" w:space="0" w:color="auto"/>
        <w:right w:val="none" w:sz="0" w:space="0" w:color="auto"/>
      </w:divBdr>
    </w:div>
    <w:div w:id="802693064">
      <w:bodyDiv w:val="1"/>
      <w:marLeft w:val="0"/>
      <w:marRight w:val="0"/>
      <w:marTop w:val="0"/>
      <w:marBottom w:val="0"/>
      <w:divBdr>
        <w:top w:val="none" w:sz="0" w:space="0" w:color="auto"/>
        <w:left w:val="none" w:sz="0" w:space="0" w:color="auto"/>
        <w:bottom w:val="none" w:sz="0" w:space="0" w:color="auto"/>
        <w:right w:val="none" w:sz="0" w:space="0" w:color="auto"/>
      </w:divBdr>
    </w:div>
    <w:div w:id="817578002">
      <w:bodyDiv w:val="1"/>
      <w:marLeft w:val="0"/>
      <w:marRight w:val="0"/>
      <w:marTop w:val="0"/>
      <w:marBottom w:val="0"/>
      <w:divBdr>
        <w:top w:val="none" w:sz="0" w:space="0" w:color="auto"/>
        <w:left w:val="none" w:sz="0" w:space="0" w:color="auto"/>
        <w:bottom w:val="none" w:sz="0" w:space="0" w:color="auto"/>
        <w:right w:val="none" w:sz="0" w:space="0" w:color="auto"/>
      </w:divBdr>
    </w:div>
    <w:div w:id="888372437">
      <w:bodyDiv w:val="1"/>
      <w:marLeft w:val="0"/>
      <w:marRight w:val="0"/>
      <w:marTop w:val="0"/>
      <w:marBottom w:val="0"/>
      <w:divBdr>
        <w:top w:val="none" w:sz="0" w:space="0" w:color="auto"/>
        <w:left w:val="none" w:sz="0" w:space="0" w:color="auto"/>
        <w:bottom w:val="none" w:sz="0" w:space="0" w:color="auto"/>
        <w:right w:val="none" w:sz="0" w:space="0" w:color="auto"/>
      </w:divBdr>
    </w:div>
    <w:div w:id="911544698">
      <w:bodyDiv w:val="1"/>
      <w:marLeft w:val="0"/>
      <w:marRight w:val="0"/>
      <w:marTop w:val="0"/>
      <w:marBottom w:val="0"/>
      <w:divBdr>
        <w:top w:val="none" w:sz="0" w:space="0" w:color="auto"/>
        <w:left w:val="none" w:sz="0" w:space="0" w:color="auto"/>
        <w:bottom w:val="none" w:sz="0" w:space="0" w:color="auto"/>
        <w:right w:val="none" w:sz="0" w:space="0" w:color="auto"/>
      </w:divBdr>
    </w:div>
    <w:div w:id="925113195">
      <w:bodyDiv w:val="1"/>
      <w:marLeft w:val="0"/>
      <w:marRight w:val="0"/>
      <w:marTop w:val="0"/>
      <w:marBottom w:val="0"/>
      <w:divBdr>
        <w:top w:val="none" w:sz="0" w:space="0" w:color="auto"/>
        <w:left w:val="none" w:sz="0" w:space="0" w:color="auto"/>
        <w:bottom w:val="none" w:sz="0" w:space="0" w:color="auto"/>
        <w:right w:val="none" w:sz="0" w:space="0" w:color="auto"/>
      </w:divBdr>
    </w:div>
    <w:div w:id="934554591">
      <w:bodyDiv w:val="1"/>
      <w:marLeft w:val="0"/>
      <w:marRight w:val="0"/>
      <w:marTop w:val="0"/>
      <w:marBottom w:val="0"/>
      <w:divBdr>
        <w:top w:val="none" w:sz="0" w:space="0" w:color="auto"/>
        <w:left w:val="none" w:sz="0" w:space="0" w:color="auto"/>
        <w:bottom w:val="none" w:sz="0" w:space="0" w:color="auto"/>
        <w:right w:val="none" w:sz="0" w:space="0" w:color="auto"/>
      </w:divBdr>
    </w:div>
    <w:div w:id="939989483">
      <w:bodyDiv w:val="1"/>
      <w:marLeft w:val="0"/>
      <w:marRight w:val="0"/>
      <w:marTop w:val="0"/>
      <w:marBottom w:val="0"/>
      <w:divBdr>
        <w:top w:val="none" w:sz="0" w:space="0" w:color="auto"/>
        <w:left w:val="none" w:sz="0" w:space="0" w:color="auto"/>
        <w:bottom w:val="none" w:sz="0" w:space="0" w:color="auto"/>
        <w:right w:val="none" w:sz="0" w:space="0" w:color="auto"/>
      </w:divBdr>
    </w:div>
    <w:div w:id="977614691">
      <w:bodyDiv w:val="1"/>
      <w:marLeft w:val="0"/>
      <w:marRight w:val="0"/>
      <w:marTop w:val="0"/>
      <w:marBottom w:val="0"/>
      <w:divBdr>
        <w:top w:val="none" w:sz="0" w:space="0" w:color="auto"/>
        <w:left w:val="none" w:sz="0" w:space="0" w:color="auto"/>
        <w:bottom w:val="none" w:sz="0" w:space="0" w:color="auto"/>
        <w:right w:val="none" w:sz="0" w:space="0" w:color="auto"/>
      </w:divBdr>
    </w:div>
    <w:div w:id="986324948">
      <w:bodyDiv w:val="1"/>
      <w:marLeft w:val="0"/>
      <w:marRight w:val="0"/>
      <w:marTop w:val="0"/>
      <w:marBottom w:val="0"/>
      <w:divBdr>
        <w:top w:val="none" w:sz="0" w:space="0" w:color="auto"/>
        <w:left w:val="none" w:sz="0" w:space="0" w:color="auto"/>
        <w:bottom w:val="none" w:sz="0" w:space="0" w:color="auto"/>
        <w:right w:val="none" w:sz="0" w:space="0" w:color="auto"/>
      </w:divBdr>
    </w:div>
    <w:div w:id="989476430">
      <w:bodyDiv w:val="1"/>
      <w:marLeft w:val="0"/>
      <w:marRight w:val="0"/>
      <w:marTop w:val="0"/>
      <w:marBottom w:val="0"/>
      <w:divBdr>
        <w:top w:val="none" w:sz="0" w:space="0" w:color="auto"/>
        <w:left w:val="none" w:sz="0" w:space="0" w:color="auto"/>
        <w:bottom w:val="none" w:sz="0" w:space="0" w:color="auto"/>
        <w:right w:val="none" w:sz="0" w:space="0" w:color="auto"/>
      </w:divBdr>
    </w:div>
    <w:div w:id="998465042">
      <w:bodyDiv w:val="1"/>
      <w:marLeft w:val="0"/>
      <w:marRight w:val="0"/>
      <w:marTop w:val="0"/>
      <w:marBottom w:val="0"/>
      <w:divBdr>
        <w:top w:val="none" w:sz="0" w:space="0" w:color="auto"/>
        <w:left w:val="none" w:sz="0" w:space="0" w:color="auto"/>
        <w:bottom w:val="none" w:sz="0" w:space="0" w:color="auto"/>
        <w:right w:val="none" w:sz="0" w:space="0" w:color="auto"/>
      </w:divBdr>
    </w:div>
    <w:div w:id="1053694676">
      <w:bodyDiv w:val="1"/>
      <w:marLeft w:val="0"/>
      <w:marRight w:val="0"/>
      <w:marTop w:val="0"/>
      <w:marBottom w:val="0"/>
      <w:divBdr>
        <w:top w:val="none" w:sz="0" w:space="0" w:color="auto"/>
        <w:left w:val="none" w:sz="0" w:space="0" w:color="auto"/>
        <w:bottom w:val="none" w:sz="0" w:space="0" w:color="auto"/>
        <w:right w:val="none" w:sz="0" w:space="0" w:color="auto"/>
      </w:divBdr>
    </w:div>
    <w:div w:id="1061556460">
      <w:bodyDiv w:val="1"/>
      <w:marLeft w:val="0"/>
      <w:marRight w:val="0"/>
      <w:marTop w:val="0"/>
      <w:marBottom w:val="0"/>
      <w:divBdr>
        <w:top w:val="none" w:sz="0" w:space="0" w:color="auto"/>
        <w:left w:val="none" w:sz="0" w:space="0" w:color="auto"/>
        <w:bottom w:val="none" w:sz="0" w:space="0" w:color="auto"/>
        <w:right w:val="none" w:sz="0" w:space="0" w:color="auto"/>
      </w:divBdr>
    </w:div>
    <w:div w:id="1095131671">
      <w:bodyDiv w:val="1"/>
      <w:marLeft w:val="0"/>
      <w:marRight w:val="0"/>
      <w:marTop w:val="0"/>
      <w:marBottom w:val="0"/>
      <w:divBdr>
        <w:top w:val="none" w:sz="0" w:space="0" w:color="auto"/>
        <w:left w:val="none" w:sz="0" w:space="0" w:color="auto"/>
        <w:bottom w:val="none" w:sz="0" w:space="0" w:color="auto"/>
        <w:right w:val="none" w:sz="0" w:space="0" w:color="auto"/>
      </w:divBdr>
    </w:div>
    <w:div w:id="1103185259">
      <w:bodyDiv w:val="1"/>
      <w:marLeft w:val="0"/>
      <w:marRight w:val="0"/>
      <w:marTop w:val="0"/>
      <w:marBottom w:val="0"/>
      <w:divBdr>
        <w:top w:val="none" w:sz="0" w:space="0" w:color="auto"/>
        <w:left w:val="none" w:sz="0" w:space="0" w:color="auto"/>
        <w:bottom w:val="none" w:sz="0" w:space="0" w:color="auto"/>
        <w:right w:val="none" w:sz="0" w:space="0" w:color="auto"/>
      </w:divBdr>
    </w:div>
    <w:div w:id="1113282652">
      <w:bodyDiv w:val="1"/>
      <w:marLeft w:val="0"/>
      <w:marRight w:val="0"/>
      <w:marTop w:val="0"/>
      <w:marBottom w:val="0"/>
      <w:divBdr>
        <w:top w:val="none" w:sz="0" w:space="0" w:color="auto"/>
        <w:left w:val="none" w:sz="0" w:space="0" w:color="auto"/>
        <w:bottom w:val="none" w:sz="0" w:space="0" w:color="auto"/>
        <w:right w:val="none" w:sz="0" w:space="0" w:color="auto"/>
      </w:divBdr>
    </w:div>
    <w:div w:id="1126241051">
      <w:bodyDiv w:val="1"/>
      <w:marLeft w:val="0"/>
      <w:marRight w:val="0"/>
      <w:marTop w:val="0"/>
      <w:marBottom w:val="0"/>
      <w:divBdr>
        <w:top w:val="none" w:sz="0" w:space="0" w:color="auto"/>
        <w:left w:val="none" w:sz="0" w:space="0" w:color="auto"/>
        <w:bottom w:val="none" w:sz="0" w:space="0" w:color="auto"/>
        <w:right w:val="none" w:sz="0" w:space="0" w:color="auto"/>
      </w:divBdr>
    </w:div>
    <w:div w:id="1175192835">
      <w:bodyDiv w:val="1"/>
      <w:marLeft w:val="0"/>
      <w:marRight w:val="0"/>
      <w:marTop w:val="0"/>
      <w:marBottom w:val="0"/>
      <w:divBdr>
        <w:top w:val="none" w:sz="0" w:space="0" w:color="auto"/>
        <w:left w:val="none" w:sz="0" w:space="0" w:color="auto"/>
        <w:bottom w:val="none" w:sz="0" w:space="0" w:color="auto"/>
        <w:right w:val="none" w:sz="0" w:space="0" w:color="auto"/>
      </w:divBdr>
    </w:div>
    <w:div w:id="1181314056">
      <w:bodyDiv w:val="1"/>
      <w:marLeft w:val="0"/>
      <w:marRight w:val="0"/>
      <w:marTop w:val="0"/>
      <w:marBottom w:val="0"/>
      <w:divBdr>
        <w:top w:val="none" w:sz="0" w:space="0" w:color="auto"/>
        <w:left w:val="none" w:sz="0" w:space="0" w:color="auto"/>
        <w:bottom w:val="none" w:sz="0" w:space="0" w:color="auto"/>
        <w:right w:val="none" w:sz="0" w:space="0" w:color="auto"/>
      </w:divBdr>
    </w:div>
    <w:div w:id="1183737810">
      <w:bodyDiv w:val="1"/>
      <w:marLeft w:val="0"/>
      <w:marRight w:val="0"/>
      <w:marTop w:val="0"/>
      <w:marBottom w:val="0"/>
      <w:divBdr>
        <w:top w:val="none" w:sz="0" w:space="0" w:color="auto"/>
        <w:left w:val="none" w:sz="0" w:space="0" w:color="auto"/>
        <w:bottom w:val="none" w:sz="0" w:space="0" w:color="auto"/>
        <w:right w:val="none" w:sz="0" w:space="0" w:color="auto"/>
      </w:divBdr>
    </w:div>
    <w:div w:id="1183930767">
      <w:bodyDiv w:val="1"/>
      <w:marLeft w:val="0"/>
      <w:marRight w:val="0"/>
      <w:marTop w:val="0"/>
      <w:marBottom w:val="0"/>
      <w:divBdr>
        <w:top w:val="none" w:sz="0" w:space="0" w:color="auto"/>
        <w:left w:val="none" w:sz="0" w:space="0" w:color="auto"/>
        <w:bottom w:val="none" w:sz="0" w:space="0" w:color="auto"/>
        <w:right w:val="none" w:sz="0" w:space="0" w:color="auto"/>
      </w:divBdr>
    </w:div>
    <w:div w:id="1215194980">
      <w:bodyDiv w:val="1"/>
      <w:marLeft w:val="0"/>
      <w:marRight w:val="0"/>
      <w:marTop w:val="0"/>
      <w:marBottom w:val="0"/>
      <w:divBdr>
        <w:top w:val="none" w:sz="0" w:space="0" w:color="auto"/>
        <w:left w:val="none" w:sz="0" w:space="0" w:color="auto"/>
        <w:bottom w:val="none" w:sz="0" w:space="0" w:color="auto"/>
        <w:right w:val="none" w:sz="0" w:space="0" w:color="auto"/>
      </w:divBdr>
    </w:div>
    <w:div w:id="1302687577">
      <w:bodyDiv w:val="1"/>
      <w:marLeft w:val="0"/>
      <w:marRight w:val="0"/>
      <w:marTop w:val="0"/>
      <w:marBottom w:val="0"/>
      <w:divBdr>
        <w:top w:val="none" w:sz="0" w:space="0" w:color="auto"/>
        <w:left w:val="none" w:sz="0" w:space="0" w:color="auto"/>
        <w:bottom w:val="none" w:sz="0" w:space="0" w:color="auto"/>
        <w:right w:val="none" w:sz="0" w:space="0" w:color="auto"/>
      </w:divBdr>
    </w:div>
    <w:div w:id="1316714447">
      <w:bodyDiv w:val="1"/>
      <w:marLeft w:val="0"/>
      <w:marRight w:val="0"/>
      <w:marTop w:val="0"/>
      <w:marBottom w:val="0"/>
      <w:divBdr>
        <w:top w:val="none" w:sz="0" w:space="0" w:color="auto"/>
        <w:left w:val="none" w:sz="0" w:space="0" w:color="auto"/>
        <w:bottom w:val="none" w:sz="0" w:space="0" w:color="auto"/>
        <w:right w:val="none" w:sz="0" w:space="0" w:color="auto"/>
      </w:divBdr>
    </w:div>
    <w:div w:id="1339770387">
      <w:bodyDiv w:val="1"/>
      <w:marLeft w:val="0"/>
      <w:marRight w:val="0"/>
      <w:marTop w:val="0"/>
      <w:marBottom w:val="0"/>
      <w:divBdr>
        <w:top w:val="none" w:sz="0" w:space="0" w:color="auto"/>
        <w:left w:val="none" w:sz="0" w:space="0" w:color="auto"/>
        <w:bottom w:val="none" w:sz="0" w:space="0" w:color="auto"/>
        <w:right w:val="none" w:sz="0" w:space="0" w:color="auto"/>
      </w:divBdr>
    </w:div>
    <w:div w:id="1350639086">
      <w:bodyDiv w:val="1"/>
      <w:marLeft w:val="0"/>
      <w:marRight w:val="0"/>
      <w:marTop w:val="0"/>
      <w:marBottom w:val="0"/>
      <w:divBdr>
        <w:top w:val="none" w:sz="0" w:space="0" w:color="auto"/>
        <w:left w:val="none" w:sz="0" w:space="0" w:color="auto"/>
        <w:bottom w:val="none" w:sz="0" w:space="0" w:color="auto"/>
        <w:right w:val="none" w:sz="0" w:space="0" w:color="auto"/>
      </w:divBdr>
    </w:div>
    <w:div w:id="1398551558">
      <w:bodyDiv w:val="1"/>
      <w:marLeft w:val="0"/>
      <w:marRight w:val="0"/>
      <w:marTop w:val="0"/>
      <w:marBottom w:val="0"/>
      <w:divBdr>
        <w:top w:val="none" w:sz="0" w:space="0" w:color="auto"/>
        <w:left w:val="none" w:sz="0" w:space="0" w:color="auto"/>
        <w:bottom w:val="none" w:sz="0" w:space="0" w:color="auto"/>
        <w:right w:val="none" w:sz="0" w:space="0" w:color="auto"/>
      </w:divBdr>
    </w:div>
    <w:div w:id="1406610318">
      <w:bodyDiv w:val="1"/>
      <w:marLeft w:val="0"/>
      <w:marRight w:val="0"/>
      <w:marTop w:val="0"/>
      <w:marBottom w:val="0"/>
      <w:divBdr>
        <w:top w:val="none" w:sz="0" w:space="0" w:color="auto"/>
        <w:left w:val="none" w:sz="0" w:space="0" w:color="auto"/>
        <w:bottom w:val="none" w:sz="0" w:space="0" w:color="auto"/>
        <w:right w:val="none" w:sz="0" w:space="0" w:color="auto"/>
      </w:divBdr>
    </w:div>
    <w:div w:id="1452507119">
      <w:bodyDiv w:val="1"/>
      <w:marLeft w:val="0"/>
      <w:marRight w:val="0"/>
      <w:marTop w:val="0"/>
      <w:marBottom w:val="0"/>
      <w:divBdr>
        <w:top w:val="none" w:sz="0" w:space="0" w:color="auto"/>
        <w:left w:val="none" w:sz="0" w:space="0" w:color="auto"/>
        <w:bottom w:val="none" w:sz="0" w:space="0" w:color="auto"/>
        <w:right w:val="none" w:sz="0" w:space="0" w:color="auto"/>
      </w:divBdr>
    </w:div>
    <w:div w:id="1490293569">
      <w:bodyDiv w:val="1"/>
      <w:marLeft w:val="0"/>
      <w:marRight w:val="0"/>
      <w:marTop w:val="0"/>
      <w:marBottom w:val="0"/>
      <w:divBdr>
        <w:top w:val="none" w:sz="0" w:space="0" w:color="auto"/>
        <w:left w:val="none" w:sz="0" w:space="0" w:color="auto"/>
        <w:bottom w:val="none" w:sz="0" w:space="0" w:color="auto"/>
        <w:right w:val="none" w:sz="0" w:space="0" w:color="auto"/>
      </w:divBdr>
    </w:div>
    <w:div w:id="1559168562">
      <w:bodyDiv w:val="1"/>
      <w:marLeft w:val="0"/>
      <w:marRight w:val="0"/>
      <w:marTop w:val="0"/>
      <w:marBottom w:val="0"/>
      <w:divBdr>
        <w:top w:val="none" w:sz="0" w:space="0" w:color="auto"/>
        <w:left w:val="none" w:sz="0" w:space="0" w:color="auto"/>
        <w:bottom w:val="none" w:sz="0" w:space="0" w:color="auto"/>
        <w:right w:val="none" w:sz="0" w:space="0" w:color="auto"/>
      </w:divBdr>
    </w:div>
    <w:div w:id="1598899517">
      <w:bodyDiv w:val="1"/>
      <w:marLeft w:val="0"/>
      <w:marRight w:val="0"/>
      <w:marTop w:val="0"/>
      <w:marBottom w:val="0"/>
      <w:divBdr>
        <w:top w:val="none" w:sz="0" w:space="0" w:color="auto"/>
        <w:left w:val="none" w:sz="0" w:space="0" w:color="auto"/>
        <w:bottom w:val="none" w:sz="0" w:space="0" w:color="auto"/>
        <w:right w:val="none" w:sz="0" w:space="0" w:color="auto"/>
      </w:divBdr>
    </w:div>
    <w:div w:id="1619487377">
      <w:bodyDiv w:val="1"/>
      <w:marLeft w:val="0"/>
      <w:marRight w:val="0"/>
      <w:marTop w:val="0"/>
      <w:marBottom w:val="0"/>
      <w:divBdr>
        <w:top w:val="none" w:sz="0" w:space="0" w:color="auto"/>
        <w:left w:val="none" w:sz="0" w:space="0" w:color="auto"/>
        <w:bottom w:val="none" w:sz="0" w:space="0" w:color="auto"/>
        <w:right w:val="none" w:sz="0" w:space="0" w:color="auto"/>
      </w:divBdr>
    </w:div>
    <w:div w:id="1627736216">
      <w:bodyDiv w:val="1"/>
      <w:marLeft w:val="0"/>
      <w:marRight w:val="0"/>
      <w:marTop w:val="0"/>
      <w:marBottom w:val="0"/>
      <w:divBdr>
        <w:top w:val="none" w:sz="0" w:space="0" w:color="auto"/>
        <w:left w:val="none" w:sz="0" w:space="0" w:color="auto"/>
        <w:bottom w:val="none" w:sz="0" w:space="0" w:color="auto"/>
        <w:right w:val="none" w:sz="0" w:space="0" w:color="auto"/>
      </w:divBdr>
    </w:div>
    <w:div w:id="1629512394">
      <w:bodyDiv w:val="1"/>
      <w:marLeft w:val="0"/>
      <w:marRight w:val="0"/>
      <w:marTop w:val="0"/>
      <w:marBottom w:val="0"/>
      <w:divBdr>
        <w:top w:val="none" w:sz="0" w:space="0" w:color="auto"/>
        <w:left w:val="none" w:sz="0" w:space="0" w:color="auto"/>
        <w:bottom w:val="none" w:sz="0" w:space="0" w:color="auto"/>
        <w:right w:val="none" w:sz="0" w:space="0" w:color="auto"/>
      </w:divBdr>
    </w:div>
    <w:div w:id="1632593875">
      <w:bodyDiv w:val="1"/>
      <w:marLeft w:val="0"/>
      <w:marRight w:val="0"/>
      <w:marTop w:val="0"/>
      <w:marBottom w:val="0"/>
      <w:divBdr>
        <w:top w:val="none" w:sz="0" w:space="0" w:color="auto"/>
        <w:left w:val="none" w:sz="0" w:space="0" w:color="auto"/>
        <w:bottom w:val="none" w:sz="0" w:space="0" w:color="auto"/>
        <w:right w:val="none" w:sz="0" w:space="0" w:color="auto"/>
      </w:divBdr>
    </w:div>
    <w:div w:id="1649898874">
      <w:bodyDiv w:val="1"/>
      <w:marLeft w:val="0"/>
      <w:marRight w:val="0"/>
      <w:marTop w:val="0"/>
      <w:marBottom w:val="0"/>
      <w:divBdr>
        <w:top w:val="none" w:sz="0" w:space="0" w:color="auto"/>
        <w:left w:val="none" w:sz="0" w:space="0" w:color="auto"/>
        <w:bottom w:val="none" w:sz="0" w:space="0" w:color="auto"/>
        <w:right w:val="none" w:sz="0" w:space="0" w:color="auto"/>
      </w:divBdr>
    </w:div>
    <w:div w:id="1671062034">
      <w:bodyDiv w:val="1"/>
      <w:marLeft w:val="0"/>
      <w:marRight w:val="0"/>
      <w:marTop w:val="0"/>
      <w:marBottom w:val="0"/>
      <w:divBdr>
        <w:top w:val="none" w:sz="0" w:space="0" w:color="auto"/>
        <w:left w:val="none" w:sz="0" w:space="0" w:color="auto"/>
        <w:bottom w:val="none" w:sz="0" w:space="0" w:color="auto"/>
        <w:right w:val="none" w:sz="0" w:space="0" w:color="auto"/>
      </w:divBdr>
    </w:div>
    <w:div w:id="1677461337">
      <w:bodyDiv w:val="1"/>
      <w:marLeft w:val="0"/>
      <w:marRight w:val="0"/>
      <w:marTop w:val="0"/>
      <w:marBottom w:val="0"/>
      <w:divBdr>
        <w:top w:val="none" w:sz="0" w:space="0" w:color="auto"/>
        <w:left w:val="none" w:sz="0" w:space="0" w:color="auto"/>
        <w:bottom w:val="none" w:sz="0" w:space="0" w:color="auto"/>
        <w:right w:val="none" w:sz="0" w:space="0" w:color="auto"/>
      </w:divBdr>
    </w:div>
    <w:div w:id="1738243631">
      <w:bodyDiv w:val="1"/>
      <w:marLeft w:val="0"/>
      <w:marRight w:val="0"/>
      <w:marTop w:val="0"/>
      <w:marBottom w:val="0"/>
      <w:divBdr>
        <w:top w:val="none" w:sz="0" w:space="0" w:color="auto"/>
        <w:left w:val="none" w:sz="0" w:space="0" w:color="auto"/>
        <w:bottom w:val="none" w:sz="0" w:space="0" w:color="auto"/>
        <w:right w:val="none" w:sz="0" w:space="0" w:color="auto"/>
      </w:divBdr>
    </w:div>
    <w:div w:id="1750347863">
      <w:bodyDiv w:val="1"/>
      <w:marLeft w:val="0"/>
      <w:marRight w:val="0"/>
      <w:marTop w:val="0"/>
      <w:marBottom w:val="0"/>
      <w:divBdr>
        <w:top w:val="none" w:sz="0" w:space="0" w:color="auto"/>
        <w:left w:val="none" w:sz="0" w:space="0" w:color="auto"/>
        <w:bottom w:val="none" w:sz="0" w:space="0" w:color="auto"/>
        <w:right w:val="none" w:sz="0" w:space="0" w:color="auto"/>
      </w:divBdr>
    </w:div>
    <w:div w:id="1765373419">
      <w:bodyDiv w:val="1"/>
      <w:marLeft w:val="0"/>
      <w:marRight w:val="0"/>
      <w:marTop w:val="0"/>
      <w:marBottom w:val="0"/>
      <w:divBdr>
        <w:top w:val="none" w:sz="0" w:space="0" w:color="auto"/>
        <w:left w:val="none" w:sz="0" w:space="0" w:color="auto"/>
        <w:bottom w:val="none" w:sz="0" w:space="0" w:color="auto"/>
        <w:right w:val="none" w:sz="0" w:space="0" w:color="auto"/>
      </w:divBdr>
    </w:div>
    <w:div w:id="1770924845">
      <w:bodyDiv w:val="1"/>
      <w:marLeft w:val="0"/>
      <w:marRight w:val="0"/>
      <w:marTop w:val="0"/>
      <w:marBottom w:val="0"/>
      <w:divBdr>
        <w:top w:val="none" w:sz="0" w:space="0" w:color="auto"/>
        <w:left w:val="none" w:sz="0" w:space="0" w:color="auto"/>
        <w:bottom w:val="none" w:sz="0" w:space="0" w:color="auto"/>
        <w:right w:val="none" w:sz="0" w:space="0" w:color="auto"/>
      </w:divBdr>
    </w:div>
    <w:div w:id="1795513137">
      <w:bodyDiv w:val="1"/>
      <w:marLeft w:val="0"/>
      <w:marRight w:val="0"/>
      <w:marTop w:val="0"/>
      <w:marBottom w:val="0"/>
      <w:divBdr>
        <w:top w:val="none" w:sz="0" w:space="0" w:color="auto"/>
        <w:left w:val="none" w:sz="0" w:space="0" w:color="auto"/>
        <w:bottom w:val="none" w:sz="0" w:space="0" w:color="auto"/>
        <w:right w:val="none" w:sz="0" w:space="0" w:color="auto"/>
      </w:divBdr>
    </w:div>
    <w:div w:id="1862089783">
      <w:bodyDiv w:val="1"/>
      <w:marLeft w:val="0"/>
      <w:marRight w:val="0"/>
      <w:marTop w:val="0"/>
      <w:marBottom w:val="0"/>
      <w:divBdr>
        <w:top w:val="none" w:sz="0" w:space="0" w:color="auto"/>
        <w:left w:val="none" w:sz="0" w:space="0" w:color="auto"/>
        <w:bottom w:val="none" w:sz="0" w:space="0" w:color="auto"/>
        <w:right w:val="none" w:sz="0" w:space="0" w:color="auto"/>
      </w:divBdr>
    </w:div>
    <w:div w:id="1864005988">
      <w:bodyDiv w:val="1"/>
      <w:marLeft w:val="0"/>
      <w:marRight w:val="0"/>
      <w:marTop w:val="0"/>
      <w:marBottom w:val="0"/>
      <w:divBdr>
        <w:top w:val="none" w:sz="0" w:space="0" w:color="auto"/>
        <w:left w:val="none" w:sz="0" w:space="0" w:color="auto"/>
        <w:bottom w:val="none" w:sz="0" w:space="0" w:color="auto"/>
        <w:right w:val="none" w:sz="0" w:space="0" w:color="auto"/>
      </w:divBdr>
    </w:div>
    <w:div w:id="1883711962">
      <w:bodyDiv w:val="1"/>
      <w:marLeft w:val="0"/>
      <w:marRight w:val="0"/>
      <w:marTop w:val="0"/>
      <w:marBottom w:val="0"/>
      <w:divBdr>
        <w:top w:val="none" w:sz="0" w:space="0" w:color="auto"/>
        <w:left w:val="none" w:sz="0" w:space="0" w:color="auto"/>
        <w:bottom w:val="none" w:sz="0" w:space="0" w:color="auto"/>
        <w:right w:val="none" w:sz="0" w:space="0" w:color="auto"/>
      </w:divBdr>
    </w:div>
    <w:div w:id="1889102737">
      <w:bodyDiv w:val="1"/>
      <w:marLeft w:val="0"/>
      <w:marRight w:val="0"/>
      <w:marTop w:val="0"/>
      <w:marBottom w:val="0"/>
      <w:divBdr>
        <w:top w:val="none" w:sz="0" w:space="0" w:color="auto"/>
        <w:left w:val="none" w:sz="0" w:space="0" w:color="auto"/>
        <w:bottom w:val="none" w:sz="0" w:space="0" w:color="auto"/>
        <w:right w:val="none" w:sz="0" w:space="0" w:color="auto"/>
      </w:divBdr>
    </w:div>
    <w:div w:id="1900046920">
      <w:bodyDiv w:val="1"/>
      <w:marLeft w:val="0"/>
      <w:marRight w:val="0"/>
      <w:marTop w:val="0"/>
      <w:marBottom w:val="0"/>
      <w:divBdr>
        <w:top w:val="none" w:sz="0" w:space="0" w:color="auto"/>
        <w:left w:val="none" w:sz="0" w:space="0" w:color="auto"/>
        <w:bottom w:val="none" w:sz="0" w:space="0" w:color="auto"/>
        <w:right w:val="none" w:sz="0" w:space="0" w:color="auto"/>
      </w:divBdr>
    </w:div>
    <w:div w:id="1914926869">
      <w:bodyDiv w:val="1"/>
      <w:marLeft w:val="0"/>
      <w:marRight w:val="0"/>
      <w:marTop w:val="0"/>
      <w:marBottom w:val="0"/>
      <w:divBdr>
        <w:top w:val="none" w:sz="0" w:space="0" w:color="auto"/>
        <w:left w:val="none" w:sz="0" w:space="0" w:color="auto"/>
        <w:bottom w:val="none" w:sz="0" w:space="0" w:color="auto"/>
        <w:right w:val="none" w:sz="0" w:space="0" w:color="auto"/>
      </w:divBdr>
    </w:div>
    <w:div w:id="2016227760">
      <w:bodyDiv w:val="1"/>
      <w:marLeft w:val="0"/>
      <w:marRight w:val="0"/>
      <w:marTop w:val="0"/>
      <w:marBottom w:val="0"/>
      <w:divBdr>
        <w:top w:val="none" w:sz="0" w:space="0" w:color="auto"/>
        <w:left w:val="none" w:sz="0" w:space="0" w:color="auto"/>
        <w:bottom w:val="none" w:sz="0" w:space="0" w:color="auto"/>
        <w:right w:val="none" w:sz="0" w:space="0" w:color="auto"/>
      </w:divBdr>
    </w:div>
    <w:div w:id="2106532037">
      <w:bodyDiv w:val="1"/>
      <w:marLeft w:val="0"/>
      <w:marRight w:val="0"/>
      <w:marTop w:val="0"/>
      <w:marBottom w:val="0"/>
      <w:divBdr>
        <w:top w:val="none" w:sz="0" w:space="0" w:color="auto"/>
        <w:left w:val="none" w:sz="0" w:space="0" w:color="auto"/>
        <w:bottom w:val="none" w:sz="0" w:space="0" w:color="auto"/>
        <w:right w:val="none" w:sz="0" w:space="0" w:color="auto"/>
      </w:divBdr>
    </w:div>
    <w:div w:id="2116436917">
      <w:bodyDiv w:val="1"/>
      <w:marLeft w:val="0"/>
      <w:marRight w:val="0"/>
      <w:marTop w:val="0"/>
      <w:marBottom w:val="0"/>
      <w:divBdr>
        <w:top w:val="none" w:sz="0" w:space="0" w:color="auto"/>
        <w:left w:val="none" w:sz="0" w:space="0" w:color="auto"/>
        <w:bottom w:val="none" w:sz="0" w:space="0" w:color="auto"/>
        <w:right w:val="none" w:sz="0" w:space="0" w:color="auto"/>
      </w:divBdr>
    </w:div>
    <w:div w:id="2139759588">
      <w:bodyDiv w:val="1"/>
      <w:marLeft w:val="0"/>
      <w:marRight w:val="0"/>
      <w:marTop w:val="0"/>
      <w:marBottom w:val="0"/>
      <w:divBdr>
        <w:top w:val="none" w:sz="0" w:space="0" w:color="auto"/>
        <w:left w:val="none" w:sz="0" w:space="0" w:color="auto"/>
        <w:bottom w:val="none" w:sz="0" w:space="0" w:color="auto"/>
        <w:right w:val="none" w:sz="0" w:space="0" w:color="auto"/>
      </w:divBdr>
    </w:div>
    <w:div w:id="213991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1&#1089;&#1090;.&#1082;&#1083;&#1072;&#108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2%20-%20&#1087;&#1083;&#1086;&#109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2%20-%20&#1079;&#1072;&#1087;&#1072;&#108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3%20&#1064;&#1042;%20&#1087;&#1083;&#1086;&#109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3%20&#1064;&#1042;%20&#1079;&#1072;&#1087;&#1072;&#108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3%20&#1055;&#1088;&#1077;&#1074;&#1088;.%20&#1087;&#1083;&#1086;&#1097;%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3%20&#1055;&#1088;&#1077;&#1074;&#1088;.%20&#1047;&#1040;&#1055;&#1040;&#1057;.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3%20&#1053;&#1080;&#1089;&#1082;.%20&#1087;&#1083;&#1086;&#1097;.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PETKO\&#1055;&#1056;&#1054;&#1042;&#1040;&#1044;&#1048;&#1071;%202024\&#1053;&#1086;&#1074;&#1072;%20&#1079;&#1072;&#1087;&#1080;&#1089;&#1082;&#1072;%20&#1055;&#1088;&#1086;&#1074;&#1072;&#1076;&#1080;&#1103;%202024\&#1044;&#1080;&#1072;&#1075;&#1088;&#1072;&#1084;&#1080;%20&#1055;&#1088;&#1086;&#1074;&#1072;&#1076;&#1080;&#1103;\&#1044;&#1080;&#1072;&#1075;&#1088;.3%20&#1053;&#1080;&#1089;&#1082;.%20&#1047;&#1040;&#1055;&#1040;&#1057;%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rotY val="10"/>
      <c:depthPercent val="100"/>
      <c:perspective val="1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
          <c:y val="8.3737695170104556E-2"/>
          <c:w val="1"/>
          <c:h val="0.59317190765862871"/>
        </c:manualLayout>
      </c:layout>
      <c:pie3DChart>
        <c:varyColors val="1"/>
        <c:ser>
          <c:idx val="0"/>
          <c:order val="0"/>
          <c:dPt>
            <c:idx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F-B9D3-41A4-9252-8D4769F24650}"/>
              </c:ext>
            </c:extLst>
          </c:dPt>
          <c:dPt>
            <c:idx val="1"/>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2-B9D3-41A4-9252-8D4769F24650}"/>
              </c:ext>
            </c:extLst>
          </c:dPt>
          <c:dPt>
            <c:idx val="2"/>
            <c:spPr>
              <a:solidFill>
                <a:schemeClr val="accent6"/>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B-B9D3-41A4-9252-8D4769F24650}"/>
              </c:ext>
            </c:extLst>
          </c:dPt>
          <c:dPt>
            <c:idx val="3"/>
            <c:spPr>
              <a:solidFill>
                <a:schemeClr val="accent2">
                  <a:lumMod val="6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A-B9D3-41A4-9252-8D4769F24650}"/>
              </c:ext>
            </c:extLst>
          </c:dPt>
          <c:dPt>
            <c:idx val="4"/>
            <c:spPr>
              <a:solidFill>
                <a:schemeClr val="accent4">
                  <a:lumMod val="6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B9D3-41A4-9252-8D4769F24650}"/>
              </c:ext>
            </c:extLst>
          </c:dPt>
          <c:dPt>
            <c:idx val="5"/>
            <c:spPr>
              <a:solidFill>
                <a:schemeClr val="accent6">
                  <a:lumMod val="6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C-B9D3-41A4-9252-8D4769F24650}"/>
              </c:ext>
            </c:extLst>
          </c:dPt>
          <c:dPt>
            <c:idx val="6"/>
            <c:spPr>
              <a:solidFill>
                <a:schemeClr val="accent2">
                  <a:lumMod val="80000"/>
                  <a:lumOff val="2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4-B9D3-41A4-9252-8D4769F24650}"/>
              </c:ext>
            </c:extLst>
          </c:dPt>
          <c:dPt>
            <c:idx val="7"/>
            <c:spPr>
              <a:solidFill>
                <a:schemeClr val="accent4">
                  <a:lumMod val="80000"/>
                  <a:lumOff val="2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D-B9D3-41A4-9252-8D4769F24650}"/>
              </c:ext>
            </c:extLst>
          </c:dPt>
          <c:dPt>
            <c:idx val="8"/>
            <c:spPr>
              <a:solidFill>
                <a:schemeClr val="accent6">
                  <a:lumMod val="80000"/>
                  <a:lumOff val="2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6-B9D3-41A4-9252-8D4769F24650}"/>
              </c:ext>
            </c:extLst>
          </c:dPt>
          <c:dPt>
            <c:idx val="9"/>
            <c:spPr>
              <a:solidFill>
                <a:schemeClr val="accent2">
                  <a:lumMod val="8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3-600B-4536-8134-D3C121DE1A18}"/>
              </c:ext>
            </c:extLst>
          </c:dPt>
          <c:dPt>
            <c:idx val="10"/>
            <c:spPr>
              <a:solidFill>
                <a:schemeClr val="accent4">
                  <a:lumMod val="8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1-B9D3-41A4-9252-8D4769F24650}"/>
              </c:ext>
            </c:extLst>
          </c:dPt>
          <c:dLbls>
            <c:dLbl>
              <c:idx val="0"/>
              <c:layout>
                <c:manualLayout>
                  <c:x val="2.4921975374612281E-2"/>
                  <c:y val="-4.6942910132117439E-2"/>
                </c:manualLayout>
              </c:layout>
              <c:dLblPos val="bestFit"/>
              <c:showCatName val="1"/>
              <c:extLst xmlns:c16r2="http://schemas.microsoft.com/office/drawing/2015/06/chart">
                <c:ext xmlns:c16="http://schemas.microsoft.com/office/drawing/2014/chart" uri="{C3380CC4-5D6E-409C-BE32-E72D297353CC}">
                  <c16:uniqueId val="{0000000F-B9D3-41A4-9252-8D4769F24650}"/>
                </c:ext>
                <c:ext xmlns:c15="http://schemas.microsoft.com/office/drawing/2012/chart" uri="{CE6537A1-D6FC-4f65-9D91-7224C49458BB}"/>
              </c:extLst>
            </c:dLbl>
            <c:dLbl>
              <c:idx val="1"/>
              <c:layout>
                <c:manualLayout>
                  <c:x val="1.2084245974144486E-2"/>
                  <c:y val="-2.7093330787884506E-2"/>
                </c:manualLayout>
              </c:layout>
              <c:dLblPos val="bestFit"/>
              <c:showCatName val="1"/>
              <c:extLst xmlns:c16r2="http://schemas.microsoft.com/office/drawing/2015/06/chart">
                <c:ext xmlns:c16="http://schemas.microsoft.com/office/drawing/2014/chart" uri="{C3380CC4-5D6E-409C-BE32-E72D297353CC}">
                  <c16:uniqueId val="{00000005-B9D3-41A4-9252-8D4769F24650}"/>
                </c:ext>
                <c:ext xmlns:c15="http://schemas.microsoft.com/office/drawing/2012/chart" uri="{CE6537A1-D6FC-4f65-9D91-7224C49458BB}"/>
              </c:extLst>
            </c:dLbl>
            <c:dLbl>
              <c:idx val="2"/>
              <c:layout>
                <c:manualLayout>
                  <c:x val="2.1446304443525896E-2"/>
                  <c:y val="-2.5790165802410055E-2"/>
                </c:manualLayout>
              </c:layout>
              <c:dLblPos val="bestFit"/>
              <c:showCatName val="1"/>
              <c:extLst xmlns:c16r2="http://schemas.microsoft.com/office/drawing/2015/06/chart">
                <c:ext xmlns:c16="http://schemas.microsoft.com/office/drawing/2014/chart" uri="{C3380CC4-5D6E-409C-BE32-E72D297353CC}">
                  <c16:uniqueId val="{0000000C-B9D3-41A4-9252-8D4769F24650}"/>
                </c:ext>
                <c:ext xmlns:c15="http://schemas.microsoft.com/office/drawing/2012/chart" uri="{CE6537A1-D6FC-4f65-9D91-7224C49458BB}"/>
              </c:extLst>
            </c:dLbl>
            <c:dLbl>
              <c:idx val="3"/>
              <c:layout>
                <c:manualLayout>
                  <c:x val="6.0879918734248306E-2"/>
                  <c:y val="-8.4054447905013124E-2"/>
                </c:manualLayout>
              </c:layout>
              <c:dLblPos val="bestFit"/>
              <c:showCatName val="1"/>
              <c:extLst>
                <c:ext xmlns:c15="http://schemas.microsoft.com/office/drawing/2012/chart" uri="{CE6537A1-D6FC-4f65-9D91-7224C49458BB}"/>
              </c:extLst>
            </c:dLbl>
            <c:dLbl>
              <c:idx val="4"/>
              <c:layout>
                <c:manualLayout>
                  <c:x val="5.7748354108519896E-2"/>
                  <c:y val="-4.7739867560023526E-2"/>
                </c:manualLayout>
              </c:layout>
              <c:dLblPos val="bestFit"/>
              <c:showCatName val="1"/>
              <c:extLst xmlns:c16r2="http://schemas.microsoft.com/office/drawing/2015/06/chart">
                <c:ext xmlns:c16="http://schemas.microsoft.com/office/drawing/2014/chart" uri="{C3380CC4-5D6E-409C-BE32-E72D297353CC}">
                  <c16:uniqueId val="{00000004-B9D3-41A4-9252-8D4769F24650}"/>
                </c:ext>
                <c:ext xmlns:c15="http://schemas.microsoft.com/office/drawing/2012/chart" uri="{CE6537A1-D6FC-4f65-9D91-7224C49458BB}"/>
              </c:extLst>
            </c:dLbl>
            <c:dLbl>
              <c:idx val="5"/>
              <c:layout>
                <c:manualLayout>
                  <c:x val="6.6224235735233519E-2"/>
                  <c:y val="6.0568956805586438E-2"/>
                </c:manualLayout>
              </c:layout>
              <c:dLblPos val="bestFit"/>
              <c:showCatName val="1"/>
              <c:extLst xmlns:c16r2="http://schemas.microsoft.com/office/drawing/2015/06/chart">
                <c:ext xmlns:c16="http://schemas.microsoft.com/office/drawing/2014/chart" uri="{C3380CC4-5D6E-409C-BE32-E72D297353CC}">
                  <c16:uniqueId val="{00000010-B9D3-41A4-9252-8D4769F24650}"/>
                </c:ext>
                <c:ext xmlns:c15="http://schemas.microsoft.com/office/drawing/2012/chart" uri="{CE6537A1-D6FC-4f65-9D91-7224C49458BB}"/>
              </c:extLst>
            </c:dLbl>
            <c:dLbl>
              <c:idx val="6"/>
              <c:layout>
                <c:manualLayout>
                  <c:x val="-3.806274784754253E-2"/>
                  <c:y val="5.9266326830969988E-2"/>
                </c:manualLayout>
              </c:layout>
              <c:dLblPos val="bestFit"/>
              <c:showCatName val="1"/>
              <c:extLst xmlns:c16r2="http://schemas.microsoft.com/office/drawing/2015/06/chart">
                <c:ext xmlns:c16="http://schemas.microsoft.com/office/drawing/2014/chart" uri="{C3380CC4-5D6E-409C-BE32-E72D297353CC}">
                  <c16:uniqueId val="{00000011-B9D3-41A4-9252-8D4769F24650}"/>
                </c:ext>
                <c:ext xmlns:c15="http://schemas.microsoft.com/office/drawing/2012/chart" uri="{CE6537A1-D6FC-4f65-9D91-7224C49458BB}"/>
              </c:extLst>
            </c:dLbl>
            <c:dLbl>
              <c:idx val="7"/>
              <c:layout>
                <c:manualLayout>
                  <c:x val="-3.4395209409039167E-2"/>
                  <c:y val="7.8259365121928784E-2"/>
                </c:manualLayout>
              </c:layout>
              <c:dLblPos val="bestFit"/>
              <c:showCatName val="1"/>
              <c:extLst>
                <c:ext xmlns:c15="http://schemas.microsoft.com/office/drawing/2012/chart" uri="{CE6537A1-D6FC-4f65-9D91-7224C49458BB}"/>
              </c:extLst>
            </c:dLbl>
            <c:dLbl>
              <c:idx val="8"/>
              <c:layout>
                <c:manualLayout>
                  <c:x val="-5.3359071074359415E-2"/>
                  <c:y val="1.3529395695574781E-2"/>
                </c:manualLayout>
              </c:layout>
              <c:dLblPos val="bestFit"/>
              <c:showCatName val="1"/>
              <c:extLst>
                <c:ext xmlns:c15="http://schemas.microsoft.com/office/drawing/2012/chart" uri="{CE6537A1-D6FC-4f65-9D91-7224C49458BB}"/>
              </c:extLst>
            </c:dLbl>
            <c:dLbl>
              <c:idx val="9"/>
              <c:layout>
                <c:manualLayout>
                  <c:x val="-7.3060636408383797E-2"/>
                  <c:y val="-9.6966886452353566E-3"/>
                </c:manualLayout>
              </c:layout>
              <c:dLblPos val="bestFit"/>
              <c:showCatName val="1"/>
              <c:extLst xmlns:c16r2="http://schemas.microsoft.com/office/drawing/2015/06/chart">
                <c:ext xmlns:c16="http://schemas.microsoft.com/office/drawing/2014/chart" uri="{C3380CC4-5D6E-409C-BE32-E72D297353CC}">
                  <c16:uniqueId val="{00000007-B9D3-41A4-9252-8D4769F24650}"/>
                </c:ext>
                <c:ext xmlns:c15="http://schemas.microsoft.com/office/drawing/2012/chart" uri="{CE6537A1-D6FC-4f65-9D91-7224C49458BB}"/>
              </c:extLst>
            </c:dLbl>
            <c:dLbl>
              <c:idx val="10"/>
              <c:layout>
                <c:manualLayout>
                  <c:x val="-4.0090805332482167E-2"/>
                  <c:y val="-2.7551849193717996E-2"/>
                </c:manualLayout>
              </c:layout>
              <c:dLblPos val="bestFit"/>
              <c:showCatName val="1"/>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bestFit"/>
            <c:showCat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Лист2!$A$1:$A$11</c:f>
              <c:strCache>
                <c:ptCount val="11"/>
                <c:pt idx="0">
                  <c:v>ЧБК-5.0% </c:v>
                </c:pt>
                <c:pt idx="1">
                  <c:v>ДСрН-1.4%</c:v>
                </c:pt>
                <c:pt idx="2">
                  <c:v>Ц-12.9%</c:v>
                </c:pt>
                <c:pt idx="3">
                  <c:v>ШВ-1.5%</c:v>
                </c:pt>
                <c:pt idx="4">
                  <c:v>Л-3.1% </c:v>
                </c:pt>
                <c:pt idx="5">
                  <c:v>ЦВП-8.6%</c:v>
                </c:pt>
                <c:pt idx="6">
                  <c:v>ЦП-23.2% </c:v>
                </c:pt>
                <c:pt idx="7">
                  <c:v>СмВП-3.5% </c:v>
                </c:pt>
                <c:pt idx="8">
                  <c:v>СмСрНП-10.1% </c:v>
                </c:pt>
                <c:pt idx="9">
                  <c:v>А-6.7% </c:v>
                </c:pt>
                <c:pt idx="10">
                  <c:v>Кгбр-24.0% </c:v>
                </c:pt>
              </c:strCache>
            </c:strRef>
          </c:cat>
          <c:val>
            <c:numRef>
              <c:f>Лист2!$B$1:$B$11</c:f>
              <c:numCache>
                <c:formatCode>0.0</c:formatCode>
                <c:ptCount val="11"/>
                <c:pt idx="0">
                  <c:v>5</c:v>
                </c:pt>
                <c:pt idx="1">
                  <c:v>1.4</c:v>
                </c:pt>
                <c:pt idx="2">
                  <c:v>12.9</c:v>
                </c:pt>
                <c:pt idx="3">
                  <c:v>1.5</c:v>
                </c:pt>
                <c:pt idx="4">
                  <c:v>3.1</c:v>
                </c:pt>
                <c:pt idx="5">
                  <c:v>8.6</c:v>
                </c:pt>
                <c:pt idx="6">
                  <c:v>23.2</c:v>
                </c:pt>
                <c:pt idx="7">
                  <c:v>3.5</c:v>
                </c:pt>
                <c:pt idx="8">
                  <c:v>10.1</c:v>
                </c:pt>
                <c:pt idx="9">
                  <c:v>6.7</c:v>
                </c:pt>
                <c:pt idx="10">
                  <c:v>24</c:v>
                </c:pt>
              </c:numCache>
            </c:numRef>
          </c:val>
          <c:extLst xmlns:c16r2="http://schemas.microsoft.com/office/drawing/2015/06/chart">
            <c:ext xmlns:c16="http://schemas.microsoft.com/office/drawing/2014/chart" uri="{C3380CC4-5D6E-409C-BE32-E72D297353CC}">
              <c16:uniqueId val="{00000000-B9D3-41A4-9252-8D4769F24650}"/>
            </c:ext>
          </c:extLst>
        </c:ser>
        <c:dLbls>
          <c:showVal val="1"/>
        </c:dLbls>
      </c:pie3DChart>
      <c:spPr>
        <a:noFill/>
        <a:ln>
          <a:noFill/>
        </a:ln>
        <a:effectLst/>
      </c:spPr>
    </c:plotArea>
    <c:legend>
      <c:legendPos val="b"/>
      <c:layout>
        <c:manualLayout>
          <c:xMode val="edge"/>
          <c:yMode val="edge"/>
          <c:x val="7.0864022421601114E-2"/>
          <c:y val="0.82238460623046761"/>
          <c:w val="0.85371716398306186"/>
          <c:h val="0.17430852793339269"/>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sz="800">
          <a:latin typeface="Arial" panose="020B0604020202020204" pitchFamily="34" charset="0"/>
          <a:cs typeface="Arial" panose="020B0604020202020204"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0215500156065445"/>
          <c:y val="0.10149672090376634"/>
          <c:w val="0.81388888888888944"/>
          <c:h val="0.52685781366151241"/>
        </c:manualLayout>
      </c:layout>
      <c:pie3DChart>
        <c:varyColors val="1"/>
        <c:ser>
          <c:idx val="0"/>
          <c:order val="0"/>
          <c:explosion val="1"/>
          <c:dPt>
            <c:idx val="0"/>
            <c:spPr>
              <a:solidFill>
                <a:schemeClr val="accent2"/>
              </a:solidFill>
              <a:ln w="25400">
                <a:solidFill>
                  <a:schemeClr val="lt1"/>
                </a:solidFill>
              </a:ln>
              <a:effectLst/>
              <a:sp3d contourW="25400">
                <a:contourClr>
                  <a:schemeClr val="lt1"/>
                </a:contourClr>
              </a:sp3d>
            </c:spPr>
          </c:dPt>
          <c:dPt>
            <c:idx val="1"/>
            <c:spPr>
              <a:solidFill>
                <a:schemeClr val="accent4"/>
              </a:solidFill>
              <a:ln w="25400">
                <a:solidFill>
                  <a:schemeClr val="lt1"/>
                </a:solidFill>
              </a:ln>
              <a:effectLst/>
              <a:sp3d contourW="25400">
                <a:contourClr>
                  <a:schemeClr val="lt1"/>
                </a:contourClr>
              </a:sp3d>
            </c:spPr>
          </c:dPt>
          <c:dPt>
            <c:idx val="2"/>
            <c:spPr>
              <a:solidFill>
                <a:schemeClr val="accent6"/>
              </a:solidFill>
              <a:ln w="25400">
                <a:solidFill>
                  <a:schemeClr val="lt1"/>
                </a:solidFill>
              </a:ln>
              <a:effectLst/>
              <a:sp3d contourW="25400">
                <a:contourClr>
                  <a:schemeClr val="lt1"/>
                </a:contourClr>
              </a:sp3d>
            </c:spPr>
          </c:dPt>
          <c:dPt>
            <c:idx val="3"/>
            <c:spPr>
              <a:solidFill>
                <a:schemeClr val="accent2">
                  <a:lumMod val="60000"/>
                </a:schemeClr>
              </a:solidFill>
              <a:ln w="25400">
                <a:solidFill>
                  <a:schemeClr val="lt1"/>
                </a:solidFill>
              </a:ln>
              <a:effectLst/>
              <a:sp3d contourW="25400">
                <a:contourClr>
                  <a:schemeClr val="lt1"/>
                </a:contourClr>
              </a:sp3d>
            </c:spPr>
          </c:dPt>
          <c:dPt>
            <c:idx val="4"/>
            <c:spPr>
              <a:solidFill>
                <a:schemeClr val="accent4">
                  <a:lumMod val="60000"/>
                </a:schemeClr>
              </a:solidFill>
              <a:ln w="25400">
                <a:solidFill>
                  <a:schemeClr val="lt1"/>
                </a:solidFill>
              </a:ln>
              <a:effectLst/>
              <a:sp3d contourW="25400">
                <a:contourClr>
                  <a:schemeClr val="lt1"/>
                </a:contourClr>
              </a:sp3d>
            </c:spPr>
          </c:dPt>
          <c:dPt>
            <c:idx val="5"/>
            <c:spPr>
              <a:solidFill>
                <a:schemeClr val="accent6">
                  <a:lumMod val="60000"/>
                </a:schemeClr>
              </a:solidFill>
              <a:ln w="25400">
                <a:solidFill>
                  <a:schemeClr val="lt1"/>
                </a:solidFill>
              </a:ln>
              <a:effectLst/>
              <a:sp3d contourW="25400">
                <a:contourClr>
                  <a:schemeClr val="lt1"/>
                </a:contourClr>
              </a:sp3d>
            </c:spPr>
          </c:dPt>
          <c:dPt>
            <c:idx val="6"/>
            <c:spPr>
              <a:solidFill>
                <a:schemeClr val="accent2">
                  <a:lumMod val="80000"/>
                  <a:lumOff val="20000"/>
                </a:schemeClr>
              </a:solidFill>
              <a:ln w="25400">
                <a:solidFill>
                  <a:schemeClr val="lt1"/>
                </a:solidFill>
              </a:ln>
              <a:effectLst/>
              <a:sp3d contourW="25400">
                <a:contourClr>
                  <a:schemeClr val="lt1"/>
                </a:contourClr>
              </a:sp3d>
            </c:spPr>
          </c:dPt>
          <c:dPt>
            <c:idx val="7"/>
            <c:spPr>
              <a:solidFill>
                <a:schemeClr val="accent4">
                  <a:lumMod val="80000"/>
                  <a:lumOff val="20000"/>
                </a:schemeClr>
              </a:solidFill>
              <a:ln w="25400">
                <a:solidFill>
                  <a:schemeClr val="lt1"/>
                </a:solidFill>
              </a:ln>
              <a:effectLst/>
              <a:sp3d contourW="25400">
                <a:contourClr>
                  <a:schemeClr val="lt1"/>
                </a:contourClr>
              </a:sp3d>
            </c:spPr>
          </c:dPt>
          <c:dPt>
            <c:idx val="8"/>
            <c:spPr>
              <a:solidFill>
                <a:schemeClr val="accent6">
                  <a:lumMod val="80000"/>
                  <a:lumOff val="20000"/>
                </a:schemeClr>
              </a:solidFill>
              <a:ln w="25400">
                <a:solidFill>
                  <a:schemeClr val="lt1"/>
                </a:solidFill>
              </a:ln>
              <a:effectLst/>
              <a:sp3d contourW="25400">
                <a:contourClr>
                  <a:schemeClr val="lt1"/>
                </a:contourClr>
              </a:sp3d>
            </c:spPr>
          </c:dPt>
          <c:dPt>
            <c:idx val="9"/>
            <c:spPr>
              <a:solidFill>
                <a:schemeClr val="accent2">
                  <a:lumMod val="80000"/>
                </a:schemeClr>
              </a:solidFill>
              <a:ln w="25400">
                <a:solidFill>
                  <a:schemeClr val="lt1"/>
                </a:solidFill>
              </a:ln>
              <a:effectLst/>
              <a:sp3d contourW="25400">
                <a:contourClr>
                  <a:schemeClr val="lt1"/>
                </a:contourClr>
              </a:sp3d>
            </c:spPr>
          </c:dPt>
          <c:dPt>
            <c:idx val="10"/>
            <c:spPr>
              <a:solidFill>
                <a:schemeClr val="accent4">
                  <a:lumMod val="80000"/>
                </a:schemeClr>
              </a:solidFill>
              <a:ln w="25400">
                <a:solidFill>
                  <a:schemeClr val="lt1"/>
                </a:solidFill>
              </a:ln>
              <a:effectLst/>
              <a:sp3d contourW="25400">
                <a:contourClr>
                  <a:schemeClr val="lt1"/>
                </a:contourClr>
              </a:sp3d>
            </c:spPr>
          </c:dPt>
          <c:dPt>
            <c:idx val="11"/>
            <c:spPr>
              <a:solidFill>
                <a:schemeClr val="accent6">
                  <a:lumMod val="80000"/>
                </a:schemeClr>
              </a:solidFill>
              <a:ln w="25400">
                <a:solidFill>
                  <a:schemeClr val="lt1"/>
                </a:solidFill>
              </a:ln>
              <a:effectLst/>
              <a:sp3d contourW="25400">
                <a:contourClr>
                  <a:schemeClr val="lt1"/>
                </a:contourClr>
              </a:sp3d>
            </c:spPr>
          </c:dPt>
          <c:dPt>
            <c:idx val="12"/>
            <c:spPr>
              <a:solidFill>
                <a:schemeClr val="accent2">
                  <a:lumMod val="60000"/>
                  <a:lumOff val="40000"/>
                </a:schemeClr>
              </a:solidFill>
              <a:ln w="25400">
                <a:solidFill>
                  <a:schemeClr val="lt1"/>
                </a:solidFill>
              </a:ln>
              <a:effectLst/>
              <a:sp3d contourW="25400">
                <a:contourClr>
                  <a:schemeClr val="lt1"/>
                </a:contourClr>
              </a:sp3d>
            </c:spPr>
          </c:dPt>
          <c:dPt>
            <c:idx val="13"/>
            <c:spPr>
              <a:solidFill>
                <a:schemeClr val="accent4">
                  <a:lumMod val="60000"/>
                  <a:lumOff val="40000"/>
                </a:schemeClr>
              </a:solidFill>
              <a:ln w="25400">
                <a:solidFill>
                  <a:schemeClr val="lt1"/>
                </a:solidFill>
              </a:ln>
              <a:effectLst/>
              <a:sp3d contourW="25400">
                <a:contourClr>
                  <a:schemeClr val="lt1"/>
                </a:contourClr>
              </a:sp3d>
            </c:spPr>
          </c:dPt>
          <c:dLbls>
            <c:dLbl>
              <c:idx val="0"/>
              <c:layout>
                <c:manualLayout>
                  <c:x val="2.9572859839352109E-2"/>
                  <c:y val="-3.2773094063941084E-2"/>
                </c:manualLayout>
              </c:layout>
              <c:dLblPos val="bestFit"/>
              <c:showCatName val="1"/>
              <c:extLst>
                <c:ext xmlns:c15="http://schemas.microsoft.com/office/drawing/2012/chart" uri="{CE6537A1-D6FC-4f65-9D91-7224C49458BB}"/>
              </c:extLst>
            </c:dLbl>
            <c:dLbl>
              <c:idx val="1"/>
              <c:layout>
                <c:manualLayout>
                  <c:x val="6.0021293311325177E-2"/>
                  <c:y val="-2.0842732075785842E-2"/>
                </c:manualLayout>
              </c:layout>
              <c:dLblPos val="bestFit"/>
              <c:showCatName val="1"/>
              <c:extLst>
                <c:ext xmlns:c15="http://schemas.microsoft.com/office/drawing/2012/chart" uri="{CE6537A1-D6FC-4f65-9D91-7224C49458BB}"/>
              </c:extLst>
            </c:dLbl>
            <c:dLbl>
              <c:idx val="2"/>
              <c:layout>
                <c:manualLayout>
                  <c:x val="1.0536927709520858E-2"/>
                  <c:y val="8.6597999780106683E-2"/>
                </c:manualLayout>
              </c:layout>
              <c:dLblPos val="bestFit"/>
              <c:showCatName val="1"/>
              <c:extLst>
                <c:ext xmlns:c15="http://schemas.microsoft.com/office/drawing/2012/chart" uri="{CE6537A1-D6FC-4f65-9D91-7224C49458BB}"/>
              </c:extLst>
            </c:dLbl>
            <c:dLbl>
              <c:idx val="3"/>
              <c:layout>
                <c:manualLayout>
                  <c:x val="-5.7362529175192323E-3"/>
                  <c:y val="8.7116573431498229E-2"/>
                </c:manualLayout>
              </c:layout>
              <c:dLblPos val="bestFit"/>
              <c:showCatName val="1"/>
              <c:extLst>
                <c:ext xmlns:c15="http://schemas.microsoft.com/office/drawing/2012/chart" uri="{CE6537A1-D6FC-4f65-9D91-7224C49458BB}"/>
              </c:extLst>
            </c:dLbl>
            <c:dLbl>
              <c:idx val="4"/>
              <c:layout>
                <c:manualLayout>
                  <c:x val="-7.0238123143587156E-2"/>
                  <c:y val="4.1576838833794427E-2"/>
                </c:manualLayout>
              </c:layout>
              <c:dLblPos val="bestFit"/>
              <c:showCatName val="1"/>
              <c:extLst>
                <c:ext xmlns:c15="http://schemas.microsoft.com/office/drawing/2012/chart" uri="{CE6537A1-D6FC-4f65-9D91-7224C49458BB}"/>
              </c:extLst>
            </c:dLbl>
            <c:dLbl>
              <c:idx val="5"/>
              <c:layout>
                <c:manualLayout>
                  <c:x val="-8.9438400395017506E-2"/>
                  <c:y val="-7.0637457115278732E-2"/>
                </c:manualLayout>
              </c:layout>
              <c:dLblPos val="bestFit"/>
              <c:showCatName val="1"/>
              <c:extLst>
                <c:ext xmlns:c15="http://schemas.microsoft.com/office/drawing/2012/chart" uri="{CE6537A1-D6FC-4f65-9D91-7224C49458BB}"/>
              </c:extLst>
            </c:dLbl>
            <c:dLbl>
              <c:idx val="6"/>
              <c:layout>
                <c:manualLayout>
                  <c:x val="-8.8492506087818848E-2"/>
                  <c:y val="-1.8638238705311207E-2"/>
                </c:manualLayout>
              </c:layout>
              <c:dLblPos val="bestFit"/>
              <c:showCatName val="1"/>
              <c:extLst>
                <c:ext xmlns:c15="http://schemas.microsoft.com/office/drawing/2012/chart" uri="{CE6537A1-D6FC-4f65-9D91-7224C49458BB}"/>
              </c:extLst>
            </c:dLbl>
            <c:dLbl>
              <c:idx val="7"/>
              <c:layout>
                <c:manualLayout>
                  <c:x val="-0.13877233909226164"/>
                  <c:y val="-1.3313027646650901E-2"/>
                </c:manualLayout>
              </c:layout>
              <c:dLblPos val="bestFit"/>
              <c:showCatName val="1"/>
              <c:extLst>
                <c:ext xmlns:c15="http://schemas.microsoft.com/office/drawing/2012/chart" uri="{CE6537A1-D6FC-4f65-9D91-7224C49458BB}"/>
              </c:extLst>
            </c:dLbl>
            <c:dLbl>
              <c:idx val="8"/>
              <c:layout>
                <c:manualLayout>
                  <c:x val="-0.18301859213617103"/>
                  <c:y val="-2.3963449763971571E-2"/>
                </c:manualLayout>
              </c:layout>
              <c:dLblPos val="bestFit"/>
              <c:showCatName val="1"/>
              <c:extLst>
                <c:ext xmlns:c15="http://schemas.microsoft.com/office/drawing/2012/chart" uri="{CE6537A1-D6FC-4f65-9D91-7224C49458BB}"/>
              </c:extLst>
            </c:dLbl>
            <c:dLbl>
              <c:idx val="9"/>
              <c:layout>
                <c:manualLayout>
                  <c:x val="-0.14480591905279461"/>
                  <c:y val="-6.9277107825201939E-2"/>
                </c:manualLayout>
              </c:layout>
              <c:dLblPos val="bestFit"/>
              <c:showCatName val="1"/>
              <c:extLst>
                <c:ext xmlns:c15="http://schemas.microsoft.com/office/drawing/2012/chart" uri="{CE6537A1-D6FC-4f65-9D91-7224C49458BB}"/>
              </c:extLst>
            </c:dLbl>
            <c:dLbl>
              <c:idx val="10"/>
              <c:layout>
                <c:manualLayout>
                  <c:x val="-1.8100739881599277E-2"/>
                  <c:y val="-2.5658188083408116E-2"/>
                </c:manualLayout>
              </c:layout>
              <c:dLblPos val="bestFit"/>
              <c:showCatName val="1"/>
              <c:extLst>
                <c:ext xmlns:c15="http://schemas.microsoft.com/office/drawing/2012/chart" uri="{CE6537A1-D6FC-4f65-9D91-7224C49458BB}"/>
              </c:extLst>
            </c:dLbl>
            <c:dLbl>
              <c:idx val="11"/>
              <c:layout>
                <c:manualLayout>
                  <c:x val="-2.011193320177701E-2"/>
                  <c:y val="-6.1579651400179403E-2"/>
                </c:manualLayout>
              </c:layout>
              <c:dLblPos val="bestFit"/>
              <c:showCatName val="1"/>
              <c:extLst>
                <c:ext xmlns:c15="http://schemas.microsoft.com/office/drawing/2012/chart" uri="{CE6537A1-D6FC-4f65-9D91-7224C49458BB}"/>
              </c:extLst>
            </c:dLbl>
            <c:dLbl>
              <c:idx val="12"/>
              <c:layout>
                <c:manualLayout>
                  <c:x val="6.0807083961303375E-2"/>
                  <c:y val="-5.3516919352678341E-2"/>
                </c:manualLayout>
              </c:layout>
              <c:dLblPos val="bestFit"/>
              <c:showCatName val="1"/>
              <c:extLst>
                <c:ext xmlns:c15="http://schemas.microsoft.com/office/drawing/2012/chart" uri="{CE6537A1-D6FC-4f65-9D91-7224C49458BB}"/>
              </c:extLst>
            </c:dLbl>
            <c:dLbl>
              <c:idx val="13"/>
              <c:layout>
                <c:manualLayout>
                  <c:x val="0.12891163244127682"/>
                  <c:y val="-3.7747639396188075E-2"/>
                </c:manualLayout>
              </c:layout>
              <c:dLblPos val="bestFit"/>
              <c:showCatNam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outEnd"/>
            <c:showCatName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площ!$A$6:$A$19</c:f>
              <c:strCache>
                <c:ptCount val="14"/>
                <c:pt idx="1">
                  <c:v>цр-41.5%</c:v>
                </c:pt>
                <c:pt idx="2">
                  <c:v>кгбр-14.3%</c:v>
                </c:pt>
                <c:pt idx="3">
                  <c:v>мжд-8.2%</c:v>
                </c:pt>
                <c:pt idx="4">
                  <c:v>ак-6.4%</c:v>
                </c:pt>
                <c:pt idx="5">
                  <c:v>бл-5.3%</c:v>
                </c:pt>
                <c:pt idx="6">
                  <c:v>срлп-5.0%</c:v>
                </c:pt>
                <c:pt idx="7">
                  <c:v>чб-4.0%</c:v>
                </c:pt>
                <c:pt idx="8">
                  <c:v>кдб-3.8%</c:v>
                </c:pt>
                <c:pt idx="9">
                  <c:v>гбр-2.9%</c:v>
                </c:pt>
                <c:pt idx="10">
                  <c:v>кл-2.5%</c:v>
                </c:pt>
                <c:pt idx="11">
                  <c:v>чдб-1.2%</c:v>
                </c:pt>
                <c:pt idx="12">
                  <c:v>пбрс-1.1%</c:v>
                </c:pt>
                <c:pt idx="13">
                  <c:v>Други-3.8%</c:v>
                </c:pt>
              </c:strCache>
            </c:strRef>
          </c:cat>
          <c:val>
            <c:numRef>
              <c:f>площ!$B$6:$B$19</c:f>
              <c:numCache>
                <c:formatCode>0.0</c:formatCode>
                <c:ptCount val="14"/>
                <c:pt idx="1">
                  <c:v>41.5</c:v>
                </c:pt>
                <c:pt idx="2">
                  <c:v>14.3</c:v>
                </c:pt>
                <c:pt idx="3">
                  <c:v>8.2000000000000011</c:v>
                </c:pt>
                <c:pt idx="4">
                  <c:v>6.4</c:v>
                </c:pt>
                <c:pt idx="5">
                  <c:v>5.3</c:v>
                </c:pt>
                <c:pt idx="6">
                  <c:v>5</c:v>
                </c:pt>
                <c:pt idx="7">
                  <c:v>4</c:v>
                </c:pt>
                <c:pt idx="8">
                  <c:v>3.8</c:v>
                </c:pt>
                <c:pt idx="9">
                  <c:v>2.9</c:v>
                </c:pt>
                <c:pt idx="10">
                  <c:v>2.5</c:v>
                </c:pt>
                <c:pt idx="11">
                  <c:v>1.2</c:v>
                </c:pt>
                <c:pt idx="12">
                  <c:v>1.1000000000000001</c:v>
                </c:pt>
                <c:pt idx="13">
                  <c:v>3.8</c:v>
                </c:pt>
              </c:numCache>
            </c:numRef>
          </c:val>
        </c:ser>
        <c:dLbls>
          <c:showCatName val="1"/>
        </c:dLbls>
      </c:pie3DChart>
      <c:spPr>
        <a:noFill/>
        <a:ln>
          <a:noFill/>
        </a:ln>
        <a:effectLst/>
      </c:spPr>
    </c:plotArea>
    <c:legend>
      <c:legendPos val="b"/>
      <c:legendEntry>
        <c:idx val="0"/>
        <c:delete val="1"/>
      </c:legendEntry>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US"/>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5.5169407000671904E-2"/>
          <c:y val="0.18056815050761668"/>
          <c:w val="0.85010091479560512"/>
          <c:h val="0.63817227841807356"/>
        </c:manualLayout>
      </c:layout>
      <c:pie3DChart>
        <c:varyColors val="1"/>
        <c:ser>
          <c:idx val="0"/>
          <c:order val="0"/>
          <c:explosion val="1"/>
          <c:dPt>
            <c:idx val="0"/>
            <c:spPr>
              <a:solidFill>
                <a:schemeClr val="accent1"/>
              </a:solidFill>
              <a:ln w="25400">
                <a:solidFill>
                  <a:schemeClr val="lt1"/>
                </a:solidFill>
              </a:ln>
              <a:effectLst/>
              <a:sp3d contourW="25400">
                <a:contourClr>
                  <a:schemeClr val="lt1"/>
                </a:contourClr>
              </a:sp3d>
            </c:spPr>
          </c:dPt>
          <c:dPt>
            <c:idx val="1"/>
            <c:spPr>
              <a:solidFill>
                <a:schemeClr val="accent2"/>
              </a:solidFill>
              <a:ln w="25400">
                <a:solidFill>
                  <a:schemeClr val="lt1"/>
                </a:solidFill>
              </a:ln>
              <a:effectLst/>
              <a:sp3d contourW="25400">
                <a:contourClr>
                  <a:schemeClr val="lt1"/>
                </a:contourClr>
              </a:sp3d>
            </c:spPr>
          </c:dPt>
          <c:dPt>
            <c:idx val="2"/>
            <c:spPr>
              <a:solidFill>
                <a:schemeClr val="accent3"/>
              </a:solidFill>
              <a:ln w="25400">
                <a:solidFill>
                  <a:schemeClr val="lt1"/>
                </a:solidFill>
              </a:ln>
              <a:effectLst/>
              <a:sp3d contourW="25400">
                <a:contourClr>
                  <a:schemeClr val="lt1"/>
                </a:contourClr>
              </a:sp3d>
            </c:spPr>
          </c:dPt>
          <c:dPt>
            <c:idx val="3"/>
            <c:spPr>
              <a:solidFill>
                <a:schemeClr val="accent4"/>
              </a:solidFill>
              <a:ln w="25400">
                <a:solidFill>
                  <a:schemeClr val="lt1"/>
                </a:solidFill>
              </a:ln>
              <a:effectLst/>
              <a:sp3d contourW="25400">
                <a:contourClr>
                  <a:schemeClr val="lt1"/>
                </a:contourClr>
              </a:sp3d>
            </c:spPr>
          </c:dPt>
          <c:dPt>
            <c:idx val="4"/>
            <c:spPr>
              <a:solidFill>
                <a:schemeClr val="accent5"/>
              </a:solidFill>
              <a:ln w="25400">
                <a:solidFill>
                  <a:schemeClr val="lt1"/>
                </a:solidFill>
              </a:ln>
              <a:effectLst/>
              <a:sp3d contourW="25400">
                <a:contourClr>
                  <a:schemeClr val="lt1"/>
                </a:contourClr>
              </a:sp3d>
            </c:spPr>
          </c:dPt>
          <c:dPt>
            <c:idx val="5"/>
            <c:spPr>
              <a:solidFill>
                <a:schemeClr val="accent6"/>
              </a:solidFill>
              <a:ln w="25400">
                <a:solidFill>
                  <a:schemeClr val="lt1"/>
                </a:solidFill>
              </a:ln>
              <a:effectLst/>
              <a:sp3d contourW="25400">
                <a:contourClr>
                  <a:schemeClr val="lt1"/>
                </a:contourClr>
              </a:sp3d>
            </c:spPr>
          </c:dPt>
          <c:dPt>
            <c:idx val="6"/>
            <c:spPr>
              <a:solidFill>
                <a:schemeClr val="accent1">
                  <a:lumMod val="60000"/>
                </a:schemeClr>
              </a:solidFill>
              <a:ln w="25400">
                <a:solidFill>
                  <a:schemeClr val="lt1"/>
                </a:solidFill>
              </a:ln>
              <a:effectLst/>
              <a:sp3d contourW="25400">
                <a:contourClr>
                  <a:schemeClr val="lt1"/>
                </a:contourClr>
              </a:sp3d>
            </c:spPr>
          </c:dPt>
          <c:dPt>
            <c:idx val="7"/>
            <c:spPr>
              <a:solidFill>
                <a:schemeClr val="accent2">
                  <a:lumMod val="60000"/>
                </a:schemeClr>
              </a:solidFill>
              <a:ln w="25400">
                <a:solidFill>
                  <a:schemeClr val="lt1"/>
                </a:solidFill>
              </a:ln>
              <a:effectLst/>
              <a:sp3d contourW="25400">
                <a:contourClr>
                  <a:schemeClr val="lt1"/>
                </a:contourClr>
              </a:sp3d>
            </c:spPr>
          </c:dPt>
          <c:dPt>
            <c:idx val="8"/>
            <c:spPr>
              <a:solidFill>
                <a:schemeClr val="accent3">
                  <a:lumMod val="60000"/>
                </a:schemeClr>
              </a:solidFill>
              <a:ln w="25400">
                <a:solidFill>
                  <a:schemeClr val="lt1"/>
                </a:solidFill>
              </a:ln>
              <a:effectLst/>
              <a:sp3d contourW="25400">
                <a:contourClr>
                  <a:schemeClr val="lt1"/>
                </a:contourClr>
              </a:sp3d>
            </c:spPr>
          </c:dPt>
          <c:dPt>
            <c:idx val="9"/>
            <c:spPr>
              <a:solidFill>
                <a:schemeClr val="accent4">
                  <a:lumMod val="60000"/>
                </a:schemeClr>
              </a:solidFill>
              <a:ln w="25400">
                <a:solidFill>
                  <a:schemeClr val="lt1"/>
                </a:solidFill>
              </a:ln>
              <a:effectLst/>
              <a:sp3d contourW="25400">
                <a:contourClr>
                  <a:schemeClr val="lt1"/>
                </a:contourClr>
              </a:sp3d>
            </c:spPr>
          </c:dPt>
          <c:dPt>
            <c:idx val="10"/>
            <c:spPr>
              <a:solidFill>
                <a:schemeClr val="accent5">
                  <a:lumMod val="60000"/>
                </a:schemeClr>
              </a:solidFill>
              <a:ln w="25400">
                <a:solidFill>
                  <a:schemeClr val="lt1"/>
                </a:solidFill>
              </a:ln>
              <a:effectLst/>
              <a:sp3d contourW="25400">
                <a:contourClr>
                  <a:schemeClr val="lt1"/>
                </a:contourClr>
              </a:sp3d>
            </c:spPr>
          </c:dPt>
          <c:dPt>
            <c:idx val="11"/>
            <c:spPr>
              <a:solidFill>
                <a:schemeClr val="accent6">
                  <a:lumMod val="60000"/>
                </a:schemeClr>
              </a:solidFill>
              <a:ln w="25400">
                <a:solidFill>
                  <a:schemeClr val="lt1"/>
                </a:solidFill>
              </a:ln>
              <a:effectLst/>
              <a:sp3d contourW="25400">
                <a:contourClr>
                  <a:schemeClr val="lt1"/>
                </a:contourClr>
              </a:sp3d>
            </c:spPr>
          </c:dPt>
          <c:dPt>
            <c:idx val="12"/>
            <c:spPr>
              <a:solidFill>
                <a:schemeClr val="accent1">
                  <a:lumMod val="80000"/>
                  <a:lumOff val="20000"/>
                </a:schemeClr>
              </a:solidFill>
              <a:ln w="25400">
                <a:solidFill>
                  <a:schemeClr val="lt1"/>
                </a:solidFill>
              </a:ln>
              <a:effectLst/>
              <a:sp3d contourW="25400">
                <a:contourClr>
                  <a:schemeClr val="lt1"/>
                </a:contourClr>
              </a:sp3d>
            </c:spPr>
          </c:dPt>
          <c:dLbls>
            <c:dLbl>
              <c:idx val="0"/>
              <c:layout>
                <c:manualLayout>
                  <c:x val="-0.21160897876049528"/>
                  <c:y val="5.3108140733961147E-2"/>
                </c:manualLayout>
              </c:layout>
              <c:dLblPos val="bestFit"/>
              <c:showCatName val="1"/>
              <c:extLst>
                <c:ext xmlns:c15="http://schemas.microsoft.com/office/drawing/2012/chart" uri="{CE6537A1-D6FC-4f65-9D91-7224C49458BB}"/>
              </c:extLst>
            </c:dLbl>
            <c:dLbl>
              <c:idx val="1"/>
              <c:layout>
                <c:manualLayout>
                  <c:x val="-2.5312925583264045E-2"/>
                  <c:y val="-0.19943800988618754"/>
                </c:manualLayout>
              </c:layout>
              <c:dLblPos val="bestFit"/>
              <c:showCatName val="1"/>
              <c:extLst>
                <c:ext xmlns:c15="http://schemas.microsoft.com/office/drawing/2012/chart" uri="{CE6537A1-D6FC-4f65-9D91-7224C49458BB}"/>
              </c:extLst>
            </c:dLbl>
            <c:dLbl>
              <c:idx val="6"/>
              <c:layout>
                <c:manualLayout>
                  <c:x val="-8.9405591699675324E-2"/>
                  <c:y val="-0.11156026110571543"/>
                </c:manualLayout>
              </c:layout>
              <c:dLblPos val="bestFit"/>
              <c:showCatName val="1"/>
              <c:extLst>
                <c:ext xmlns:c15="http://schemas.microsoft.com/office/drawing/2012/chart" uri="{CE6537A1-D6FC-4f65-9D91-7224C49458BB}"/>
              </c:extLst>
            </c:dLbl>
            <c:dLbl>
              <c:idx val="7"/>
              <c:layout>
                <c:manualLayout>
                  <c:x val="-0.11057640368182767"/>
                  <c:y val="-0.11645052971971334"/>
                </c:manualLayout>
              </c:layout>
              <c:dLblPos val="bestFit"/>
              <c:showCatName val="1"/>
              <c:extLst>
                <c:ext xmlns:c15="http://schemas.microsoft.com/office/drawing/2012/chart" uri="{CE6537A1-D6FC-4f65-9D91-7224C49458BB}"/>
              </c:extLst>
            </c:dLbl>
            <c:dLbl>
              <c:idx val="8"/>
              <c:layout>
                <c:manualLayout>
                  <c:x val="-7.5592855377579468E-2"/>
                  <c:y val="-0.13650861116241625"/>
                </c:manualLayout>
              </c:layout>
              <c:dLblPos val="bestFit"/>
              <c:showCatName val="1"/>
              <c:extLst>
                <c:ext xmlns:c15="http://schemas.microsoft.com/office/drawing/2012/chart" uri="{CE6537A1-D6FC-4f65-9D91-7224C49458BB}"/>
              </c:extLst>
            </c:dLbl>
            <c:dLbl>
              <c:idx val="9"/>
              <c:layout>
                <c:manualLayout>
                  <c:x val="-2.6258149240525452E-2"/>
                  <c:y val="-0.11429944227281411"/>
                </c:manualLayout>
              </c:layout>
              <c:dLblPos val="bestFit"/>
              <c:showCatName val="1"/>
              <c:extLst>
                <c:ext xmlns:c15="http://schemas.microsoft.com/office/drawing/2012/chart" uri="{CE6537A1-D6FC-4f65-9D91-7224C49458BB}"/>
              </c:extLst>
            </c:dLbl>
            <c:dLbl>
              <c:idx val="10"/>
              <c:layout>
                <c:manualLayout>
                  <c:x val="3.6770454096463755E-2"/>
                  <c:y val="-5.212436843184657E-2"/>
                </c:manualLayout>
              </c:layout>
              <c:dLblPos val="bestFit"/>
              <c:showCatName val="1"/>
              <c:extLst>
                <c:ext xmlns:c15="http://schemas.microsoft.com/office/drawing/2012/chart" uri="{CE6537A1-D6FC-4f65-9D91-7224C49458BB}"/>
              </c:extLst>
            </c:dLbl>
            <c:dLbl>
              <c:idx val="11"/>
              <c:layout>
                <c:manualLayout>
                  <c:x val="0.1056899949232487"/>
                  <c:y val="-9.2523159152085227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08F999D3-DF36-4793-9FD8-BB9CDDAEC47E}" type="CATEGORYNAME">
                      <a:rPr lang="bg-BG" b="0">
                        <a:latin typeface="Arial" panose="020B0604020202020204" pitchFamily="34" charset="0"/>
                        <a:cs typeface="Arial" panose="020B0604020202020204" pitchFamily="34" charset="0"/>
                      </a:rPr>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t>[CATEGORY NAME]</a:t>
                    </a:fld>
                    <a:endParaRPr lang="bg-BG"/>
                  </a:p>
                </c:rich>
              </c:tx>
              <c:spPr>
                <a:noFill/>
                <a:ln>
                  <a:noFill/>
                </a:ln>
                <a:effectLst/>
              </c:spPr>
              <c:dLblPos val="bestFit"/>
              <c:showCatName val="1"/>
              <c:extLst>
                <c:ext xmlns:c15="http://schemas.microsoft.com/office/drawing/2012/chart" uri="{CE6537A1-D6FC-4f65-9D91-7224C49458BB}">
                  <c15:layout>
                    <c:manualLayout>
                      <c:w val="0.13675000000000001"/>
                      <c:h val="9.7152960046660811E-2"/>
                    </c:manualLayout>
                  </c15:layout>
                  <c15:dlblFieldTable/>
                  <c15:showDataLabelsRange val="0"/>
                </c:ext>
              </c:extLst>
            </c:dLbl>
            <c:dLbl>
              <c:idx val="12"/>
              <c:layout>
                <c:manualLayout>
                  <c:x val="0.14081258133968547"/>
                  <c:y val="-4.4825497146062022E-2"/>
                </c:manualLayout>
              </c:layout>
              <c:dLblPos val="bestFit"/>
              <c:showCatNam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bestFit"/>
            <c:showCatName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запас!$A$6:$A$18</c:f>
              <c:strCache>
                <c:ptCount val="13"/>
                <c:pt idx="0">
                  <c:v>цр-43.4%</c:v>
                </c:pt>
                <c:pt idx="1">
                  <c:v>чб-10.9%</c:v>
                </c:pt>
                <c:pt idx="2">
                  <c:v>срлп-9.9%</c:v>
                </c:pt>
                <c:pt idx="3">
                  <c:v>мжд-6.2%</c:v>
                </c:pt>
                <c:pt idx="4">
                  <c:v>гбр-5.0%</c:v>
                </c:pt>
                <c:pt idx="5">
                  <c:v>бл-4.5%</c:v>
                </c:pt>
                <c:pt idx="6">
                  <c:v>кдб-3.3%</c:v>
                </c:pt>
                <c:pt idx="7">
                  <c:v>ак-3.1%</c:v>
                </c:pt>
                <c:pt idx="8">
                  <c:v>кгбр-2.9%</c:v>
                </c:pt>
                <c:pt idx="9">
                  <c:v>чдб-2.4%</c:v>
                </c:pt>
                <c:pt idx="10">
                  <c:v>кл-2.2%</c:v>
                </c:pt>
                <c:pt idx="11">
                  <c:v>пбрс-0.8%</c:v>
                </c:pt>
                <c:pt idx="12">
                  <c:v>Други-5.4%</c:v>
                </c:pt>
              </c:strCache>
            </c:strRef>
          </c:cat>
          <c:val>
            <c:numRef>
              <c:f>запас!$B$6:$B$18</c:f>
              <c:numCache>
                <c:formatCode>General</c:formatCode>
                <c:ptCount val="13"/>
                <c:pt idx="0">
                  <c:v>43.4</c:v>
                </c:pt>
                <c:pt idx="1">
                  <c:v>10.9</c:v>
                </c:pt>
                <c:pt idx="2">
                  <c:v>9.9</c:v>
                </c:pt>
                <c:pt idx="3">
                  <c:v>6.2</c:v>
                </c:pt>
                <c:pt idx="4" formatCode="0.0">
                  <c:v>5</c:v>
                </c:pt>
                <c:pt idx="5">
                  <c:v>4.5</c:v>
                </c:pt>
                <c:pt idx="6">
                  <c:v>3.3</c:v>
                </c:pt>
                <c:pt idx="7">
                  <c:v>3.1</c:v>
                </c:pt>
                <c:pt idx="8">
                  <c:v>2.9</c:v>
                </c:pt>
                <c:pt idx="9">
                  <c:v>2.4</c:v>
                </c:pt>
                <c:pt idx="10">
                  <c:v>2.2000000000000002</c:v>
                </c:pt>
                <c:pt idx="11">
                  <c:v>0.8</c:v>
                </c:pt>
                <c:pt idx="12">
                  <c:v>5.4</c:v>
                </c:pt>
              </c:numCache>
            </c:numRef>
          </c:val>
        </c:ser>
      </c:pie3D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en-US"/>
  <c:style val="8"/>
  <c:chart>
    <c:autoTitleDeleted val="1"/>
    <c:view3D>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4467754679453987"/>
          <c:y val="5.5345911949685599E-2"/>
          <c:w val="0.83802141514317774"/>
          <c:h val="0.72124122220571574"/>
        </c:manualLayout>
      </c:layout>
      <c:bar3DChart>
        <c:barDir val="col"/>
        <c:grouping val="clustered"/>
        <c:ser>
          <c:idx val="0"/>
          <c:order val="0"/>
          <c:tx>
            <c:strRef>
              <c:f>Sheet1!$B$1</c:f>
              <c:strCache>
                <c:ptCount val="1"/>
                <c:pt idx="0">
                  <c:v>площ</c:v>
                </c:pt>
              </c:strCache>
            </c:strRef>
          </c:tx>
          <c:spPr>
            <a:solidFill>
              <a:schemeClr val="accent6"/>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1">
                  <c:v>I</c:v>
                </c:pt>
                <c:pt idx="2">
                  <c:v>II</c:v>
                </c:pt>
                <c:pt idx="3">
                  <c:v>III</c:v>
                </c:pt>
                <c:pt idx="4">
                  <c:v>IV</c:v>
                </c:pt>
                <c:pt idx="5">
                  <c:v>V</c:v>
                </c:pt>
                <c:pt idx="6">
                  <c:v>VI</c:v>
                </c:pt>
                <c:pt idx="7">
                  <c:v>VII</c:v>
                </c:pt>
                <c:pt idx="8">
                  <c:v>VIII</c:v>
                </c:pt>
              </c:strCache>
            </c:strRef>
          </c:cat>
          <c:val>
            <c:numRef>
              <c:f>Sheet1!$B$2:$B$10</c:f>
              <c:numCache>
                <c:formatCode>General</c:formatCode>
                <c:ptCount val="9"/>
                <c:pt idx="1">
                  <c:v>37.800000000000004</c:v>
                </c:pt>
                <c:pt idx="2">
                  <c:v>23.1</c:v>
                </c:pt>
                <c:pt idx="3">
                  <c:v>30.3</c:v>
                </c:pt>
                <c:pt idx="4">
                  <c:v>6.9</c:v>
                </c:pt>
                <c:pt idx="5">
                  <c:v>1.1000000000000001</c:v>
                </c:pt>
                <c:pt idx="6">
                  <c:v>0.5</c:v>
                </c:pt>
                <c:pt idx="7">
                  <c:v>0.30000000000000027</c:v>
                </c:pt>
                <c:pt idx="8" formatCode="0.0">
                  <c:v>0</c:v>
                </c:pt>
              </c:numCache>
            </c:numRef>
          </c:val>
        </c:ser>
        <c:dLbls>
          <c:showVal val="1"/>
        </c:dLbls>
        <c:shape val="box"/>
        <c:axId val="128430848"/>
        <c:axId val="128432768"/>
        <c:axId val="0"/>
      </c:bar3DChart>
      <c:catAx>
        <c:axId val="128430848"/>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bg-BG"/>
                  <a:t>класове на възраст -</a:t>
                </a:r>
                <a:r>
                  <a:rPr lang="bg-BG" baseline="0"/>
                  <a:t> </a:t>
                </a:r>
                <a:r>
                  <a:rPr lang="bg-BG"/>
                  <a:t>20 години</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432768"/>
        <c:crosses val="autoZero"/>
        <c:auto val="1"/>
        <c:lblAlgn val="ctr"/>
        <c:lblOffset val="100"/>
      </c:catAx>
      <c:valAx>
        <c:axId val="12843276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43084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US"/>
  <c:style val="4"/>
  <c:chart>
    <c:autoTitleDeleted val="1"/>
    <c:view3D>
      <c:perspective val="30"/>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Sheet1!$B$1</c:f>
              <c:strCache>
                <c:ptCount val="1"/>
                <c:pt idx="0">
                  <c:v>площ</c:v>
                </c:pt>
              </c:strCache>
            </c:strRef>
          </c:tx>
          <c:spPr>
            <a:solidFill>
              <a:schemeClr val="accent2"/>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1">
                  <c:v>I</c:v>
                </c:pt>
                <c:pt idx="2">
                  <c:v>II</c:v>
                </c:pt>
                <c:pt idx="3">
                  <c:v>III</c:v>
                </c:pt>
                <c:pt idx="4">
                  <c:v>IV</c:v>
                </c:pt>
                <c:pt idx="5">
                  <c:v>V</c:v>
                </c:pt>
                <c:pt idx="6">
                  <c:v>VI</c:v>
                </c:pt>
                <c:pt idx="7">
                  <c:v>VII</c:v>
                </c:pt>
                <c:pt idx="8">
                  <c:v>VIII</c:v>
                </c:pt>
              </c:strCache>
            </c:strRef>
          </c:cat>
          <c:val>
            <c:numRef>
              <c:f>Sheet1!$B$2:$B$10</c:f>
              <c:numCache>
                <c:formatCode>General</c:formatCode>
                <c:ptCount val="9"/>
                <c:pt idx="1">
                  <c:v>5.9</c:v>
                </c:pt>
                <c:pt idx="2">
                  <c:v>28.1</c:v>
                </c:pt>
                <c:pt idx="3">
                  <c:v>53.3</c:v>
                </c:pt>
                <c:pt idx="4">
                  <c:v>10.3</c:v>
                </c:pt>
                <c:pt idx="5">
                  <c:v>1.6</c:v>
                </c:pt>
                <c:pt idx="6">
                  <c:v>0.5</c:v>
                </c:pt>
                <c:pt idx="7">
                  <c:v>0.30000000000000027</c:v>
                </c:pt>
                <c:pt idx="8" formatCode="0.0">
                  <c:v>0</c:v>
                </c:pt>
              </c:numCache>
            </c:numRef>
          </c:val>
        </c:ser>
        <c:dLbls>
          <c:showVal val="1"/>
        </c:dLbls>
        <c:shape val="box"/>
        <c:axId val="128600704"/>
        <c:axId val="128656128"/>
        <c:axId val="0"/>
      </c:bar3DChart>
      <c:catAx>
        <c:axId val="128600704"/>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bg-BG"/>
                  <a:t>класове на възраст - 20 години</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656128"/>
        <c:crosses val="autoZero"/>
        <c:auto val="1"/>
        <c:lblAlgn val="ctr"/>
        <c:lblOffset val="100"/>
      </c:catAx>
      <c:valAx>
        <c:axId val="12865612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60070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en-US"/>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1653937007874016"/>
          <c:y val="4.6296296296296349E-2"/>
          <c:w val="0.84734951881014875"/>
          <c:h val="0.57283209390492851"/>
        </c:manualLayout>
      </c:layout>
      <c:bar3DChart>
        <c:barDir val="col"/>
        <c:grouping val="clustered"/>
        <c:ser>
          <c:idx val="0"/>
          <c:order val="0"/>
          <c:tx>
            <c:strRef>
              <c:f>Sheet1!$B$1</c:f>
              <c:strCache>
                <c:ptCount val="1"/>
                <c:pt idx="0">
                  <c:v>площ</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Sheet1!$A$2:$A$19</c:f>
              <c:strCache>
                <c:ptCount val="18"/>
                <c:pt idx="1">
                  <c:v>I</c:v>
                </c:pt>
                <c:pt idx="2">
                  <c:v>II</c:v>
                </c:pt>
                <c:pt idx="3">
                  <c:v>III</c:v>
                </c:pt>
                <c:pt idx="4">
                  <c:v>IV</c:v>
                </c:pt>
                <c:pt idx="5">
                  <c:v>V</c:v>
                </c:pt>
                <c:pt idx="6">
                  <c:v>VI</c:v>
                </c:pt>
                <c:pt idx="7">
                  <c:v>VII</c:v>
                </c:pt>
                <c:pt idx="8">
                  <c:v>VIII</c:v>
                </c:pt>
                <c:pt idx="9">
                  <c:v>IX</c:v>
                </c:pt>
                <c:pt idx="10">
                  <c:v>X</c:v>
                </c:pt>
                <c:pt idx="11">
                  <c:v>XI</c:v>
                </c:pt>
                <c:pt idx="12">
                  <c:v>XII</c:v>
                </c:pt>
                <c:pt idx="13">
                  <c:v>XIII </c:v>
                </c:pt>
                <c:pt idx="14">
                  <c:v>XIV</c:v>
                </c:pt>
                <c:pt idx="15">
                  <c:v>XV</c:v>
                </c:pt>
                <c:pt idx="16">
                  <c:v>XVI</c:v>
                </c:pt>
                <c:pt idx="17">
                  <c:v>XVII над 80г. </c:v>
                </c:pt>
              </c:strCache>
            </c:strRef>
          </c:cat>
          <c:val>
            <c:numRef>
              <c:f>Sheet1!$B$2:$B$19</c:f>
              <c:numCache>
                <c:formatCode>General</c:formatCode>
                <c:ptCount val="18"/>
                <c:pt idx="2" formatCode="0.0">
                  <c:v>0.2</c:v>
                </c:pt>
                <c:pt idx="3" formatCode="0.0">
                  <c:v>0.1</c:v>
                </c:pt>
                <c:pt idx="4" formatCode="0.0">
                  <c:v>2.8</c:v>
                </c:pt>
                <c:pt idx="5" formatCode="0.0">
                  <c:v>0.9</c:v>
                </c:pt>
                <c:pt idx="6" formatCode="0.0">
                  <c:v>1</c:v>
                </c:pt>
                <c:pt idx="7" formatCode="0.0">
                  <c:v>1.7</c:v>
                </c:pt>
                <c:pt idx="8" formatCode="0.0">
                  <c:v>5.4</c:v>
                </c:pt>
                <c:pt idx="9" formatCode="0.0">
                  <c:v>2.1</c:v>
                </c:pt>
                <c:pt idx="10" formatCode="0.0">
                  <c:v>4.5</c:v>
                </c:pt>
                <c:pt idx="11" formatCode="0.0">
                  <c:v>1.7</c:v>
                </c:pt>
                <c:pt idx="12" formatCode="0.0">
                  <c:v>7.1</c:v>
                </c:pt>
                <c:pt idx="13" formatCode="0.0">
                  <c:v>5.3</c:v>
                </c:pt>
                <c:pt idx="14">
                  <c:v>30.1</c:v>
                </c:pt>
                <c:pt idx="15">
                  <c:v>7.9</c:v>
                </c:pt>
                <c:pt idx="16">
                  <c:v>24.4</c:v>
                </c:pt>
                <c:pt idx="17">
                  <c:v>4.8</c:v>
                </c:pt>
              </c:numCache>
            </c:numRef>
          </c:val>
        </c:ser>
        <c:dLbls>
          <c:showVal val="1"/>
        </c:dLbls>
        <c:gapWidth val="65"/>
        <c:shape val="box"/>
        <c:axId val="128668416"/>
        <c:axId val="128670336"/>
        <c:axId val="0"/>
      </c:bar3DChart>
      <c:catAx>
        <c:axId val="128668416"/>
        <c:scaling>
          <c:orientation val="minMax"/>
        </c:scaling>
        <c:axPos val="b"/>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bg-BG"/>
                  <a:t>клас на възраст - 5 години</a:t>
                </a:r>
              </a:p>
            </c:rich>
          </c:tx>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28670336"/>
        <c:crosses val="autoZero"/>
        <c:auto val="1"/>
        <c:lblAlgn val="ctr"/>
        <c:lblOffset val="100"/>
      </c:catAx>
      <c:valAx>
        <c:axId val="128670336"/>
        <c:scaling>
          <c:orientation val="minMax"/>
        </c:scaling>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28668416"/>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1653937007874016"/>
          <c:y val="4.6296296296296349E-2"/>
          <c:w val="0.84734951881014875"/>
          <c:h val="0.57283209390492851"/>
        </c:manualLayout>
      </c:layout>
      <c:bar3DChart>
        <c:barDir val="col"/>
        <c:grouping val="clustered"/>
        <c:ser>
          <c:idx val="0"/>
          <c:order val="0"/>
          <c:tx>
            <c:strRef>
              <c:f>Sheet1!$B$1</c:f>
              <c:strCache>
                <c:ptCount val="1"/>
                <c:pt idx="0">
                  <c:v>площ</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Sheet1!$A$2:$A$19</c:f>
              <c:strCache>
                <c:ptCount val="18"/>
                <c:pt idx="1">
                  <c:v>I</c:v>
                </c:pt>
                <c:pt idx="2">
                  <c:v>II</c:v>
                </c:pt>
                <c:pt idx="3">
                  <c:v>III</c:v>
                </c:pt>
                <c:pt idx="4">
                  <c:v>IV</c:v>
                </c:pt>
                <c:pt idx="5">
                  <c:v>V</c:v>
                </c:pt>
                <c:pt idx="6">
                  <c:v>VI</c:v>
                </c:pt>
                <c:pt idx="7">
                  <c:v>VII</c:v>
                </c:pt>
                <c:pt idx="8">
                  <c:v>VIII</c:v>
                </c:pt>
                <c:pt idx="9">
                  <c:v>IX</c:v>
                </c:pt>
                <c:pt idx="10">
                  <c:v>X</c:v>
                </c:pt>
                <c:pt idx="11">
                  <c:v>XI</c:v>
                </c:pt>
                <c:pt idx="12">
                  <c:v>XII</c:v>
                </c:pt>
                <c:pt idx="13">
                  <c:v>XIII </c:v>
                </c:pt>
                <c:pt idx="14">
                  <c:v>XIV</c:v>
                </c:pt>
                <c:pt idx="15">
                  <c:v>XV</c:v>
                </c:pt>
                <c:pt idx="16">
                  <c:v>XVI</c:v>
                </c:pt>
                <c:pt idx="17">
                  <c:v>XVII над 80г. </c:v>
                </c:pt>
              </c:strCache>
            </c:strRef>
          </c:cat>
          <c:val>
            <c:numRef>
              <c:f>Sheet1!$B$2:$B$19</c:f>
              <c:numCache>
                <c:formatCode>General</c:formatCode>
                <c:ptCount val="18"/>
                <c:pt idx="4" formatCode="0.0">
                  <c:v>1.2</c:v>
                </c:pt>
                <c:pt idx="5" formatCode="0.0">
                  <c:v>0.60000000000000053</c:v>
                </c:pt>
                <c:pt idx="6" formatCode="0.0">
                  <c:v>0.60000000000000053</c:v>
                </c:pt>
                <c:pt idx="7" formatCode="0.0">
                  <c:v>1.9000000000000001</c:v>
                </c:pt>
                <c:pt idx="8" formatCode="0.0">
                  <c:v>6.1</c:v>
                </c:pt>
                <c:pt idx="9" formatCode="0.0">
                  <c:v>2.8</c:v>
                </c:pt>
                <c:pt idx="10" formatCode="0.0">
                  <c:v>5.7</c:v>
                </c:pt>
                <c:pt idx="11" formatCode="0.0">
                  <c:v>2</c:v>
                </c:pt>
                <c:pt idx="12" formatCode="0.0">
                  <c:v>7.1</c:v>
                </c:pt>
                <c:pt idx="13" formatCode="0.0">
                  <c:v>4.5999999999999996</c:v>
                </c:pt>
                <c:pt idx="14">
                  <c:v>29.2</c:v>
                </c:pt>
                <c:pt idx="15">
                  <c:v>7.9</c:v>
                </c:pt>
                <c:pt idx="16">
                  <c:v>24.7</c:v>
                </c:pt>
                <c:pt idx="17" formatCode="0.0">
                  <c:v>5.6</c:v>
                </c:pt>
              </c:numCache>
            </c:numRef>
          </c:val>
        </c:ser>
        <c:dLbls>
          <c:showVal val="1"/>
        </c:dLbls>
        <c:gapWidth val="65"/>
        <c:shape val="box"/>
        <c:axId val="128735872"/>
        <c:axId val="128770816"/>
        <c:axId val="0"/>
      </c:bar3DChart>
      <c:catAx>
        <c:axId val="128735872"/>
        <c:scaling>
          <c:orientation val="minMax"/>
        </c:scaling>
        <c:axPos val="b"/>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bg-BG"/>
                  <a:t>клас на възраст - 5 години</a:t>
                </a:r>
              </a:p>
            </c:rich>
          </c:tx>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28770816"/>
        <c:crosses val="autoZero"/>
        <c:auto val="1"/>
        <c:lblAlgn val="ctr"/>
        <c:lblOffset val="100"/>
      </c:catAx>
      <c:valAx>
        <c:axId val="128770816"/>
        <c:scaling>
          <c:orientation val="minMax"/>
        </c:scaling>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28735872"/>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en-US"/>
  <c:style val="8"/>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1653937007874016"/>
          <c:y val="4.6296296296296349E-2"/>
          <c:w val="0.84734951881014875"/>
          <c:h val="0.57283209390492851"/>
        </c:manualLayout>
      </c:layout>
      <c:bar3DChart>
        <c:barDir val="col"/>
        <c:grouping val="clustered"/>
        <c:ser>
          <c:idx val="0"/>
          <c:order val="0"/>
          <c:tx>
            <c:strRef>
              <c:f>Sheet1!$B$1</c:f>
              <c:strCache>
                <c:ptCount val="1"/>
                <c:pt idx="0">
                  <c:v>площ</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Sheet1!$A$2:$A$19</c:f>
              <c:strCache>
                <c:ptCount val="18"/>
                <c:pt idx="1">
                  <c:v>I</c:v>
                </c:pt>
                <c:pt idx="2">
                  <c:v>II</c:v>
                </c:pt>
                <c:pt idx="3">
                  <c:v>III</c:v>
                </c:pt>
                <c:pt idx="4">
                  <c:v>IV</c:v>
                </c:pt>
                <c:pt idx="5">
                  <c:v>V</c:v>
                </c:pt>
                <c:pt idx="6">
                  <c:v>VI</c:v>
                </c:pt>
                <c:pt idx="7">
                  <c:v>VII</c:v>
                </c:pt>
                <c:pt idx="8">
                  <c:v>VIII</c:v>
                </c:pt>
                <c:pt idx="9">
                  <c:v>IX</c:v>
                </c:pt>
                <c:pt idx="10">
                  <c:v>X</c:v>
                </c:pt>
                <c:pt idx="11">
                  <c:v>XI</c:v>
                </c:pt>
                <c:pt idx="12">
                  <c:v>XII</c:v>
                </c:pt>
                <c:pt idx="13">
                  <c:v>XIII </c:v>
                </c:pt>
                <c:pt idx="14">
                  <c:v>XIV</c:v>
                </c:pt>
                <c:pt idx="15">
                  <c:v>XV</c:v>
                </c:pt>
                <c:pt idx="16">
                  <c:v>XVI</c:v>
                </c:pt>
                <c:pt idx="17">
                  <c:v>XVII над 80г. </c:v>
                </c:pt>
              </c:strCache>
            </c:strRef>
          </c:cat>
          <c:val>
            <c:numRef>
              <c:f>Sheet1!$B$2:$B$19</c:f>
              <c:numCache>
                <c:formatCode>General</c:formatCode>
                <c:ptCount val="18"/>
                <c:pt idx="1">
                  <c:v>2.2999999999999998</c:v>
                </c:pt>
                <c:pt idx="2" formatCode="0.0">
                  <c:v>2.2999999999999998</c:v>
                </c:pt>
                <c:pt idx="3" formatCode="0.0">
                  <c:v>4.9000000000000004</c:v>
                </c:pt>
                <c:pt idx="4" formatCode="0.0">
                  <c:v>7.3</c:v>
                </c:pt>
                <c:pt idx="5" formatCode="0.0">
                  <c:v>3.5</c:v>
                </c:pt>
                <c:pt idx="6" formatCode="0.0">
                  <c:v>4.2</c:v>
                </c:pt>
                <c:pt idx="7" formatCode="0.0">
                  <c:v>2.2999999999999998</c:v>
                </c:pt>
                <c:pt idx="8" formatCode="0.0">
                  <c:v>5.4</c:v>
                </c:pt>
                <c:pt idx="9" formatCode="0.0">
                  <c:v>0.8</c:v>
                </c:pt>
                <c:pt idx="10" formatCode="0.0">
                  <c:v>3.6</c:v>
                </c:pt>
                <c:pt idx="11" formatCode="0.0">
                  <c:v>0.8</c:v>
                </c:pt>
                <c:pt idx="12" formatCode="0.0">
                  <c:v>17</c:v>
                </c:pt>
                <c:pt idx="13" formatCode="0.0">
                  <c:v>5.6</c:v>
                </c:pt>
                <c:pt idx="14">
                  <c:v>24.2</c:v>
                </c:pt>
                <c:pt idx="15">
                  <c:v>8</c:v>
                </c:pt>
                <c:pt idx="16">
                  <c:v>6.7</c:v>
                </c:pt>
                <c:pt idx="17">
                  <c:v>1.1000000000000001</c:v>
                </c:pt>
              </c:numCache>
            </c:numRef>
          </c:val>
        </c:ser>
        <c:dLbls>
          <c:showVal val="1"/>
        </c:dLbls>
        <c:gapWidth val="65"/>
        <c:shape val="box"/>
        <c:axId val="128840448"/>
        <c:axId val="128842368"/>
        <c:axId val="0"/>
      </c:bar3DChart>
      <c:catAx>
        <c:axId val="128840448"/>
        <c:scaling>
          <c:orientation val="minMax"/>
        </c:scaling>
        <c:axPos val="b"/>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bg-BG"/>
                  <a:t>клас на възраст - 5 години</a:t>
                </a:r>
              </a:p>
            </c:rich>
          </c:tx>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28842368"/>
        <c:crosses val="autoZero"/>
        <c:auto val="1"/>
        <c:lblAlgn val="ctr"/>
        <c:lblOffset val="100"/>
      </c:catAx>
      <c:valAx>
        <c:axId val="128842368"/>
        <c:scaling>
          <c:orientation val="minMax"/>
        </c:scaling>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28840448"/>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en-US"/>
  <c:style val="4"/>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1931714785651799"/>
          <c:y val="3.2407407407407447E-2"/>
          <c:w val="0.84734951881014875"/>
          <c:h val="0.57283209390492851"/>
        </c:manualLayout>
      </c:layout>
      <c:bar3DChart>
        <c:barDir val="col"/>
        <c:grouping val="clustered"/>
        <c:ser>
          <c:idx val="0"/>
          <c:order val="0"/>
          <c:tx>
            <c:strRef>
              <c:f>Sheet1!$B$1</c:f>
              <c:strCache>
                <c:ptCount val="1"/>
                <c:pt idx="0">
                  <c:v>площ</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Sheet1!$A$2:$A$19</c:f>
              <c:strCache>
                <c:ptCount val="18"/>
                <c:pt idx="1">
                  <c:v>I</c:v>
                </c:pt>
                <c:pt idx="2">
                  <c:v>II</c:v>
                </c:pt>
                <c:pt idx="3">
                  <c:v>III</c:v>
                </c:pt>
                <c:pt idx="4">
                  <c:v>IV</c:v>
                </c:pt>
                <c:pt idx="5">
                  <c:v>V</c:v>
                </c:pt>
                <c:pt idx="6">
                  <c:v>VI</c:v>
                </c:pt>
                <c:pt idx="7">
                  <c:v>VII</c:v>
                </c:pt>
                <c:pt idx="8">
                  <c:v>VIII</c:v>
                </c:pt>
                <c:pt idx="9">
                  <c:v>IX</c:v>
                </c:pt>
                <c:pt idx="10">
                  <c:v>X</c:v>
                </c:pt>
                <c:pt idx="11">
                  <c:v>XI</c:v>
                </c:pt>
                <c:pt idx="12">
                  <c:v>XII</c:v>
                </c:pt>
                <c:pt idx="13">
                  <c:v>XIII </c:v>
                </c:pt>
                <c:pt idx="14">
                  <c:v>XIV</c:v>
                </c:pt>
                <c:pt idx="15">
                  <c:v>XV</c:v>
                </c:pt>
                <c:pt idx="16">
                  <c:v>XVI</c:v>
                </c:pt>
                <c:pt idx="17">
                  <c:v>XVII над 80г. </c:v>
                </c:pt>
              </c:strCache>
            </c:strRef>
          </c:cat>
          <c:val>
            <c:numRef>
              <c:f>Sheet1!$B$2:$B$19</c:f>
              <c:numCache>
                <c:formatCode>General</c:formatCode>
                <c:ptCount val="18"/>
                <c:pt idx="1">
                  <c:v>0.2</c:v>
                </c:pt>
                <c:pt idx="2" formatCode="0.0">
                  <c:v>1</c:v>
                </c:pt>
                <c:pt idx="3" formatCode="0.0">
                  <c:v>4.7</c:v>
                </c:pt>
                <c:pt idx="4" formatCode="0.0">
                  <c:v>7.2</c:v>
                </c:pt>
                <c:pt idx="5" formatCode="0.0">
                  <c:v>4.5999999999999996</c:v>
                </c:pt>
                <c:pt idx="6" formatCode="0.0">
                  <c:v>3.4</c:v>
                </c:pt>
                <c:pt idx="7" formatCode="0.0">
                  <c:v>2.1</c:v>
                </c:pt>
                <c:pt idx="8" formatCode="0.0">
                  <c:v>3.1</c:v>
                </c:pt>
                <c:pt idx="9" formatCode="0.0">
                  <c:v>0.5</c:v>
                </c:pt>
                <c:pt idx="10" formatCode="0.0">
                  <c:v>3.3</c:v>
                </c:pt>
                <c:pt idx="11" formatCode="0.0">
                  <c:v>0.60000000000000053</c:v>
                </c:pt>
                <c:pt idx="12" formatCode="0.0">
                  <c:v>18</c:v>
                </c:pt>
                <c:pt idx="13" formatCode="0.0">
                  <c:v>6.8</c:v>
                </c:pt>
                <c:pt idx="14">
                  <c:v>25.9</c:v>
                </c:pt>
                <c:pt idx="15">
                  <c:v>9.2000000000000011</c:v>
                </c:pt>
                <c:pt idx="16">
                  <c:v>8.5</c:v>
                </c:pt>
                <c:pt idx="17" formatCode="0.0">
                  <c:v>0.9</c:v>
                </c:pt>
              </c:numCache>
            </c:numRef>
          </c:val>
        </c:ser>
        <c:dLbls>
          <c:showVal val="1"/>
        </c:dLbls>
        <c:gapWidth val="65"/>
        <c:shape val="box"/>
        <c:axId val="128879232"/>
        <c:axId val="128905984"/>
        <c:axId val="0"/>
      </c:bar3DChart>
      <c:catAx>
        <c:axId val="128879232"/>
        <c:scaling>
          <c:orientation val="minMax"/>
        </c:scaling>
        <c:axPos val="b"/>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bg-BG"/>
                  <a:t>клас на възраст - 5 години</a:t>
                </a:r>
              </a:p>
            </c:rich>
          </c:tx>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28905984"/>
        <c:crosses val="autoZero"/>
        <c:auto val="1"/>
        <c:lblAlgn val="ctr"/>
        <c:lblOffset val="100"/>
      </c:catAx>
      <c:valAx>
        <c:axId val="128905984"/>
        <c:scaling>
          <c:orientation val="minMax"/>
        </c:scaling>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28879232"/>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4C072-7C86-4226-A7BC-D9AABF8E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Увод</vt:lpstr>
    </vt:vector>
  </TitlesOfParts>
  <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Увод</dc:title>
  <dc:creator>WIN_XP</dc:creator>
  <cp:lastModifiedBy>Lubo</cp:lastModifiedBy>
  <cp:revision>2</cp:revision>
  <cp:lastPrinted>2015-03-06T14:29:00Z</cp:lastPrinted>
  <dcterms:created xsi:type="dcterms:W3CDTF">2024-06-03T10:03:00Z</dcterms:created>
  <dcterms:modified xsi:type="dcterms:W3CDTF">2024-06-03T10:03:00Z</dcterms:modified>
</cp:coreProperties>
</file>