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E39" w:rsidRDefault="00430E39" w:rsidP="00797306">
      <w:pPr>
        <w:pStyle w:val="ListParagraph"/>
        <w:numPr>
          <w:ilvl w:val="0"/>
          <w:numId w:val="1"/>
        </w:numPr>
        <w:rPr>
          <w:rFonts w:ascii="Arial" w:hAnsi="Arial" w:cs="Arial"/>
          <w:b/>
          <w:bCs/>
          <w:lang w:val="bg-BG"/>
        </w:rPr>
      </w:pPr>
      <w:bookmarkStart w:id="0" w:name="_GoBack"/>
      <w:bookmarkEnd w:id="0"/>
      <w:r>
        <w:rPr>
          <w:rFonts w:ascii="Arial" w:hAnsi="Arial" w:cs="Arial"/>
          <w:b/>
          <w:bCs/>
          <w:lang w:val="bg-BG"/>
        </w:rPr>
        <w:t>ХАРАКТЕРИСТИКА НА ГОРСКИТЕ ТЕРИТОРИИ</w:t>
      </w:r>
    </w:p>
    <w:p w:rsidR="00430E39" w:rsidRDefault="00430E39" w:rsidP="00797306">
      <w:pPr>
        <w:ind w:left="360"/>
        <w:rPr>
          <w:rFonts w:ascii="Arial" w:hAnsi="Arial" w:cs="Arial"/>
          <w:b/>
          <w:bCs/>
          <w:lang w:val="bg-BG"/>
        </w:rPr>
      </w:pPr>
    </w:p>
    <w:p w:rsidR="00430E39" w:rsidRDefault="00430E39" w:rsidP="009C366B">
      <w:pPr>
        <w:spacing w:after="0"/>
        <w:ind w:firstLine="720"/>
        <w:jc w:val="both"/>
        <w:rPr>
          <w:rFonts w:ascii="Arial" w:hAnsi="Arial" w:cs="Arial"/>
          <w:lang w:val="bg-BG"/>
        </w:rPr>
      </w:pPr>
      <w:r>
        <w:rPr>
          <w:rFonts w:ascii="Arial" w:hAnsi="Arial" w:cs="Arial"/>
          <w:lang w:val="bg-BG"/>
        </w:rPr>
        <w:t>Територията на дейност на ТП “ДГС Преслав“ е разположена в Североизточна България, в югозападната част на Шуменската област, в обхвата на общините Велики Преслав и Върбица – част.</w:t>
      </w:r>
    </w:p>
    <w:p w:rsidR="00430E39" w:rsidRDefault="00430E39" w:rsidP="009C366B">
      <w:pPr>
        <w:spacing w:before="120" w:after="0" w:line="240" w:lineRule="auto"/>
        <w:jc w:val="both"/>
        <w:rPr>
          <w:rFonts w:ascii="Arial" w:hAnsi="Arial" w:cs="Arial"/>
          <w:lang w:val="bg-BG"/>
        </w:rPr>
      </w:pPr>
      <w:r>
        <w:rPr>
          <w:rFonts w:ascii="Arial" w:hAnsi="Arial" w:cs="Arial"/>
          <w:lang w:val="bg-BG"/>
        </w:rPr>
        <w:tab/>
        <w:t>Според горскостопанското райониране на Република България, територията на дейност на ТП “ДГС Преслав“, попада в две области – Мизийска и Тракийска, със съответните подобласти, Шуменско плато и Източна Стара планина.</w:t>
      </w:r>
    </w:p>
    <w:p w:rsidR="00430E39" w:rsidRDefault="00430E39" w:rsidP="009C366B">
      <w:pPr>
        <w:spacing w:before="120" w:after="0" w:line="240" w:lineRule="auto"/>
        <w:jc w:val="both"/>
        <w:rPr>
          <w:rFonts w:ascii="Arial" w:hAnsi="Arial" w:cs="Arial"/>
          <w:lang w:val="bg-BG"/>
        </w:rPr>
      </w:pPr>
      <w:r>
        <w:rPr>
          <w:rFonts w:ascii="Arial" w:hAnsi="Arial" w:cs="Arial"/>
          <w:lang w:val="bg-BG"/>
        </w:rPr>
        <w:tab/>
        <w:t>Площта на горските територии, стопанисвани от служителите на ТП “ДГС Преслав“, при двете последователни устройства през 2012г. и 2022г. се разпределят както следва, като площта на горските територии се увеличава с 170,9 ха.</w:t>
      </w:r>
    </w:p>
    <w:p w:rsidR="00430E39" w:rsidRDefault="00430E39" w:rsidP="002620FE">
      <w:pPr>
        <w:spacing w:after="0"/>
        <w:rPr>
          <w:rFonts w:ascii="Arial" w:hAnsi="Arial" w:cs="Arial"/>
          <w:lang w:val="bg-BG"/>
        </w:rPr>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8"/>
        <w:gridCol w:w="1323"/>
        <w:gridCol w:w="1182"/>
        <w:gridCol w:w="1323"/>
        <w:gridCol w:w="1183"/>
        <w:gridCol w:w="1305"/>
      </w:tblGrid>
      <w:tr w:rsidR="00430E39" w:rsidRPr="000B02EB">
        <w:trPr>
          <w:jc w:val="center"/>
        </w:trPr>
        <w:tc>
          <w:tcPr>
            <w:tcW w:w="3548"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Вид площ</w:t>
            </w:r>
          </w:p>
        </w:tc>
        <w:tc>
          <w:tcPr>
            <w:tcW w:w="5011" w:type="dxa"/>
            <w:gridSpan w:val="4"/>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Година на устройство</w:t>
            </w:r>
          </w:p>
        </w:tc>
        <w:tc>
          <w:tcPr>
            <w:tcW w:w="1305"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разлика</w:t>
            </w:r>
          </w:p>
        </w:tc>
      </w:tr>
      <w:tr w:rsidR="00430E39" w:rsidRPr="000B02EB">
        <w:trPr>
          <w:jc w:val="center"/>
        </w:trPr>
        <w:tc>
          <w:tcPr>
            <w:tcW w:w="3548" w:type="dxa"/>
            <w:vMerge/>
          </w:tcPr>
          <w:p w:rsidR="00430E39" w:rsidRPr="000B02EB" w:rsidRDefault="00430E39" w:rsidP="000B02EB">
            <w:pPr>
              <w:spacing w:after="0" w:line="240" w:lineRule="auto"/>
              <w:jc w:val="center"/>
              <w:rPr>
                <w:rFonts w:ascii="Arial" w:hAnsi="Arial" w:cs="Arial"/>
                <w:sz w:val="20"/>
                <w:szCs w:val="20"/>
                <w:lang w:val="en-US"/>
              </w:rPr>
            </w:pPr>
          </w:p>
        </w:tc>
        <w:tc>
          <w:tcPr>
            <w:tcW w:w="2505" w:type="dxa"/>
            <w:gridSpan w:val="2"/>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2012 година</w:t>
            </w:r>
          </w:p>
        </w:tc>
        <w:tc>
          <w:tcPr>
            <w:tcW w:w="2506" w:type="dxa"/>
            <w:gridSpan w:val="2"/>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2022 година</w:t>
            </w:r>
          </w:p>
        </w:tc>
        <w:tc>
          <w:tcPr>
            <w:tcW w:w="1305" w:type="dxa"/>
            <w:vMerge/>
          </w:tcPr>
          <w:p w:rsidR="00430E39" w:rsidRPr="000B02EB" w:rsidRDefault="00430E39" w:rsidP="000B02EB">
            <w:pPr>
              <w:spacing w:after="0" w:line="240" w:lineRule="auto"/>
              <w:rPr>
                <w:rFonts w:ascii="Arial" w:hAnsi="Arial" w:cs="Arial"/>
                <w:sz w:val="20"/>
                <w:szCs w:val="20"/>
                <w:lang w:val="en-US"/>
              </w:rPr>
            </w:pPr>
          </w:p>
        </w:tc>
      </w:tr>
      <w:tr w:rsidR="00430E39" w:rsidRPr="000B02EB">
        <w:trPr>
          <w:jc w:val="center"/>
        </w:trPr>
        <w:tc>
          <w:tcPr>
            <w:tcW w:w="3548" w:type="dxa"/>
            <w:vMerge/>
          </w:tcPr>
          <w:p w:rsidR="00430E39" w:rsidRPr="000B02EB" w:rsidRDefault="00430E39" w:rsidP="000B02EB">
            <w:pPr>
              <w:spacing w:after="0" w:line="240" w:lineRule="auto"/>
              <w:jc w:val="center"/>
              <w:rPr>
                <w:rFonts w:ascii="Arial" w:hAnsi="Arial" w:cs="Arial"/>
                <w:sz w:val="20"/>
                <w:szCs w:val="20"/>
                <w:lang w:val="en-US"/>
              </w:rPr>
            </w:pPr>
          </w:p>
        </w:tc>
        <w:tc>
          <w:tcPr>
            <w:tcW w:w="1323" w:type="dxa"/>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Площ в ха</w:t>
            </w:r>
          </w:p>
        </w:tc>
        <w:tc>
          <w:tcPr>
            <w:tcW w:w="1182" w:type="dxa"/>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w:t>
            </w:r>
          </w:p>
        </w:tc>
        <w:tc>
          <w:tcPr>
            <w:tcW w:w="1323" w:type="dxa"/>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Площ в ха</w:t>
            </w:r>
          </w:p>
        </w:tc>
        <w:tc>
          <w:tcPr>
            <w:tcW w:w="1183" w:type="dxa"/>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w:t>
            </w:r>
          </w:p>
        </w:tc>
        <w:tc>
          <w:tcPr>
            <w:tcW w:w="1305" w:type="dxa"/>
            <w:vMerge/>
          </w:tcPr>
          <w:p w:rsidR="00430E39" w:rsidRPr="000B02EB" w:rsidRDefault="00430E39" w:rsidP="000B02EB">
            <w:pPr>
              <w:spacing w:after="0" w:line="240" w:lineRule="auto"/>
              <w:rPr>
                <w:rFonts w:ascii="Arial" w:hAnsi="Arial" w:cs="Arial"/>
                <w:sz w:val="20"/>
                <w:szCs w:val="20"/>
                <w:lang w:val="en-US"/>
              </w:rPr>
            </w:pPr>
          </w:p>
        </w:tc>
      </w:tr>
      <w:tr w:rsidR="00430E39" w:rsidRPr="000B02EB">
        <w:trPr>
          <w:jc w:val="center"/>
        </w:trPr>
        <w:tc>
          <w:tcPr>
            <w:tcW w:w="3548"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Залесена</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16 435,2</w:t>
            </w:r>
          </w:p>
        </w:tc>
        <w:tc>
          <w:tcPr>
            <w:tcW w:w="118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95,7</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16 607,3</w:t>
            </w:r>
          </w:p>
        </w:tc>
        <w:tc>
          <w:tcPr>
            <w:tcW w:w="118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95,8</w:t>
            </w:r>
          </w:p>
        </w:tc>
        <w:tc>
          <w:tcPr>
            <w:tcW w:w="1305"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+172,1</w:t>
            </w:r>
          </w:p>
        </w:tc>
      </w:tr>
      <w:tr w:rsidR="00430E39" w:rsidRPr="000B02EB">
        <w:trPr>
          <w:jc w:val="center"/>
        </w:trPr>
        <w:tc>
          <w:tcPr>
            <w:tcW w:w="3548"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Незалесена дървопроизводителна</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11,2</w:t>
            </w:r>
          </w:p>
        </w:tc>
        <w:tc>
          <w:tcPr>
            <w:tcW w:w="118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0,1</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19,2</w:t>
            </w:r>
          </w:p>
        </w:tc>
        <w:tc>
          <w:tcPr>
            <w:tcW w:w="118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0,1</w:t>
            </w:r>
          </w:p>
        </w:tc>
        <w:tc>
          <w:tcPr>
            <w:tcW w:w="1305"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+8,0</w:t>
            </w:r>
          </w:p>
        </w:tc>
      </w:tr>
      <w:tr w:rsidR="00430E39" w:rsidRPr="000B02EB">
        <w:trPr>
          <w:jc w:val="center"/>
        </w:trPr>
        <w:tc>
          <w:tcPr>
            <w:tcW w:w="3548"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Недървопроизводителна</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732,7</w:t>
            </w:r>
          </w:p>
        </w:tc>
        <w:tc>
          <w:tcPr>
            <w:tcW w:w="118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4,2</w:t>
            </w:r>
          </w:p>
        </w:tc>
        <w:tc>
          <w:tcPr>
            <w:tcW w:w="132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723,5</w:t>
            </w:r>
          </w:p>
        </w:tc>
        <w:tc>
          <w:tcPr>
            <w:tcW w:w="1183"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4,1</w:t>
            </w:r>
          </w:p>
        </w:tc>
        <w:tc>
          <w:tcPr>
            <w:tcW w:w="1305"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- 9,2</w:t>
            </w:r>
          </w:p>
        </w:tc>
      </w:tr>
      <w:tr w:rsidR="00430E39" w:rsidRPr="000B02EB">
        <w:trPr>
          <w:jc w:val="center"/>
        </w:trPr>
        <w:tc>
          <w:tcPr>
            <w:tcW w:w="3548" w:type="dxa"/>
          </w:tcPr>
          <w:p w:rsidR="00430E39" w:rsidRPr="000B02EB" w:rsidRDefault="00430E39" w:rsidP="000B02EB">
            <w:pPr>
              <w:spacing w:after="0" w:line="240" w:lineRule="auto"/>
              <w:rPr>
                <w:rFonts w:ascii="Arial" w:hAnsi="Arial" w:cs="Arial"/>
                <w:b/>
                <w:bCs/>
                <w:sz w:val="20"/>
                <w:szCs w:val="20"/>
                <w:lang w:val="bg-BG"/>
              </w:rPr>
            </w:pPr>
            <w:r w:rsidRPr="000B02EB">
              <w:rPr>
                <w:rFonts w:ascii="Arial" w:hAnsi="Arial" w:cs="Arial"/>
                <w:b/>
                <w:bCs/>
                <w:sz w:val="20"/>
                <w:szCs w:val="20"/>
                <w:lang w:val="bg-BG"/>
              </w:rPr>
              <w:t>Обща площ</w:t>
            </w:r>
          </w:p>
        </w:tc>
        <w:tc>
          <w:tcPr>
            <w:tcW w:w="1323"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17 179,1</w:t>
            </w:r>
          </w:p>
        </w:tc>
        <w:tc>
          <w:tcPr>
            <w:tcW w:w="1182"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323"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17 350,0</w:t>
            </w:r>
          </w:p>
        </w:tc>
        <w:tc>
          <w:tcPr>
            <w:tcW w:w="1183"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305"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+170,9</w:t>
            </w:r>
          </w:p>
        </w:tc>
      </w:tr>
    </w:tbl>
    <w:p w:rsidR="00430E39" w:rsidRPr="001B4C15" w:rsidRDefault="00430E39" w:rsidP="002620FE">
      <w:pPr>
        <w:spacing w:after="0"/>
        <w:rPr>
          <w:rFonts w:ascii="Arial" w:hAnsi="Arial" w:cs="Arial"/>
          <w:lang w:val="en-US"/>
        </w:rPr>
      </w:pPr>
    </w:p>
    <w:p w:rsidR="00430E39" w:rsidRDefault="00430E39" w:rsidP="009C366B">
      <w:pPr>
        <w:spacing w:after="0" w:line="240" w:lineRule="auto"/>
        <w:ind w:firstLine="357"/>
        <w:jc w:val="both"/>
        <w:rPr>
          <w:rFonts w:ascii="Arial" w:hAnsi="Arial" w:cs="Arial"/>
          <w:lang w:val="bg-BG"/>
        </w:rPr>
      </w:pPr>
      <w:r>
        <w:rPr>
          <w:rFonts w:ascii="Arial" w:hAnsi="Arial" w:cs="Arial"/>
          <w:lang w:val="bg-BG"/>
        </w:rPr>
        <w:t>През ревизионния период в площта на стопанството по документи са настъпили следните промени:</w:t>
      </w:r>
    </w:p>
    <w:p w:rsidR="00430E39" w:rsidRPr="00BB5D21" w:rsidRDefault="00430E39" w:rsidP="00A93751">
      <w:pPr>
        <w:spacing w:before="120" w:after="120" w:line="240" w:lineRule="auto"/>
        <w:ind w:firstLine="357"/>
        <w:rPr>
          <w:rFonts w:ascii="Arial" w:hAnsi="Arial" w:cs="Arial"/>
          <w:b/>
          <w:bCs/>
          <w:lang w:val="bg-BG"/>
        </w:rPr>
      </w:pPr>
      <w:r w:rsidRPr="00BB5D21">
        <w:rPr>
          <w:rFonts w:ascii="Arial" w:hAnsi="Arial" w:cs="Arial"/>
          <w:b/>
          <w:bCs/>
          <w:lang w:val="bg-BG"/>
        </w:rPr>
        <w:t>УВЕЛИЧЕНИЕ</w:t>
      </w:r>
      <w:r>
        <w:rPr>
          <w:rFonts w:ascii="Arial" w:hAnsi="Arial" w:cs="Arial"/>
          <w:b/>
          <w:bCs/>
          <w:lang w:val="bg-BG"/>
        </w:rPr>
        <w:t xml:space="preserve"> – 171,9 ха</w:t>
      </w:r>
    </w:p>
    <w:p w:rsidR="00430E39" w:rsidRDefault="00430E39" w:rsidP="00A93751">
      <w:pPr>
        <w:spacing w:after="120" w:line="240" w:lineRule="auto"/>
        <w:ind w:firstLine="357"/>
        <w:rPr>
          <w:rFonts w:ascii="Arial" w:hAnsi="Arial" w:cs="Arial"/>
          <w:lang w:val="bg-BG"/>
        </w:rPr>
      </w:pPr>
      <w:r>
        <w:rPr>
          <w:rFonts w:ascii="Arial" w:hAnsi="Arial" w:cs="Arial"/>
          <w:lang w:val="bg-BG"/>
        </w:rPr>
        <w:t xml:space="preserve">Със заповеди на министъра на ЗХ, на основание §4 от ПЗР на ЗГ са определени </w:t>
      </w:r>
      <w:r w:rsidRPr="00BB5D21">
        <w:rPr>
          <w:rFonts w:ascii="Arial" w:hAnsi="Arial" w:cs="Arial"/>
          <w:b/>
          <w:bCs/>
          <w:lang w:val="bg-BG"/>
        </w:rPr>
        <w:t>157,0 ха,</w:t>
      </w:r>
      <w:r>
        <w:rPr>
          <w:rFonts w:ascii="Arial" w:hAnsi="Arial" w:cs="Arial"/>
          <w:lang w:val="bg-BG"/>
        </w:rPr>
        <w:t xml:space="preserve"> като поземлени имоти в земеделски територии, придобили характеристиката на гора,както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3876"/>
        <w:gridCol w:w="1758"/>
        <w:gridCol w:w="963"/>
      </w:tblGrid>
      <w:tr w:rsidR="00430E39" w:rsidRPr="000B02EB">
        <w:trPr>
          <w:jc w:val="center"/>
        </w:trPr>
        <w:tc>
          <w:tcPr>
            <w:tcW w:w="4530"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Номер на заповед</w:t>
            </w:r>
          </w:p>
        </w:tc>
        <w:tc>
          <w:tcPr>
            <w:tcW w:w="5276"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Номер на имот</w:t>
            </w:r>
          </w:p>
        </w:tc>
        <w:tc>
          <w:tcPr>
            <w:tcW w:w="2336"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землище</w:t>
            </w:r>
          </w:p>
        </w:tc>
        <w:tc>
          <w:tcPr>
            <w:tcW w:w="1319"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Площ в ха</w:t>
            </w:r>
          </w:p>
        </w:tc>
      </w:tr>
      <w:tr w:rsidR="00430E39" w:rsidRPr="000B02EB">
        <w:trPr>
          <w:jc w:val="center"/>
        </w:trPr>
        <w:tc>
          <w:tcPr>
            <w:tcW w:w="4530" w:type="dxa"/>
          </w:tcPr>
          <w:p w:rsidR="00430E39" w:rsidRPr="000B02EB" w:rsidRDefault="00430E39" w:rsidP="000B02EB">
            <w:pPr>
              <w:spacing w:before="100" w:beforeAutospacing="1" w:after="100" w:afterAutospacing="1" w:line="240" w:lineRule="auto"/>
              <w:rPr>
                <w:rFonts w:ascii="Arial" w:hAnsi="Arial" w:cs="Arial"/>
                <w:sz w:val="20"/>
                <w:szCs w:val="20"/>
                <w:lang w:val="bg-BG"/>
              </w:rPr>
            </w:pPr>
            <w:r w:rsidRPr="000B02EB">
              <w:rPr>
                <w:rFonts w:ascii="Arial" w:hAnsi="Arial" w:cs="Arial"/>
                <w:sz w:val="20"/>
                <w:szCs w:val="20"/>
                <w:lang w:val="bg-BG"/>
              </w:rPr>
              <w:t>РД49-119/24.04.2012г.; РД49-394/2811.2017г.;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000652, 198001</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с.Драгоево</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6,8</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РД49-120/24.04.2012г.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000023,000330,000372,000376</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с.Златар</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63,6</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РД49-121/24.04.2012г.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 от 000285</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 xml:space="preserve">с.Имренчево </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0,2</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РД49-123/24.04.2012г.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000072, 007031</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с.Троица</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8,1</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РД49-124/24.04.2012г.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000158</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с.Хан Крум</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5,4</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РД49-125/24.04.2012г.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000152</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с.Суха река</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28,3</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РД49-126/24.04.2012г.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000262, 000347, 349001</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с.Осмар</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35,9</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РД49-128/24.04.2012г.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000304</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с.Кочово</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8,7</w:t>
            </w:r>
          </w:p>
        </w:tc>
      </w:tr>
      <w:tr w:rsidR="00430E39" w:rsidRPr="000B02EB">
        <w:trPr>
          <w:jc w:val="center"/>
        </w:trPr>
        <w:tc>
          <w:tcPr>
            <w:tcW w:w="12142" w:type="dxa"/>
            <w:gridSpan w:val="3"/>
          </w:tcPr>
          <w:p w:rsidR="00430E39" w:rsidRPr="000B02EB" w:rsidRDefault="00430E39" w:rsidP="000B02EB">
            <w:pPr>
              <w:spacing w:after="100" w:afterAutospacing="1" w:line="240" w:lineRule="auto"/>
              <w:rPr>
                <w:rFonts w:ascii="Arial" w:hAnsi="Arial" w:cs="Arial"/>
                <w:b/>
                <w:bCs/>
                <w:sz w:val="20"/>
                <w:szCs w:val="20"/>
                <w:lang w:val="bg-BG"/>
              </w:rPr>
            </w:pPr>
            <w:r w:rsidRPr="000B02EB">
              <w:rPr>
                <w:rFonts w:ascii="Arial" w:hAnsi="Arial" w:cs="Arial"/>
                <w:b/>
                <w:bCs/>
                <w:sz w:val="20"/>
                <w:szCs w:val="20"/>
                <w:lang w:val="bg-BG"/>
              </w:rPr>
              <w:t xml:space="preserve">                                                                                                                                                                                            Обща площ</w:t>
            </w:r>
          </w:p>
        </w:tc>
        <w:tc>
          <w:tcPr>
            <w:tcW w:w="1319" w:type="dxa"/>
          </w:tcPr>
          <w:p w:rsidR="00430E39" w:rsidRPr="000B02EB" w:rsidRDefault="00430E39" w:rsidP="000B02EB">
            <w:pPr>
              <w:spacing w:after="100" w:afterAutospacing="1" w:line="240" w:lineRule="auto"/>
              <w:jc w:val="right"/>
              <w:rPr>
                <w:rFonts w:ascii="Arial" w:hAnsi="Arial" w:cs="Arial"/>
                <w:b/>
                <w:bCs/>
                <w:sz w:val="20"/>
                <w:szCs w:val="20"/>
                <w:lang w:val="bg-BG"/>
              </w:rPr>
            </w:pPr>
            <w:r w:rsidRPr="000B02EB">
              <w:rPr>
                <w:rFonts w:ascii="Arial" w:hAnsi="Arial" w:cs="Arial"/>
                <w:b/>
                <w:bCs/>
                <w:sz w:val="20"/>
                <w:szCs w:val="20"/>
                <w:lang w:val="bg-BG"/>
              </w:rPr>
              <w:t>157,0</w:t>
            </w:r>
          </w:p>
        </w:tc>
      </w:tr>
    </w:tbl>
    <w:p w:rsidR="00430E39" w:rsidRDefault="00430E39" w:rsidP="00A93751">
      <w:pPr>
        <w:spacing w:before="120" w:after="120" w:line="240" w:lineRule="auto"/>
        <w:ind w:firstLine="357"/>
        <w:rPr>
          <w:rFonts w:ascii="Arial" w:hAnsi="Arial" w:cs="Arial"/>
          <w:lang w:val="bg-BG"/>
        </w:rPr>
      </w:pPr>
      <w:r>
        <w:rPr>
          <w:rFonts w:ascii="Arial" w:hAnsi="Arial" w:cs="Arial"/>
          <w:lang w:val="bg-BG"/>
        </w:rPr>
        <w:t xml:space="preserve">Със заповеди на министъра на ЗХ, на основание §17 от ПЗР на ЗОЗЗ, са определени </w:t>
      </w:r>
      <w:r w:rsidRPr="004C0A58">
        <w:rPr>
          <w:rFonts w:ascii="Arial" w:hAnsi="Arial" w:cs="Arial"/>
          <w:b/>
          <w:bCs/>
          <w:lang w:val="bg-BG"/>
        </w:rPr>
        <w:t>36,6 ха</w:t>
      </w:r>
      <w:r>
        <w:rPr>
          <w:rFonts w:ascii="Arial" w:hAnsi="Arial" w:cs="Arial"/>
          <w:lang w:val="bg-BG"/>
        </w:rPr>
        <w:t>, като поземлени имоти в горски територии, държавна собственост и части от поземлени имоти в земеделски територии,</w:t>
      </w:r>
      <w:r w:rsidRPr="004C0A58">
        <w:rPr>
          <w:rFonts w:ascii="Arial" w:hAnsi="Arial" w:cs="Arial"/>
          <w:lang w:val="bg-BG"/>
        </w:rPr>
        <w:t xml:space="preserve"> </w:t>
      </w:r>
      <w:r>
        <w:rPr>
          <w:rFonts w:ascii="Arial" w:hAnsi="Arial" w:cs="Arial"/>
          <w:lang w:val="bg-BG"/>
        </w:rPr>
        <w:t>придобили характеристиката на гора,както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3"/>
        <w:gridCol w:w="3443"/>
        <w:gridCol w:w="1790"/>
        <w:gridCol w:w="1036"/>
      </w:tblGrid>
      <w:tr w:rsidR="00430E39" w:rsidRPr="000B02EB">
        <w:trPr>
          <w:jc w:val="center"/>
        </w:trPr>
        <w:tc>
          <w:tcPr>
            <w:tcW w:w="4530"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Номер на заповед</w:t>
            </w:r>
          </w:p>
        </w:tc>
        <w:tc>
          <w:tcPr>
            <w:tcW w:w="5276"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Номер на имот</w:t>
            </w:r>
          </w:p>
        </w:tc>
        <w:tc>
          <w:tcPr>
            <w:tcW w:w="2336"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землище</w:t>
            </w:r>
          </w:p>
        </w:tc>
        <w:tc>
          <w:tcPr>
            <w:tcW w:w="1319" w:type="dxa"/>
          </w:tcPr>
          <w:p w:rsidR="00430E39" w:rsidRPr="000B02EB" w:rsidRDefault="00430E39" w:rsidP="000B02EB">
            <w:pPr>
              <w:spacing w:after="100" w:afterAutospacing="1" w:line="240" w:lineRule="auto"/>
              <w:jc w:val="center"/>
              <w:rPr>
                <w:rFonts w:ascii="Arial" w:hAnsi="Arial" w:cs="Arial"/>
                <w:sz w:val="20"/>
                <w:szCs w:val="20"/>
                <w:lang w:val="bg-BG"/>
              </w:rPr>
            </w:pPr>
            <w:r w:rsidRPr="000B02EB">
              <w:rPr>
                <w:rFonts w:ascii="Arial" w:hAnsi="Arial" w:cs="Arial"/>
                <w:sz w:val="20"/>
                <w:szCs w:val="20"/>
                <w:lang w:val="bg-BG"/>
              </w:rPr>
              <w:t>Площ в ха</w:t>
            </w:r>
          </w:p>
        </w:tc>
      </w:tr>
      <w:tr w:rsidR="00430E39" w:rsidRPr="000B02EB">
        <w:trPr>
          <w:jc w:val="center"/>
        </w:trPr>
        <w:tc>
          <w:tcPr>
            <w:tcW w:w="4530" w:type="dxa"/>
          </w:tcPr>
          <w:p w:rsidR="00430E39" w:rsidRPr="000B02EB" w:rsidRDefault="00430E39" w:rsidP="000B02EB">
            <w:pPr>
              <w:spacing w:before="100" w:beforeAutospacing="1" w:after="100" w:afterAutospacing="1" w:line="240" w:lineRule="auto"/>
              <w:rPr>
                <w:rFonts w:ascii="Arial" w:hAnsi="Arial" w:cs="Arial"/>
                <w:sz w:val="20"/>
                <w:szCs w:val="20"/>
                <w:lang w:val="bg-BG"/>
              </w:rPr>
            </w:pPr>
            <w:r w:rsidRPr="000B02EB">
              <w:rPr>
                <w:rFonts w:ascii="Arial" w:hAnsi="Arial" w:cs="Arial"/>
                <w:sz w:val="20"/>
                <w:szCs w:val="20"/>
                <w:lang w:val="bg-BG"/>
              </w:rPr>
              <w:t>РД49-16/12.01.2017г.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000483, 000484</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с.Суха река</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1,8</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РД49-388/28.11.2017г.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000153, 000155, 000158</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с.Хан Крум</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4,6</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РД49-392/28.11.2017г.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 от 000304</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с.Кочово</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8,0</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РД49-394/28.11.2017г.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части  от 000652, 000674, 000701</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с.Драгоево</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5,0</w:t>
            </w:r>
          </w:p>
        </w:tc>
      </w:tr>
      <w:tr w:rsidR="00430E39" w:rsidRPr="000B02EB">
        <w:trPr>
          <w:jc w:val="center"/>
        </w:trPr>
        <w:tc>
          <w:tcPr>
            <w:tcW w:w="4530"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РД49-395/28.11.2017г.</w:t>
            </w:r>
          </w:p>
        </w:tc>
        <w:tc>
          <w:tcPr>
            <w:tcW w:w="527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58222.294.17, 58222.500.47, 58222.111.103, 58222.453.17</w:t>
            </w:r>
          </w:p>
        </w:tc>
        <w:tc>
          <w:tcPr>
            <w:tcW w:w="2336" w:type="dxa"/>
          </w:tcPr>
          <w:p w:rsidR="00430E39" w:rsidRPr="000B02EB" w:rsidRDefault="00430E39" w:rsidP="000B02EB">
            <w:pPr>
              <w:spacing w:after="100" w:afterAutospacing="1" w:line="240" w:lineRule="auto"/>
              <w:rPr>
                <w:rFonts w:ascii="Arial" w:hAnsi="Arial" w:cs="Arial"/>
                <w:sz w:val="20"/>
                <w:szCs w:val="20"/>
                <w:lang w:val="bg-BG"/>
              </w:rPr>
            </w:pPr>
            <w:r w:rsidRPr="000B02EB">
              <w:rPr>
                <w:rFonts w:ascii="Arial" w:hAnsi="Arial" w:cs="Arial"/>
                <w:sz w:val="20"/>
                <w:szCs w:val="20"/>
                <w:lang w:val="bg-BG"/>
              </w:rPr>
              <w:t>гр.Велики Преслав</w:t>
            </w:r>
          </w:p>
        </w:tc>
        <w:tc>
          <w:tcPr>
            <w:tcW w:w="1319" w:type="dxa"/>
          </w:tcPr>
          <w:p w:rsidR="00430E39" w:rsidRPr="000B02EB" w:rsidRDefault="00430E39" w:rsidP="000B02EB">
            <w:pPr>
              <w:spacing w:after="100" w:afterAutospacing="1" w:line="240" w:lineRule="auto"/>
              <w:jc w:val="right"/>
              <w:rPr>
                <w:rFonts w:ascii="Arial" w:hAnsi="Arial" w:cs="Arial"/>
                <w:sz w:val="20"/>
                <w:szCs w:val="20"/>
                <w:lang w:val="bg-BG"/>
              </w:rPr>
            </w:pPr>
            <w:r w:rsidRPr="000B02EB">
              <w:rPr>
                <w:rFonts w:ascii="Arial" w:hAnsi="Arial" w:cs="Arial"/>
                <w:sz w:val="20"/>
                <w:szCs w:val="20"/>
                <w:lang w:val="bg-BG"/>
              </w:rPr>
              <w:t>17,2</w:t>
            </w:r>
          </w:p>
        </w:tc>
      </w:tr>
      <w:tr w:rsidR="00430E39" w:rsidRPr="000B02EB">
        <w:trPr>
          <w:jc w:val="center"/>
        </w:trPr>
        <w:tc>
          <w:tcPr>
            <w:tcW w:w="12142" w:type="dxa"/>
            <w:gridSpan w:val="3"/>
          </w:tcPr>
          <w:p w:rsidR="00430E39" w:rsidRPr="000B02EB" w:rsidRDefault="00430E39" w:rsidP="000B02EB">
            <w:pPr>
              <w:spacing w:after="100" w:afterAutospacing="1" w:line="240" w:lineRule="auto"/>
              <w:rPr>
                <w:rFonts w:ascii="Arial" w:hAnsi="Arial" w:cs="Arial"/>
                <w:b/>
                <w:bCs/>
                <w:sz w:val="20"/>
                <w:szCs w:val="20"/>
                <w:lang w:val="bg-BG"/>
              </w:rPr>
            </w:pPr>
            <w:r w:rsidRPr="000B02EB">
              <w:rPr>
                <w:rFonts w:ascii="Arial" w:hAnsi="Arial" w:cs="Arial"/>
                <w:b/>
                <w:bCs/>
                <w:sz w:val="20"/>
                <w:szCs w:val="20"/>
                <w:lang w:val="bg-BG"/>
              </w:rPr>
              <w:t>Обща площ</w:t>
            </w:r>
          </w:p>
        </w:tc>
        <w:tc>
          <w:tcPr>
            <w:tcW w:w="1319" w:type="dxa"/>
          </w:tcPr>
          <w:p w:rsidR="00430E39" w:rsidRPr="000B02EB" w:rsidRDefault="00430E39" w:rsidP="000B02EB">
            <w:pPr>
              <w:spacing w:after="100" w:afterAutospacing="1" w:line="240" w:lineRule="auto"/>
              <w:jc w:val="right"/>
              <w:rPr>
                <w:rFonts w:ascii="Arial" w:hAnsi="Arial" w:cs="Arial"/>
                <w:b/>
                <w:bCs/>
                <w:sz w:val="20"/>
                <w:szCs w:val="20"/>
                <w:lang w:val="bg-BG"/>
              </w:rPr>
            </w:pPr>
            <w:r w:rsidRPr="000B02EB">
              <w:rPr>
                <w:rFonts w:ascii="Arial" w:hAnsi="Arial" w:cs="Arial"/>
                <w:b/>
                <w:bCs/>
                <w:sz w:val="20"/>
                <w:szCs w:val="20"/>
                <w:lang w:val="bg-BG"/>
              </w:rPr>
              <w:t>36,6</w:t>
            </w:r>
          </w:p>
        </w:tc>
      </w:tr>
    </w:tbl>
    <w:p w:rsidR="00430E39" w:rsidRPr="00B06C2B" w:rsidRDefault="00430E39" w:rsidP="002965C5">
      <w:pPr>
        <w:spacing w:after="100" w:afterAutospacing="1"/>
        <w:ind w:firstLine="360"/>
        <w:rPr>
          <w:rFonts w:ascii="Arial" w:hAnsi="Arial" w:cs="Arial"/>
          <w:sz w:val="4"/>
          <w:szCs w:val="4"/>
          <w:lang w:val="bg-BG"/>
        </w:rPr>
      </w:pPr>
    </w:p>
    <w:p w:rsidR="00430E39" w:rsidRDefault="00430E39" w:rsidP="009C366B">
      <w:pPr>
        <w:spacing w:before="100" w:beforeAutospacing="1" w:after="100" w:afterAutospacing="1" w:line="240" w:lineRule="auto"/>
        <w:ind w:firstLine="720"/>
        <w:jc w:val="both"/>
        <w:rPr>
          <w:rFonts w:ascii="Arial" w:hAnsi="Arial" w:cs="Arial"/>
          <w:lang w:val="bg-BG"/>
        </w:rPr>
      </w:pPr>
      <w:r>
        <w:rPr>
          <w:rFonts w:ascii="Arial" w:hAnsi="Arial" w:cs="Arial"/>
          <w:lang w:val="bg-BG"/>
        </w:rPr>
        <w:lastRenderedPageBreak/>
        <w:t xml:space="preserve">При изработването на горскостопанските карти се установи, че от включените </w:t>
      </w:r>
      <w:r w:rsidRPr="00B06C2B">
        <w:rPr>
          <w:rFonts w:ascii="Arial" w:hAnsi="Arial" w:cs="Arial"/>
          <w:b/>
          <w:bCs/>
          <w:lang w:val="bg-BG"/>
        </w:rPr>
        <w:t>193,6 ха</w:t>
      </w:r>
      <w:r>
        <w:rPr>
          <w:rFonts w:ascii="Arial" w:hAnsi="Arial" w:cs="Arial"/>
          <w:lang w:val="bg-BG"/>
        </w:rPr>
        <w:t xml:space="preserve"> гори в земеделски територии, само </w:t>
      </w:r>
      <w:r>
        <w:rPr>
          <w:rFonts w:ascii="Arial" w:hAnsi="Arial" w:cs="Arial"/>
          <w:b/>
          <w:bCs/>
          <w:lang w:val="bg-BG"/>
        </w:rPr>
        <w:t xml:space="preserve">89,5 </w:t>
      </w:r>
      <w:r w:rsidRPr="00B06C2B">
        <w:rPr>
          <w:rFonts w:ascii="Arial" w:hAnsi="Arial" w:cs="Arial"/>
          <w:b/>
          <w:bCs/>
          <w:lang w:val="bg-BG"/>
        </w:rPr>
        <w:t>ха</w:t>
      </w:r>
      <w:r>
        <w:rPr>
          <w:rFonts w:ascii="Arial" w:hAnsi="Arial" w:cs="Arial"/>
          <w:b/>
          <w:bCs/>
          <w:lang w:val="bg-BG"/>
        </w:rPr>
        <w:t xml:space="preserve"> </w:t>
      </w:r>
      <w:r w:rsidRPr="00B06C2B">
        <w:rPr>
          <w:rFonts w:ascii="Arial" w:hAnsi="Arial" w:cs="Arial"/>
          <w:lang w:val="bg-BG"/>
        </w:rPr>
        <w:t>не са устроени през 2012г.</w:t>
      </w:r>
      <w:r>
        <w:rPr>
          <w:rFonts w:ascii="Arial" w:hAnsi="Arial" w:cs="Arial"/>
          <w:lang w:val="bg-BG"/>
        </w:rPr>
        <w:t xml:space="preserve">, останалите </w:t>
      </w:r>
      <w:r>
        <w:rPr>
          <w:rFonts w:ascii="Arial" w:hAnsi="Arial" w:cs="Arial"/>
          <w:b/>
          <w:bCs/>
          <w:lang w:val="bg-BG"/>
        </w:rPr>
        <w:t>104,1</w:t>
      </w:r>
      <w:r w:rsidRPr="00B06C2B">
        <w:rPr>
          <w:rFonts w:ascii="Arial" w:hAnsi="Arial" w:cs="Arial"/>
          <w:b/>
          <w:bCs/>
          <w:lang w:val="bg-BG"/>
        </w:rPr>
        <w:t xml:space="preserve"> ха</w:t>
      </w:r>
      <w:r>
        <w:rPr>
          <w:rFonts w:ascii="Arial" w:hAnsi="Arial" w:cs="Arial"/>
          <w:lang w:val="bg-BG"/>
        </w:rPr>
        <w:t xml:space="preserve"> са инвентаризирани и отразени в горскостопанските карти.  Въз основа на кадастралните карти са новоустроени още  </w:t>
      </w:r>
      <w:r w:rsidRPr="00D92AAF">
        <w:rPr>
          <w:rFonts w:ascii="Arial" w:hAnsi="Arial" w:cs="Arial"/>
          <w:b/>
          <w:bCs/>
          <w:lang w:val="bg-BG"/>
        </w:rPr>
        <w:t>82,4 ха</w:t>
      </w:r>
      <w:r>
        <w:rPr>
          <w:rFonts w:ascii="Arial" w:hAnsi="Arial" w:cs="Arial"/>
          <w:b/>
          <w:bCs/>
          <w:lang w:val="bg-BG"/>
        </w:rPr>
        <w:t xml:space="preserve">, </w:t>
      </w:r>
      <w:r>
        <w:rPr>
          <w:rFonts w:ascii="Arial" w:hAnsi="Arial" w:cs="Arial"/>
          <w:lang w:val="bg-BG"/>
        </w:rPr>
        <w:t xml:space="preserve"> голи площи дадени като горски територии.</w:t>
      </w:r>
    </w:p>
    <w:p w:rsidR="00430E39" w:rsidRDefault="00430E39" w:rsidP="00A93751">
      <w:pPr>
        <w:spacing w:before="120" w:after="120" w:line="240" w:lineRule="auto"/>
        <w:ind w:firstLine="720"/>
        <w:rPr>
          <w:rFonts w:ascii="Arial" w:hAnsi="Arial" w:cs="Arial"/>
          <w:b/>
          <w:bCs/>
          <w:lang w:val="bg-BG"/>
        </w:rPr>
      </w:pPr>
      <w:r w:rsidRPr="00876FD5">
        <w:rPr>
          <w:rFonts w:ascii="Arial" w:hAnsi="Arial" w:cs="Arial"/>
          <w:b/>
          <w:bCs/>
          <w:lang w:val="bg-BG"/>
        </w:rPr>
        <w:t>НАМАЛЕНИЕ</w:t>
      </w:r>
      <w:r>
        <w:rPr>
          <w:rFonts w:ascii="Arial" w:hAnsi="Arial" w:cs="Arial"/>
          <w:b/>
          <w:bCs/>
          <w:lang w:val="bg-BG"/>
        </w:rPr>
        <w:t xml:space="preserve"> – 1,0 ха</w:t>
      </w:r>
    </w:p>
    <w:p w:rsidR="00430E39" w:rsidRPr="00BF5EB5" w:rsidRDefault="00430E39" w:rsidP="00710069">
      <w:pPr>
        <w:spacing w:after="0"/>
        <w:ind w:firstLine="720"/>
        <w:rPr>
          <w:rFonts w:ascii="Arial" w:hAnsi="Arial" w:cs="Arial"/>
          <w:lang w:val="bg-BG"/>
        </w:rPr>
      </w:pPr>
      <w:r>
        <w:rPr>
          <w:rFonts w:ascii="Arial" w:hAnsi="Arial" w:cs="Arial"/>
          <w:lang w:val="bg-BG"/>
        </w:rPr>
        <w:t xml:space="preserve">С Решение № 1-1/ 07.12.2017г. на Комисия в РДГ гр.Шумен е променено предназначението на имот с кадастрален номер 58222.501.85, с площ </w:t>
      </w:r>
      <w:r w:rsidRPr="00BF5EB5">
        <w:rPr>
          <w:rFonts w:ascii="Arial" w:hAnsi="Arial" w:cs="Arial"/>
          <w:b/>
          <w:bCs/>
          <w:lang w:val="bg-BG"/>
        </w:rPr>
        <w:t>1,0 ха</w:t>
      </w:r>
      <w:r>
        <w:rPr>
          <w:rFonts w:ascii="Arial" w:hAnsi="Arial" w:cs="Arial"/>
          <w:b/>
          <w:bCs/>
          <w:lang w:val="bg-BG"/>
        </w:rPr>
        <w:t xml:space="preserve"> </w:t>
      </w:r>
      <w:r w:rsidRPr="00BF5EB5">
        <w:rPr>
          <w:rFonts w:ascii="Arial" w:hAnsi="Arial" w:cs="Arial"/>
          <w:lang w:val="bg-BG"/>
        </w:rPr>
        <w:t xml:space="preserve">в землището на </w:t>
      </w:r>
      <w:r>
        <w:rPr>
          <w:rFonts w:ascii="Arial" w:hAnsi="Arial" w:cs="Arial"/>
          <w:lang w:val="bg-BG"/>
        </w:rPr>
        <w:t>гр.Велики Преслав, горска територия – държавна собственост</w:t>
      </w:r>
    </w:p>
    <w:p w:rsidR="00430E39" w:rsidRDefault="00430E39" w:rsidP="00710069">
      <w:pPr>
        <w:spacing w:after="0"/>
        <w:ind w:firstLine="720"/>
        <w:rPr>
          <w:rFonts w:ascii="Arial" w:hAnsi="Arial" w:cs="Arial"/>
          <w:lang w:val="bg-BG"/>
        </w:rPr>
      </w:pPr>
    </w:p>
    <w:p w:rsidR="00430E39" w:rsidRDefault="00430E39" w:rsidP="00710069">
      <w:pPr>
        <w:spacing w:after="0"/>
        <w:ind w:firstLine="720"/>
        <w:rPr>
          <w:rFonts w:ascii="Arial" w:hAnsi="Arial" w:cs="Arial"/>
          <w:lang w:val="bg-BG"/>
        </w:rPr>
      </w:pPr>
      <w:r w:rsidRPr="002D49B9">
        <w:rPr>
          <w:rFonts w:ascii="Arial" w:hAnsi="Arial" w:cs="Arial"/>
          <w:b/>
          <w:bCs/>
          <w:lang w:val="bg-BG"/>
        </w:rPr>
        <w:t>В горските територии - държавна собственост, след последната инвентаризация, са учредени следните вещни права</w:t>
      </w:r>
      <w:r>
        <w:rPr>
          <w:rFonts w:ascii="Arial" w:hAnsi="Arial" w:cs="Arial"/>
          <w:lang w:val="bg-BG"/>
        </w:rPr>
        <w:t>:</w:t>
      </w:r>
    </w:p>
    <w:p w:rsidR="00430E39" w:rsidRDefault="00430E39" w:rsidP="00710069">
      <w:pPr>
        <w:spacing w:after="0"/>
        <w:ind w:firstLine="720"/>
        <w:rPr>
          <w:rFonts w:ascii="Arial" w:hAnsi="Arial" w:cs="Arial"/>
          <w:lang w:val="bg-BG"/>
        </w:rPr>
      </w:pPr>
      <w:r>
        <w:rPr>
          <w:rFonts w:ascii="Arial" w:hAnsi="Arial" w:cs="Arial"/>
          <w:lang w:val="bg-BG"/>
        </w:rPr>
        <w:t xml:space="preserve">Право на ползване за устройване на пчелини за срок от 7 години, са учредени със заповеди на Директора на ТП „ДГС Преслав“, следните подотдели, с обща площ  </w:t>
      </w:r>
      <w:r w:rsidRPr="00C12C6C">
        <w:rPr>
          <w:rFonts w:ascii="Arial" w:hAnsi="Arial" w:cs="Arial"/>
          <w:b/>
          <w:bCs/>
          <w:lang w:val="bg-BG"/>
        </w:rPr>
        <w:t>2,1 ха</w:t>
      </w:r>
    </w:p>
    <w:p w:rsidR="00430E39" w:rsidRDefault="00430E39" w:rsidP="00710069">
      <w:pPr>
        <w:spacing w:after="0"/>
        <w:ind w:firstLine="720"/>
        <w:rPr>
          <w:rFonts w:ascii="Arial" w:hAnsi="Arial" w:cs="Arial"/>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7"/>
        <w:gridCol w:w="1557"/>
        <w:gridCol w:w="1562"/>
      </w:tblGrid>
      <w:tr w:rsidR="00430E39" w:rsidRPr="000B02EB">
        <w:tc>
          <w:tcPr>
            <w:tcW w:w="4117"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sz w:val="20"/>
                <w:szCs w:val="20"/>
                <w:lang w:val="bg-BG"/>
              </w:rPr>
              <w:t>Номер на заповед</w:t>
            </w:r>
          </w:p>
        </w:tc>
        <w:tc>
          <w:tcPr>
            <w:tcW w:w="1557"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Площ в ха</w:t>
            </w:r>
          </w:p>
        </w:tc>
        <w:tc>
          <w:tcPr>
            <w:tcW w:w="1562"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Отдел</w:t>
            </w:r>
          </w:p>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подотдел</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65/21.03.2016г.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0,5328</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164 в</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154/03.08.2016г.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0,1066</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213 б</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156/04.08.2016г.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0,1146</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243 м</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118/07.08.2016г.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0,0999</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3 б</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154/03.08.2016г.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0,1599</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231 б</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145/11.06.2018г.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0,0518</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243,0</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202/17.10.2016г.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0,2155</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243 о, б</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111/23.04.2019г.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0,0917</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243 о</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127/11.06.2019г.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0,5328</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164 в</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128/11.06.2019г.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0,1684</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68 11</w:t>
            </w:r>
          </w:p>
        </w:tc>
      </w:tr>
      <w:tr w:rsidR="00430E39" w:rsidRPr="000B02EB">
        <w:tc>
          <w:tcPr>
            <w:tcW w:w="4117"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153/11.07.2019г.</w:t>
            </w:r>
          </w:p>
        </w:tc>
        <w:tc>
          <w:tcPr>
            <w:tcW w:w="155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0,0423</w:t>
            </w:r>
          </w:p>
        </w:tc>
        <w:tc>
          <w:tcPr>
            <w:tcW w:w="1562"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243 м</w:t>
            </w:r>
          </w:p>
        </w:tc>
      </w:tr>
      <w:tr w:rsidR="00430E39" w:rsidRPr="000B02EB">
        <w:tc>
          <w:tcPr>
            <w:tcW w:w="4117" w:type="dxa"/>
          </w:tcPr>
          <w:p w:rsidR="00430E39" w:rsidRPr="000B02EB" w:rsidRDefault="00430E39" w:rsidP="000B02EB">
            <w:pPr>
              <w:spacing w:after="0" w:line="240" w:lineRule="auto"/>
              <w:rPr>
                <w:rFonts w:ascii="Arial" w:hAnsi="Arial" w:cs="Arial"/>
                <w:b/>
                <w:bCs/>
                <w:lang w:val="bg-BG"/>
              </w:rPr>
            </w:pPr>
            <w:r w:rsidRPr="000B02EB">
              <w:rPr>
                <w:rFonts w:ascii="Arial" w:hAnsi="Arial" w:cs="Arial"/>
                <w:b/>
                <w:bCs/>
                <w:lang w:val="bg-BG"/>
              </w:rPr>
              <w:t>Обща площ</w:t>
            </w:r>
          </w:p>
        </w:tc>
        <w:tc>
          <w:tcPr>
            <w:tcW w:w="1557" w:type="dxa"/>
          </w:tcPr>
          <w:p w:rsidR="00430E39" w:rsidRPr="000B02EB" w:rsidRDefault="00430E39" w:rsidP="000B02EB">
            <w:pPr>
              <w:spacing w:after="0" w:line="240" w:lineRule="auto"/>
              <w:jc w:val="right"/>
              <w:rPr>
                <w:rFonts w:ascii="Arial" w:hAnsi="Arial" w:cs="Arial"/>
                <w:b/>
                <w:bCs/>
                <w:lang w:val="bg-BG"/>
              </w:rPr>
            </w:pPr>
            <w:r w:rsidRPr="000B02EB">
              <w:rPr>
                <w:rFonts w:ascii="Arial" w:hAnsi="Arial" w:cs="Arial"/>
                <w:b/>
                <w:bCs/>
                <w:lang w:val="bg-BG"/>
              </w:rPr>
              <w:t>2,1163</w:t>
            </w:r>
          </w:p>
        </w:tc>
        <w:tc>
          <w:tcPr>
            <w:tcW w:w="1562" w:type="dxa"/>
          </w:tcPr>
          <w:p w:rsidR="00430E39" w:rsidRPr="000B02EB" w:rsidRDefault="00430E39" w:rsidP="000B02EB">
            <w:pPr>
              <w:spacing w:after="0" w:line="240" w:lineRule="auto"/>
              <w:jc w:val="right"/>
              <w:rPr>
                <w:rFonts w:ascii="Arial" w:hAnsi="Arial" w:cs="Arial"/>
                <w:lang w:val="bg-BG"/>
              </w:rPr>
            </w:pPr>
          </w:p>
        </w:tc>
      </w:tr>
    </w:tbl>
    <w:p w:rsidR="00430E39" w:rsidRDefault="00430E39" w:rsidP="00710069">
      <w:pPr>
        <w:spacing w:after="0"/>
        <w:ind w:firstLine="720"/>
        <w:rPr>
          <w:rFonts w:ascii="Arial" w:hAnsi="Arial" w:cs="Arial"/>
          <w:lang w:val="bg-BG"/>
        </w:rPr>
      </w:pPr>
      <w:r>
        <w:rPr>
          <w:rFonts w:ascii="Arial" w:hAnsi="Arial" w:cs="Arial"/>
          <w:lang w:val="bg-BG"/>
        </w:rPr>
        <w:t xml:space="preserve"> </w:t>
      </w:r>
    </w:p>
    <w:p w:rsidR="00430E39" w:rsidRDefault="00430E39" w:rsidP="00710069">
      <w:pPr>
        <w:spacing w:after="0"/>
        <w:ind w:firstLine="720"/>
        <w:rPr>
          <w:rFonts w:ascii="Arial" w:hAnsi="Arial" w:cs="Arial"/>
          <w:lang w:val="bg-BG"/>
        </w:rPr>
      </w:pPr>
      <w:r>
        <w:rPr>
          <w:rFonts w:ascii="Arial" w:hAnsi="Arial" w:cs="Arial"/>
          <w:lang w:val="bg-BG"/>
        </w:rPr>
        <w:t>Според функционална принадлежност на горските територии, площта на стопанството при двете последователни устройства се разпределя както следва:</w:t>
      </w:r>
    </w:p>
    <w:p w:rsidR="00430E39" w:rsidRDefault="00430E39" w:rsidP="00710069">
      <w:pPr>
        <w:spacing w:after="0"/>
        <w:ind w:firstLine="720"/>
        <w:rPr>
          <w:rFonts w:ascii="Arial" w:hAnsi="Arial" w:cs="Arial"/>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3"/>
        <w:gridCol w:w="1366"/>
        <w:gridCol w:w="1243"/>
        <w:gridCol w:w="1366"/>
        <w:gridCol w:w="1244"/>
        <w:gridCol w:w="1350"/>
      </w:tblGrid>
      <w:tr w:rsidR="00430E39" w:rsidRPr="000B02EB">
        <w:trPr>
          <w:jc w:val="center"/>
        </w:trPr>
        <w:tc>
          <w:tcPr>
            <w:tcW w:w="4082"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Вид площ</w:t>
            </w:r>
          </w:p>
        </w:tc>
        <w:tc>
          <w:tcPr>
            <w:tcW w:w="6645" w:type="dxa"/>
            <w:gridSpan w:val="4"/>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Година на устройство</w:t>
            </w:r>
          </w:p>
        </w:tc>
        <w:tc>
          <w:tcPr>
            <w:tcW w:w="1662"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разлика</w:t>
            </w:r>
          </w:p>
        </w:tc>
      </w:tr>
      <w:tr w:rsidR="00430E39" w:rsidRPr="000B02EB">
        <w:trPr>
          <w:jc w:val="center"/>
        </w:trPr>
        <w:tc>
          <w:tcPr>
            <w:tcW w:w="4082" w:type="dxa"/>
            <w:vMerge/>
          </w:tcPr>
          <w:p w:rsidR="00430E39" w:rsidRPr="000B02EB" w:rsidRDefault="00430E39" w:rsidP="000B02EB">
            <w:pPr>
              <w:spacing w:after="0" w:line="240" w:lineRule="auto"/>
              <w:jc w:val="center"/>
              <w:rPr>
                <w:rFonts w:ascii="Arial" w:hAnsi="Arial" w:cs="Arial"/>
                <w:sz w:val="20"/>
                <w:szCs w:val="20"/>
                <w:lang w:val="en-US"/>
              </w:rPr>
            </w:pPr>
          </w:p>
        </w:tc>
        <w:tc>
          <w:tcPr>
            <w:tcW w:w="3322" w:type="dxa"/>
            <w:gridSpan w:val="2"/>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2012 година</w:t>
            </w:r>
          </w:p>
        </w:tc>
        <w:tc>
          <w:tcPr>
            <w:tcW w:w="3323" w:type="dxa"/>
            <w:gridSpan w:val="2"/>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2022 година</w:t>
            </w:r>
          </w:p>
        </w:tc>
        <w:tc>
          <w:tcPr>
            <w:tcW w:w="1662" w:type="dxa"/>
            <w:vMerge/>
          </w:tcPr>
          <w:p w:rsidR="00430E39" w:rsidRPr="000B02EB" w:rsidRDefault="00430E39" w:rsidP="000B02EB">
            <w:pPr>
              <w:spacing w:after="0" w:line="240" w:lineRule="auto"/>
              <w:rPr>
                <w:rFonts w:ascii="Arial" w:hAnsi="Arial" w:cs="Arial"/>
                <w:sz w:val="20"/>
                <w:szCs w:val="20"/>
                <w:lang w:val="en-US"/>
              </w:rPr>
            </w:pPr>
          </w:p>
        </w:tc>
      </w:tr>
      <w:tr w:rsidR="00430E39" w:rsidRPr="000B02EB">
        <w:trPr>
          <w:jc w:val="center"/>
        </w:trPr>
        <w:tc>
          <w:tcPr>
            <w:tcW w:w="4082" w:type="dxa"/>
            <w:vMerge/>
          </w:tcPr>
          <w:p w:rsidR="00430E39" w:rsidRPr="000B02EB" w:rsidRDefault="00430E39" w:rsidP="000B02EB">
            <w:pPr>
              <w:spacing w:after="0" w:line="240" w:lineRule="auto"/>
              <w:jc w:val="center"/>
              <w:rPr>
                <w:rFonts w:ascii="Arial" w:hAnsi="Arial" w:cs="Arial"/>
                <w:sz w:val="20"/>
                <w:szCs w:val="20"/>
                <w:lang w:val="en-US"/>
              </w:rPr>
            </w:pPr>
          </w:p>
        </w:tc>
        <w:tc>
          <w:tcPr>
            <w:tcW w:w="1661" w:type="dxa"/>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Площ в ха</w:t>
            </w:r>
          </w:p>
        </w:tc>
        <w:tc>
          <w:tcPr>
            <w:tcW w:w="1661" w:type="dxa"/>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w:t>
            </w:r>
          </w:p>
        </w:tc>
        <w:tc>
          <w:tcPr>
            <w:tcW w:w="1661" w:type="dxa"/>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Площ в ха</w:t>
            </w:r>
          </w:p>
        </w:tc>
        <w:tc>
          <w:tcPr>
            <w:tcW w:w="1662" w:type="dxa"/>
          </w:tcPr>
          <w:p w:rsidR="00430E39" w:rsidRPr="000B02EB" w:rsidRDefault="00430E39" w:rsidP="000B02EB">
            <w:pPr>
              <w:spacing w:after="0" w:line="240" w:lineRule="auto"/>
              <w:jc w:val="center"/>
              <w:rPr>
                <w:rFonts w:ascii="Arial" w:hAnsi="Arial" w:cs="Arial"/>
                <w:sz w:val="20"/>
                <w:szCs w:val="20"/>
                <w:lang w:val="en-US"/>
              </w:rPr>
            </w:pPr>
            <w:r w:rsidRPr="000B02EB">
              <w:rPr>
                <w:rFonts w:ascii="Arial" w:hAnsi="Arial" w:cs="Arial"/>
                <w:sz w:val="20"/>
                <w:szCs w:val="20"/>
                <w:lang w:val="bg-BG"/>
              </w:rPr>
              <w:t>%</w:t>
            </w:r>
          </w:p>
        </w:tc>
        <w:tc>
          <w:tcPr>
            <w:tcW w:w="1662" w:type="dxa"/>
            <w:vMerge/>
          </w:tcPr>
          <w:p w:rsidR="00430E39" w:rsidRPr="000B02EB" w:rsidRDefault="00430E39" w:rsidP="000B02EB">
            <w:pPr>
              <w:spacing w:after="0" w:line="240" w:lineRule="auto"/>
              <w:rPr>
                <w:rFonts w:ascii="Arial" w:hAnsi="Arial" w:cs="Arial"/>
                <w:sz w:val="20"/>
                <w:szCs w:val="20"/>
                <w:lang w:val="en-US"/>
              </w:rPr>
            </w:pPr>
          </w:p>
        </w:tc>
      </w:tr>
      <w:tr w:rsidR="00430E39" w:rsidRPr="000B02EB">
        <w:trPr>
          <w:jc w:val="center"/>
        </w:trPr>
        <w:tc>
          <w:tcPr>
            <w:tcW w:w="4082"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Стопански функции</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3 411,9</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19,9</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3 695,5</w:t>
            </w:r>
          </w:p>
        </w:tc>
        <w:tc>
          <w:tcPr>
            <w:tcW w:w="166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20,1</w:t>
            </w:r>
          </w:p>
        </w:tc>
        <w:tc>
          <w:tcPr>
            <w:tcW w:w="166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+ 283,6</w:t>
            </w:r>
          </w:p>
        </w:tc>
      </w:tr>
      <w:tr w:rsidR="00430E39" w:rsidRPr="000B02EB">
        <w:trPr>
          <w:jc w:val="center"/>
        </w:trPr>
        <w:tc>
          <w:tcPr>
            <w:tcW w:w="4082"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Специални и защитни функции</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13 767,2</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80,1</w:t>
            </w:r>
          </w:p>
        </w:tc>
        <w:tc>
          <w:tcPr>
            <w:tcW w:w="1661"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13 654,5</w:t>
            </w:r>
          </w:p>
        </w:tc>
        <w:tc>
          <w:tcPr>
            <w:tcW w:w="166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79,9</w:t>
            </w:r>
          </w:p>
        </w:tc>
        <w:tc>
          <w:tcPr>
            <w:tcW w:w="1662"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-112,7</w:t>
            </w:r>
          </w:p>
        </w:tc>
      </w:tr>
      <w:tr w:rsidR="00430E39" w:rsidRPr="000B02EB">
        <w:trPr>
          <w:jc w:val="center"/>
        </w:trPr>
        <w:tc>
          <w:tcPr>
            <w:tcW w:w="4082" w:type="dxa"/>
          </w:tcPr>
          <w:p w:rsidR="00430E39" w:rsidRPr="000B02EB" w:rsidRDefault="00430E39" w:rsidP="000B02EB">
            <w:pPr>
              <w:spacing w:after="0" w:line="240" w:lineRule="auto"/>
              <w:rPr>
                <w:rFonts w:ascii="Arial" w:hAnsi="Arial" w:cs="Arial"/>
                <w:b/>
                <w:bCs/>
                <w:sz w:val="20"/>
                <w:szCs w:val="20"/>
                <w:lang w:val="bg-BG"/>
              </w:rPr>
            </w:pPr>
            <w:r w:rsidRPr="000B02EB">
              <w:rPr>
                <w:rFonts w:ascii="Arial" w:hAnsi="Arial" w:cs="Arial"/>
                <w:b/>
                <w:bCs/>
                <w:sz w:val="20"/>
                <w:szCs w:val="20"/>
                <w:lang w:val="bg-BG"/>
              </w:rPr>
              <w:t>Обща площ</w:t>
            </w:r>
          </w:p>
        </w:tc>
        <w:tc>
          <w:tcPr>
            <w:tcW w:w="1661"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17 179,1</w:t>
            </w:r>
          </w:p>
        </w:tc>
        <w:tc>
          <w:tcPr>
            <w:tcW w:w="1661"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661"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17 350,0</w:t>
            </w:r>
          </w:p>
        </w:tc>
        <w:tc>
          <w:tcPr>
            <w:tcW w:w="1662"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662"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+ 170,9</w:t>
            </w:r>
          </w:p>
        </w:tc>
      </w:tr>
    </w:tbl>
    <w:p w:rsidR="00430E39" w:rsidRDefault="00430E39" w:rsidP="00710069">
      <w:pPr>
        <w:spacing w:after="0"/>
        <w:ind w:firstLine="720"/>
        <w:rPr>
          <w:rFonts w:ascii="Arial" w:hAnsi="Arial" w:cs="Arial"/>
          <w:lang w:val="bg-BG"/>
        </w:rPr>
      </w:pPr>
    </w:p>
    <w:p w:rsidR="00430E39" w:rsidRDefault="00430E39" w:rsidP="00710069">
      <w:pPr>
        <w:spacing w:after="0"/>
        <w:ind w:firstLine="720"/>
        <w:rPr>
          <w:rFonts w:ascii="Arial" w:hAnsi="Arial" w:cs="Arial"/>
          <w:lang w:val="bg-BG"/>
        </w:rPr>
      </w:pPr>
      <w:r>
        <w:rPr>
          <w:rFonts w:ascii="Arial" w:hAnsi="Arial" w:cs="Arial"/>
          <w:lang w:val="bg-BG"/>
        </w:rPr>
        <w:t>Намаляването по площ на горите със защитни и специални функции се дължи на прецизното разделяне на подотделите от определените граници на защитените зони, включени в екологичната мрежа Натура 2000.</w:t>
      </w:r>
    </w:p>
    <w:p w:rsidR="00430E39" w:rsidRDefault="00430E39" w:rsidP="009C366B">
      <w:pPr>
        <w:spacing w:before="120" w:after="0"/>
        <w:ind w:firstLine="720"/>
        <w:rPr>
          <w:rFonts w:ascii="Arial" w:hAnsi="Arial" w:cs="Arial"/>
          <w:lang w:val="bg-BG"/>
        </w:rPr>
      </w:pPr>
      <w:r>
        <w:rPr>
          <w:rFonts w:ascii="Arial" w:hAnsi="Arial" w:cs="Arial"/>
          <w:lang w:val="bg-BG"/>
        </w:rPr>
        <w:t>В таблица №1 са сравнени залесената площ и дървесния запас с клони при двете последователни устройства, общо за стопанството.</w:t>
      </w:r>
    </w:p>
    <w:p w:rsidR="00430E39" w:rsidRPr="00092766" w:rsidRDefault="00430E39" w:rsidP="00710069">
      <w:pPr>
        <w:spacing w:after="0"/>
        <w:ind w:firstLine="720"/>
        <w:rPr>
          <w:rFonts w:ascii="Arial" w:hAnsi="Arial" w:cs="Arial"/>
        </w:rPr>
      </w:pPr>
    </w:p>
    <w:p w:rsidR="00430E39" w:rsidRPr="00991C4F" w:rsidRDefault="00430E39" w:rsidP="00A93751">
      <w:pPr>
        <w:spacing w:after="0" w:line="240" w:lineRule="auto"/>
        <w:jc w:val="center"/>
        <w:rPr>
          <w:rFonts w:ascii="Arial" w:hAnsi="Arial" w:cs="Arial"/>
          <w:b/>
          <w:bCs/>
          <w:sz w:val="20"/>
          <w:szCs w:val="20"/>
          <w:lang w:val="bg-BG"/>
        </w:rPr>
      </w:pPr>
      <w:r>
        <w:rPr>
          <w:rFonts w:ascii="Arial" w:hAnsi="Arial" w:cs="Arial"/>
          <w:lang w:val="bg-BG"/>
        </w:rPr>
        <w:br w:type="page"/>
      </w:r>
      <w:r w:rsidRPr="00991C4F">
        <w:rPr>
          <w:rFonts w:ascii="Arial" w:hAnsi="Arial" w:cs="Arial"/>
          <w:b/>
          <w:bCs/>
          <w:sz w:val="20"/>
          <w:szCs w:val="20"/>
          <w:lang w:val="bg-BG"/>
        </w:rPr>
        <w:lastRenderedPageBreak/>
        <w:t>Таблица №1</w:t>
      </w:r>
    </w:p>
    <w:p w:rsidR="00430E39" w:rsidRPr="00991C4F" w:rsidRDefault="00430E39" w:rsidP="00A93751">
      <w:pPr>
        <w:spacing w:after="0" w:line="240" w:lineRule="auto"/>
        <w:jc w:val="center"/>
        <w:rPr>
          <w:rFonts w:ascii="Arial" w:hAnsi="Arial" w:cs="Arial"/>
          <w:b/>
          <w:bCs/>
          <w:sz w:val="20"/>
          <w:szCs w:val="20"/>
          <w:lang w:val="bg-BG"/>
        </w:rPr>
      </w:pPr>
      <w:r w:rsidRPr="00991C4F">
        <w:rPr>
          <w:rFonts w:ascii="Arial" w:hAnsi="Arial" w:cs="Arial"/>
          <w:b/>
          <w:bCs/>
          <w:sz w:val="20"/>
          <w:szCs w:val="20"/>
          <w:lang w:val="bg-BG"/>
        </w:rPr>
        <w:t>Залесена площ и дървесен запас (с клони) по класове на възраст при две последователни устройства</w:t>
      </w:r>
    </w:p>
    <w:p w:rsidR="00430E39" w:rsidRPr="00991C4F" w:rsidRDefault="00430E39" w:rsidP="00A93751">
      <w:pPr>
        <w:spacing w:after="120" w:line="240" w:lineRule="auto"/>
        <w:jc w:val="center"/>
        <w:rPr>
          <w:rFonts w:ascii="Arial" w:hAnsi="Arial" w:cs="Arial"/>
          <w:b/>
          <w:bCs/>
          <w:sz w:val="20"/>
          <w:szCs w:val="20"/>
          <w:lang w:val="bg-BG"/>
        </w:rPr>
      </w:pPr>
      <w:r w:rsidRPr="00991C4F">
        <w:rPr>
          <w:rFonts w:ascii="Arial" w:hAnsi="Arial" w:cs="Arial"/>
          <w:b/>
          <w:bCs/>
          <w:sz w:val="20"/>
          <w:szCs w:val="20"/>
          <w:lang w:val="bg-BG"/>
        </w:rPr>
        <w:t>Общо за стопанството</w:t>
      </w: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48"/>
        <w:gridCol w:w="717"/>
        <w:gridCol w:w="877"/>
        <w:gridCol w:w="917"/>
        <w:gridCol w:w="917"/>
        <w:gridCol w:w="922"/>
        <w:gridCol w:w="922"/>
        <w:gridCol w:w="977"/>
        <w:gridCol w:w="922"/>
        <w:gridCol w:w="822"/>
        <w:gridCol w:w="922"/>
      </w:tblGrid>
      <w:tr w:rsidR="00430E39" w:rsidRPr="000B02EB">
        <w:trPr>
          <w:jc w:val="center"/>
        </w:trPr>
        <w:tc>
          <w:tcPr>
            <w:tcW w:w="1148" w:type="dxa"/>
            <w:vMerge w:val="restart"/>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Година на устройство</w:t>
            </w:r>
          </w:p>
        </w:tc>
        <w:tc>
          <w:tcPr>
            <w:tcW w:w="717" w:type="dxa"/>
            <w:vMerge w:val="restart"/>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мярка</w:t>
            </w:r>
          </w:p>
        </w:tc>
        <w:tc>
          <w:tcPr>
            <w:tcW w:w="7276" w:type="dxa"/>
            <w:gridSpan w:val="8"/>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Класове на възраст</w:t>
            </w:r>
          </w:p>
        </w:tc>
        <w:tc>
          <w:tcPr>
            <w:tcW w:w="922" w:type="dxa"/>
            <w:vMerge w:val="restart"/>
            <w:vAlign w:val="center"/>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общо</w:t>
            </w:r>
          </w:p>
        </w:tc>
      </w:tr>
      <w:tr w:rsidR="00430E39" w:rsidRPr="000B02EB">
        <w:trPr>
          <w:jc w:val="center"/>
        </w:trPr>
        <w:tc>
          <w:tcPr>
            <w:tcW w:w="1148" w:type="dxa"/>
            <w:vMerge/>
          </w:tcPr>
          <w:p w:rsidR="00430E39" w:rsidRPr="000B02EB" w:rsidRDefault="00430E39" w:rsidP="000B02EB">
            <w:pPr>
              <w:spacing w:after="0" w:line="240" w:lineRule="auto"/>
              <w:jc w:val="center"/>
              <w:rPr>
                <w:rFonts w:ascii="Arial" w:hAnsi="Arial" w:cs="Arial"/>
                <w:sz w:val="18"/>
                <w:szCs w:val="18"/>
                <w:lang w:val="bg-BG"/>
              </w:rPr>
            </w:pPr>
          </w:p>
        </w:tc>
        <w:tc>
          <w:tcPr>
            <w:tcW w:w="717" w:type="dxa"/>
            <w:vMerge/>
          </w:tcPr>
          <w:p w:rsidR="00430E39" w:rsidRPr="000B02EB" w:rsidRDefault="00430E39" w:rsidP="000B02EB">
            <w:pPr>
              <w:spacing w:after="0" w:line="240" w:lineRule="auto"/>
              <w:jc w:val="center"/>
              <w:rPr>
                <w:rFonts w:ascii="Arial" w:hAnsi="Arial" w:cs="Arial"/>
                <w:sz w:val="18"/>
                <w:szCs w:val="18"/>
              </w:rPr>
            </w:pPr>
          </w:p>
        </w:tc>
        <w:tc>
          <w:tcPr>
            <w:tcW w:w="87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I</w:t>
            </w:r>
          </w:p>
        </w:tc>
        <w:tc>
          <w:tcPr>
            <w:tcW w:w="91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II</w:t>
            </w:r>
          </w:p>
        </w:tc>
        <w:tc>
          <w:tcPr>
            <w:tcW w:w="91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III</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IV</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V</w:t>
            </w:r>
          </w:p>
        </w:tc>
        <w:tc>
          <w:tcPr>
            <w:tcW w:w="97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VI</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VII</w:t>
            </w:r>
          </w:p>
        </w:tc>
        <w:tc>
          <w:tcPr>
            <w:tcW w:w="822"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rPr>
              <w:t>VIII</w:t>
            </w:r>
          </w:p>
        </w:tc>
        <w:tc>
          <w:tcPr>
            <w:tcW w:w="922" w:type="dxa"/>
            <w:vMerge/>
          </w:tcPr>
          <w:p w:rsidR="00430E39" w:rsidRPr="000B02EB" w:rsidRDefault="00430E39" w:rsidP="000B02EB">
            <w:pPr>
              <w:spacing w:after="0" w:line="240" w:lineRule="auto"/>
              <w:rPr>
                <w:rFonts w:ascii="Arial" w:hAnsi="Arial" w:cs="Arial"/>
                <w:sz w:val="18"/>
                <w:szCs w:val="18"/>
                <w:lang w:val="bg-BG"/>
              </w:rPr>
            </w:pPr>
          </w:p>
        </w:tc>
      </w:tr>
      <w:tr w:rsidR="00430E39" w:rsidRPr="000B02EB">
        <w:trPr>
          <w:jc w:val="center"/>
        </w:trPr>
        <w:tc>
          <w:tcPr>
            <w:tcW w:w="1148" w:type="dxa"/>
            <w:vMerge/>
          </w:tcPr>
          <w:p w:rsidR="00430E39" w:rsidRPr="000B02EB" w:rsidRDefault="00430E39" w:rsidP="000B02EB">
            <w:pPr>
              <w:spacing w:after="0" w:line="240" w:lineRule="auto"/>
              <w:jc w:val="center"/>
              <w:rPr>
                <w:rFonts w:ascii="Arial" w:hAnsi="Arial" w:cs="Arial"/>
                <w:sz w:val="18"/>
                <w:szCs w:val="18"/>
                <w:lang w:val="bg-BG"/>
              </w:rPr>
            </w:pPr>
          </w:p>
        </w:tc>
        <w:tc>
          <w:tcPr>
            <w:tcW w:w="717" w:type="dxa"/>
            <w:vMerge/>
          </w:tcPr>
          <w:p w:rsidR="00430E39" w:rsidRPr="000B02EB" w:rsidRDefault="00430E39" w:rsidP="000B02EB">
            <w:pPr>
              <w:spacing w:after="0" w:line="240" w:lineRule="auto"/>
              <w:jc w:val="center"/>
              <w:rPr>
                <w:rFonts w:ascii="Arial" w:hAnsi="Arial" w:cs="Arial"/>
                <w:sz w:val="18"/>
                <w:szCs w:val="18"/>
                <w:lang w:val="bg-BG"/>
              </w:rPr>
            </w:pPr>
          </w:p>
        </w:tc>
        <w:tc>
          <w:tcPr>
            <w:tcW w:w="87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1-20</w:t>
            </w:r>
          </w:p>
        </w:tc>
        <w:tc>
          <w:tcPr>
            <w:tcW w:w="91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21-40</w:t>
            </w:r>
          </w:p>
        </w:tc>
        <w:tc>
          <w:tcPr>
            <w:tcW w:w="91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41-60</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61-80</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81-100</w:t>
            </w:r>
          </w:p>
        </w:tc>
        <w:tc>
          <w:tcPr>
            <w:tcW w:w="977"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101-120</w:t>
            </w:r>
          </w:p>
        </w:tc>
        <w:tc>
          <w:tcPr>
            <w:tcW w:w="922" w:type="dxa"/>
          </w:tcPr>
          <w:p w:rsidR="00430E39" w:rsidRPr="000B02EB" w:rsidRDefault="00430E39" w:rsidP="000B02EB">
            <w:pPr>
              <w:spacing w:after="0" w:line="240" w:lineRule="auto"/>
              <w:jc w:val="center"/>
              <w:rPr>
                <w:rFonts w:ascii="Arial" w:hAnsi="Arial" w:cs="Arial"/>
                <w:sz w:val="18"/>
                <w:szCs w:val="18"/>
              </w:rPr>
            </w:pPr>
            <w:r w:rsidRPr="000B02EB">
              <w:rPr>
                <w:rFonts w:ascii="Arial" w:hAnsi="Arial" w:cs="Arial"/>
                <w:sz w:val="18"/>
                <w:szCs w:val="18"/>
              </w:rPr>
              <w:t>121-140</w:t>
            </w:r>
          </w:p>
        </w:tc>
        <w:tc>
          <w:tcPr>
            <w:tcW w:w="822"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Над 140</w:t>
            </w:r>
          </w:p>
        </w:tc>
        <w:tc>
          <w:tcPr>
            <w:tcW w:w="922" w:type="dxa"/>
            <w:vMerge/>
          </w:tcPr>
          <w:p w:rsidR="00430E39" w:rsidRPr="000B02EB" w:rsidRDefault="00430E39" w:rsidP="000B02EB">
            <w:pPr>
              <w:spacing w:after="0" w:line="240" w:lineRule="auto"/>
              <w:rPr>
                <w:rFonts w:ascii="Arial" w:hAnsi="Arial" w:cs="Arial"/>
                <w:sz w:val="18"/>
                <w:szCs w:val="18"/>
                <w:lang w:val="bg-BG"/>
              </w:rPr>
            </w:pPr>
          </w:p>
        </w:tc>
      </w:tr>
      <w:tr w:rsidR="00430E39" w:rsidRPr="000B02EB">
        <w:trPr>
          <w:jc w:val="center"/>
        </w:trPr>
        <w:tc>
          <w:tcPr>
            <w:tcW w:w="1148" w:type="dxa"/>
            <w:vMerge w:val="restart"/>
            <w:vAlign w:val="center"/>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2012г.</w:t>
            </w: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ха</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1111,4</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3010,9</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6463,0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2804,5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572,1</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1389,4</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849,3</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234,6</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16435,2</w:t>
            </w:r>
          </w:p>
        </w:tc>
      </w:tr>
      <w:tr w:rsidR="00430E39" w:rsidRPr="000B02EB">
        <w:trPr>
          <w:jc w:val="center"/>
        </w:trPr>
        <w:tc>
          <w:tcPr>
            <w:tcW w:w="1148" w:type="dxa"/>
            <w:vMerge/>
            <w:vAlign w:val="center"/>
          </w:tcPr>
          <w:p w:rsidR="00430E39" w:rsidRPr="000B02EB" w:rsidRDefault="00430E39" w:rsidP="000B02EB">
            <w:pPr>
              <w:spacing w:after="0" w:line="240" w:lineRule="auto"/>
              <w:jc w:val="center"/>
              <w:rPr>
                <w:rFonts w:ascii="Arial" w:hAnsi="Arial" w:cs="Arial"/>
                <w:sz w:val="18"/>
                <w:szCs w:val="18"/>
                <w:lang w:val="bg-BG"/>
              </w:rPr>
            </w:pP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6,7</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18,3</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39,4</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17,0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3,5</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8,5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5,2</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1,4</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100,0</w:t>
            </w:r>
          </w:p>
        </w:tc>
      </w:tr>
      <w:tr w:rsidR="00430E39" w:rsidRPr="000B02EB">
        <w:trPr>
          <w:jc w:val="center"/>
        </w:trPr>
        <w:tc>
          <w:tcPr>
            <w:tcW w:w="1148" w:type="dxa"/>
            <w:vMerge w:val="restart"/>
            <w:vAlign w:val="center"/>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2022г.</w:t>
            </w: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ха</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838,6</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1770,6</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5830,8</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4</w:t>
            </w:r>
            <w:r w:rsidRPr="000B02EB">
              <w:rPr>
                <w:rFonts w:ascii="Arial" w:hAnsi="Arial" w:cs="Arial"/>
                <w:sz w:val="18"/>
                <w:szCs w:val="18"/>
              </w:rPr>
              <w:t>3</w:t>
            </w:r>
            <w:r w:rsidRPr="000B02EB">
              <w:rPr>
                <w:rFonts w:ascii="Arial" w:hAnsi="Arial" w:cs="Arial"/>
                <w:sz w:val="18"/>
                <w:szCs w:val="18"/>
                <w:lang w:val="bg-BG"/>
              </w:rPr>
              <w:t>29,1</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1178,3</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915,8</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 xml:space="preserve">1 </w:t>
            </w:r>
            <w:r w:rsidRPr="000B02EB">
              <w:rPr>
                <w:rFonts w:ascii="Arial" w:hAnsi="Arial" w:cs="Arial"/>
                <w:sz w:val="18"/>
                <w:szCs w:val="18"/>
              </w:rPr>
              <w:t>3</w:t>
            </w:r>
            <w:r w:rsidRPr="000B02EB">
              <w:rPr>
                <w:rFonts w:ascii="Arial" w:hAnsi="Arial" w:cs="Arial"/>
                <w:sz w:val="18"/>
                <w:szCs w:val="18"/>
                <w:lang w:val="bg-BG"/>
              </w:rPr>
              <w:t>59,1</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385,0</w:t>
            </w:r>
          </w:p>
        </w:tc>
        <w:tc>
          <w:tcPr>
            <w:tcW w:w="922" w:type="dxa"/>
          </w:tcPr>
          <w:p w:rsidR="00430E39" w:rsidRPr="000B02EB" w:rsidRDefault="00430E39" w:rsidP="000B02EB">
            <w:pPr>
              <w:spacing w:after="0" w:line="240" w:lineRule="auto"/>
              <w:jc w:val="right"/>
              <w:rPr>
                <w:rFonts w:ascii="Arial" w:hAnsi="Arial" w:cs="Arial"/>
                <w:sz w:val="18"/>
                <w:szCs w:val="18"/>
              </w:rPr>
            </w:pPr>
            <w:r w:rsidRPr="000B02EB">
              <w:rPr>
                <w:rFonts w:ascii="Arial" w:hAnsi="Arial" w:cs="Arial"/>
                <w:sz w:val="18"/>
                <w:szCs w:val="18"/>
                <w:lang w:val="bg-BG"/>
              </w:rPr>
              <w:t>16607,</w:t>
            </w:r>
            <w:r w:rsidRPr="000B02EB">
              <w:rPr>
                <w:rFonts w:ascii="Arial" w:hAnsi="Arial" w:cs="Arial"/>
                <w:sz w:val="18"/>
                <w:szCs w:val="18"/>
              </w:rPr>
              <w:t>3</w:t>
            </w:r>
          </w:p>
        </w:tc>
      </w:tr>
      <w:tr w:rsidR="00430E39" w:rsidRPr="000B02EB">
        <w:trPr>
          <w:jc w:val="center"/>
        </w:trPr>
        <w:tc>
          <w:tcPr>
            <w:tcW w:w="1148" w:type="dxa"/>
            <w:vMerge/>
            <w:vAlign w:val="center"/>
          </w:tcPr>
          <w:p w:rsidR="00430E39" w:rsidRPr="000B02EB" w:rsidRDefault="00430E39" w:rsidP="000B02EB">
            <w:pPr>
              <w:spacing w:after="0" w:line="240" w:lineRule="auto"/>
              <w:jc w:val="center"/>
              <w:rPr>
                <w:rFonts w:ascii="Arial" w:hAnsi="Arial" w:cs="Arial"/>
                <w:sz w:val="18"/>
                <w:szCs w:val="18"/>
                <w:lang w:val="bg-BG"/>
              </w:rPr>
            </w:pP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5,1</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10,7</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35,1</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17,0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7,1</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8,2</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2,3</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100,0</w:t>
            </w:r>
          </w:p>
        </w:tc>
      </w:tr>
      <w:tr w:rsidR="00430E39" w:rsidRPr="000B02EB">
        <w:trPr>
          <w:jc w:val="center"/>
        </w:trPr>
        <w:tc>
          <w:tcPr>
            <w:tcW w:w="1865" w:type="dxa"/>
            <w:gridSpan w:val="2"/>
            <w:vAlign w:val="center"/>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w:t>
            </w:r>
          </w:p>
        </w:tc>
        <w:tc>
          <w:tcPr>
            <w:tcW w:w="87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+1524,6</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+606,2</w:t>
            </w:r>
          </w:p>
        </w:tc>
        <w:tc>
          <w:tcPr>
            <w:tcW w:w="97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+509,8</w:t>
            </w:r>
          </w:p>
        </w:tc>
        <w:tc>
          <w:tcPr>
            <w:tcW w:w="822" w:type="dxa"/>
          </w:tcPr>
          <w:p w:rsidR="00430E39" w:rsidRPr="000B02EB" w:rsidRDefault="00430E39" w:rsidP="000B02EB">
            <w:pPr>
              <w:spacing w:after="0" w:line="240" w:lineRule="auto"/>
              <w:jc w:val="right"/>
              <w:rPr>
                <w:rFonts w:ascii="Arial" w:hAnsi="Arial" w:cs="Arial"/>
                <w:color w:val="FF0000"/>
                <w:sz w:val="18"/>
                <w:szCs w:val="18"/>
              </w:rPr>
            </w:pPr>
            <w:r w:rsidRPr="000B02EB">
              <w:rPr>
                <w:rFonts w:ascii="Arial" w:hAnsi="Arial" w:cs="Arial"/>
                <w:color w:val="FF0000"/>
                <w:sz w:val="18"/>
                <w:szCs w:val="18"/>
                <w:lang w:val="bg-BG"/>
              </w:rPr>
              <w:t>+15</w:t>
            </w:r>
            <w:r w:rsidRPr="000B02EB">
              <w:rPr>
                <w:rFonts w:ascii="Arial" w:hAnsi="Arial" w:cs="Arial"/>
                <w:color w:val="FF0000"/>
                <w:sz w:val="18"/>
                <w:szCs w:val="18"/>
              </w:rPr>
              <w:t>0.4</w:t>
            </w:r>
          </w:p>
        </w:tc>
        <w:tc>
          <w:tcPr>
            <w:tcW w:w="922" w:type="dxa"/>
          </w:tcPr>
          <w:p w:rsidR="00430E39" w:rsidRPr="000B02EB" w:rsidRDefault="00430E39" w:rsidP="000B02EB">
            <w:pPr>
              <w:spacing w:after="0" w:line="240" w:lineRule="auto"/>
              <w:jc w:val="right"/>
              <w:rPr>
                <w:rFonts w:ascii="Arial" w:hAnsi="Arial" w:cs="Arial"/>
                <w:color w:val="FF0000"/>
                <w:sz w:val="18"/>
                <w:szCs w:val="18"/>
              </w:rPr>
            </w:pPr>
            <w:r w:rsidRPr="000B02EB">
              <w:rPr>
                <w:rFonts w:ascii="Arial" w:hAnsi="Arial" w:cs="Arial"/>
                <w:color w:val="FF0000"/>
                <w:sz w:val="18"/>
                <w:szCs w:val="18"/>
                <w:lang w:val="bg-BG"/>
              </w:rPr>
              <w:t>+17</w:t>
            </w:r>
            <w:r w:rsidRPr="000B02EB">
              <w:rPr>
                <w:rFonts w:ascii="Arial" w:hAnsi="Arial" w:cs="Arial"/>
                <w:color w:val="FF0000"/>
                <w:sz w:val="18"/>
                <w:szCs w:val="18"/>
              </w:rPr>
              <w:t>2.1</w:t>
            </w:r>
          </w:p>
        </w:tc>
      </w:tr>
      <w:tr w:rsidR="00430E39" w:rsidRPr="000B02EB">
        <w:trPr>
          <w:jc w:val="center"/>
        </w:trPr>
        <w:tc>
          <w:tcPr>
            <w:tcW w:w="1865" w:type="dxa"/>
            <w:gridSpan w:val="2"/>
            <w:vAlign w:val="center"/>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rPr>
              <w:t>-</w:t>
            </w:r>
          </w:p>
        </w:tc>
        <w:tc>
          <w:tcPr>
            <w:tcW w:w="87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- 272,8</w:t>
            </w: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-1240,3</w:t>
            </w: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-632,2</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7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-473,6</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8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r>
      <w:tr w:rsidR="00430E39" w:rsidRPr="000B02EB">
        <w:trPr>
          <w:jc w:val="center"/>
        </w:trPr>
        <w:tc>
          <w:tcPr>
            <w:tcW w:w="1148" w:type="dxa"/>
            <w:vMerge w:val="restart"/>
            <w:vAlign w:val="center"/>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2012г.</w:t>
            </w: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куб.м</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53385</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433700</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1217600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351720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6320</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223205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206060</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47815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rPr>
              <w:t>25</w:t>
            </w:r>
            <w:r w:rsidRPr="000B02EB">
              <w:rPr>
                <w:rFonts w:ascii="Arial" w:hAnsi="Arial" w:cs="Arial"/>
                <w:sz w:val="18"/>
                <w:szCs w:val="18"/>
                <w:lang w:val="bg-BG"/>
              </w:rPr>
              <w:t>99800</w:t>
            </w:r>
          </w:p>
        </w:tc>
      </w:tr>
      <w:tr w:rsidR="00430E39" w:rsidRPr="000B02EB">
        <w:trPr>
          <w:jc w:val="center"/>
        </w:trPr>
        <w:tc>
          <w:tcPr>
            <w:tcW w:w="1148" w:type="dxa"/>
            <w:vMerge/>
            <w:vAlign w:val="center"/>
          </w:tcPr>
          <w:p w:rsidR="00430E39" w:rsidRPr="000B02EB" w:rsidRDefault="00430E39" w:rsidP="000B02EB">
            <w:pPr>
              <w:spacing w:after="0" w:line="240" w:lineRule="auto"/>
              <w:jc w:val="center"/>
              <w:rPr>
                <w:rFonts w:ascii="Arial" w:hAnsi="Arial" w:cs="Arial"/>
                <w:sz w:val="18"/>
                <w:szCs w:val="18"/>
                <w:lang w:val="bg-BG"/>
              </w:rPr>
            </w:pP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1,9</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19,0</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38,8</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15,5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3,0</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9,9</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9,1</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2,1</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100,0</w:t>
            </w:r>
          </w:p>
        </w:tc>
      </w:tr>
      <w:tr w:rsidR="00430E39" w:rsidRPr="000B02EB">
        <w:trPr>
          <w:jc w:val="center"/>
        </w:trPr>
        <w:tc>
          <w:tcPr>
            <w:tcW w:w="1148" w:type="dxa"/>
            <w:vMerge w:val="restart"/>
            <w:vAlign w:val="center"/>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2022г.</w:t>
            </w: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куб.м</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45160</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269790</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1243620</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657105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192730</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108955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318000</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84 15</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2920175</w:t>
            </w:r>
          </w:p>
        </w:tc>
      </w:tr>
      <w:tr w:rsidR="00430E39" w:rsidRPr="000B02EB">
        <w:trPr>
          <w:jc w:val="center"/>
        </w:trPr>
        <w:tc>
          <w:tcPr>
            <w:tcW w:w="1148" w:type="dxa"/>
            <w:vMerge/>
            <w:vAlign w:val="center"/>
          </w:tcPr>
          <w:p w:rsidR="00430E39" w:rsidRPr="000B02EB" w:rsidRDefault="00430E39" w:rsidP="000B02EB">
            <w:pPr>
              <w:spacing w:after="0" w:line="240" w:lineRule="auto"/>
              <w:jc w:val="center"/>
              <w:rPr>
                <w:rFonts w:ascii="Arial" w:hAnsi="Arial" w:cs="Arial"/>
                <w:sz w:val="18"/>
                <w:szCs w:val="18"/>
                <w:lang w:val="bg-BG"/>
              </w:rPr>
            </w:pPr>
          </w:p>
        </w:tc>
        <w:tc>
          <w:tcPr>
            <w:tcW w:w="717" w:type="dxa"/>
          </w:tcPr>
          <w:p w:rsidR="00430E39" w:rsidRPr="000B02EB" w:rsidRDefault="00430E39" w:rsidP="000B02EB">
            <w:pPr>
              <w:spacing w:after="0" w:line="240" w:lineRule="auto"/>
              <w:jc w:val="center"/>
              <w:rPr>
                <w:rFonts w:ascii="Arial" w:hAnsi="Arial" w:cs="Arial"/>
                <w:sz w:val="18"/>
                <w:szCs w:val="18"/>
                <w:lang w:val="bg-BG"/>
              </w:rPr>
            </w:pPr>
            <w:r w:rsidRPr="000B02EB">
              <w:rPr>
                <w:rFonts w:ascii="Arial" w:hAnsi="Arial" w:cs="Arial"/>
                <w:sz w:val="18"/>
                <w:szCs w:val="18"/>
                <w:lang w:val="bg-BG"/>
              </w:rPr>
              <w:t>%</w:t>
            </w:r>
          </w:p>
        </w:tc>
        <w:tc>
          <w:tcPr>
            <w:tcW w:w="8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1,3</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9,1</w:t>
            </w:r>
          </w:p>
        </w:tc>
        <w:tc>
          <w:tcPr>
            <w:tcW w:w="91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42,6</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22,6</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6,6</w:t>
            </w:r>
          </w:p>
        </w:tc>
        <w:tc>
          <w:tcPr>
            <w:tcW w:w="977"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3,7</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10,9</w:t>
            </w:r>
          </w:p>
        </w:tc>
        <w:tc>
          <w:tcPr>
            <w:tcW w:w="8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2,9</w:t>
            </w:r>
          </w:p>
        </w:tc>
        <w:tc>
          <w:tcPr>
            <w:tcW w:w="922" w:type="dxa"/>
          </w:tcPr>
          <w:p w:rsidR="00430E39" w:rsidRPr="000B02EB" w:rsidRDefault="00430E39" w:rsidP="000B02EB">
            <w:pPr>
              <w:spacing w:after="0" w:line="240" w:lineRule="auto"/>
              <w:jc w:val="right"/>
              <w:rPr>
                <w:rFonts w:ascii="Arial" w:hAnsi="Arial" w:cs="Arial"/>
                <w:sz w:val="18"/>
                <w:szCs w:val="18"/>
                <w:lang w:val="bg-BG"/>
              </w:rPr>
            </w:pPr>
            <w:r w:rsidRPr="000B02EB">
              <w:rPr>
                <w:rFonts w:ascii="Arial" w:hAnsi="Arial" w:cs="Arial"/>
                <w:sz w:val="18"/>
                <w:szCs w:val="18"/>
                <w:lang w:val="bg-BG"/>
              </w:rPr>
              <w:t>100,0</w:t>
            </w:r>
          </w:p>
        </w:tc>
      </w:tr>
      <w:tr w:rsidR="00430E39" w:rsidRPr="000B02EB">
        <w:trPr>
          <w:jc w:val="center"/>
        </w:trPr>
        <w:tc>
          <w:tcPr>
            <w:tcW w:w="1865" w:type="dxa"/>
            <w:gridSpan w:val="2"/>
            <w:vAlign w:val="center"/>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w:t>
            </w:r>
          </w:p>
        </w:tc>
        <w:tc>
          <w:tcPr>
            <w:tcW w:w="87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+26020</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+305385</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+126410</w:t>
            </w:r>
          </w:p>
        </w:tc>
        <w:tc>
          <w:tcPr>
            <w:tcW w:w="97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+111940</w:t>
            </w:r>
          </w:p>
        </w:tc>
        <w:tc>
          <w:tcPr>
            <w:tcW w:w="822"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+37000</w:t>
            </w:r>
          </w:p>
        </w:tc>
        <w:tc>
          <w:tcPr>
            <w:tcW w:w="922" w:type="dxa"/>
          </w:tcPr>
          <w:p w:rsidR="00430E39" w:rsidRPr="000B02EB" w:rsidRDefault="00430E39" w:rsidP="000B02EB">
            <w:pPr>
              <w:spacing w:after="0" w:line="240" w:lineRule="auto"/>
              <w:jc w:val="right"/>
              <w:rPr>
                <w:rFonts w:ascii="Arial" w:hAnsi="Arial" w:cs="Arial"/>
                <w:color w:val="FF0000"/>
                <w:sz w:val="18"/>
                <w:szCs w:val="18"/>
              </w:rPr>
            </w:pPr>
            <w:r w:rsidRPr="000B02EB">
              <w:rPr>
                <w:rFonts w:ascii="Arial" w:hAnsi="Arial" w:cs="Arial"/>
                <w:color w:val="FF0000"/>
                <w:sz w:val="18"/>
                <w:szCs w:val="18"/>
                <w:lang w:val="bg-BG"/>
              </w:rPr>
              <w:t>+</w:t>
            </w:r>
            <w:r w:rsidRPr="000B02EB">
              <w:rPr>
                <w:rFonts w:ascii="Arial" w:hAnsi="Arial" w:cs="Arial"/>
                <w:color w:val="FF0000"/>
                <w:sz w:val="18"/>
                <w:szCs w:val="18"/>
              </w:rPr>
              <w:t>320375</w:t>
            </w:r>
          </w:p>
        </w:tc>
      </w:tr>
      <w:tr w:rsidR="00430E39" w:rsidRPr="000B02EB">
        <w:trPr>
          <w:jc w:val="center"/>
        </w:trPr>
        <w:tc>
          <w:tcPr>
            <w:tcW w:w="1865" w:type="dxa"/>
            <w:gridSpan w:val="2"/>
            <w:vAlign w:val="center"/>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rPr>
              <w:t>-</w:t>
            </w:r>
          </w:p>
        </w:tc>
        <w:tc>
          <w:tcPr>
            <w:tcW w:w="87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-8225</w:t>
            </w: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lang w:val="bg-BG"/>
              </w:rPr>
              <w:t>-163910</w:t>
            </w:r>
          </w:p>
        </w:tc>
        <w:tc>
          <w:tcPr>
            <w:tcW w:w="917"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77" w:type="dxa"/>
          </w:tcPr>
          <w:p w:rsidR="00430E39" w:rsidRPr="000B02EB" w:rsidRDefault="00430E39" w:rsidP="000B02EB">
            <w:pPr>
              <w:spacing w:after="0" w:line="240" w:lineRule="auto"/>
              <w:jc w:val="right"/>
              <w:rPr>
                <w:rFonts w:ascii="Arial" w:hAnsi="Arial" w:cs="Arial"/>
                <w:color w:val="FF0000"/>
                <w:sz w:val="18"/>
                <w:szCs w:val="18"/>
                <w:lang w:val="bg-BG"/>
              </w:rPr>
            </w:pPr>
            <w:r w:rsidRPr="000B02EB">
              <w:rPr>
                <w:rFonts w:ascii="Arial" w:hAnsi="Arial" w:cs="Arial"/>
                <w:color w:val="FF0000"/>
                <w:sz w:val="18"/>
                <w:szCs w:val="18"/>
              </w:rPr>
              <w:t>-</w:t>
            </w:r>
            <w:r w:rsidRPr="000B02EB">
              <w:rPr>
                <w:rFonts w:ascii="Arial" w:hAnsi="Arial" w:cs="Arial"/>
                <w:color w:val="FF0000"/>
                <w:sz w:val="18"/>
                <w:szCs w:val="18"/>
                <w:lang w:val="bg-BG"/>
              </w:rPr>
              <w:t>114250</w:t>
            </w: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822" w:type="dxa"/>
          </w:tcPr>
          <w:p w:rsidR="00430E39" w:rsidRPr="000B02EB" w:rsidRDefault="00430E39" w:rsidP="000B02EB">
            <w:pPr>
              <w:spacing w:after="0" w:line="240" w:lineRule="auto"/>
              <w:jc w:val="right"/>
              <w:rPr>
                <w:rFonts w:ascii="Arial" w:hAnsi="Arial" w:cs="Arial"/>
                <w:color w:val="FF0000"/>
                <w:sz w:val="18"/>
                <w:szCs w:val="18"/>
                <w:lang w:val="bg-BG"/>
              </w:rPr>
            </w:pPr>
          </w:p>
        </w:tc>
        <w:tc>
          <w:tcPr>
            <w:tcW w:w="922" w:type="dxa"/>
          </w:tcPr>
          <w:p w:rsidR="00430E39" w:rsidRPr="000B02EB" w:rsidRDefault="00430E39" w:rsidP="000B02EB">
            <w:pPr>
              <w:spacing w:after="0" w:line="240" w:lineRule="auto"/>
              <w:jc w:val="right"/>
              <w:rPr>
                <w:rFonts w:ascii="Arial" w:hAnsi="Arial" w:cs="Arial"/>
                <w:color w:val="FF0000"/>
                <w:sz w:val="18"/>
                <w:szCs w:val="18"/>
                <w:lang w:val="bg-BG"/>
              </w:rPr>
            </w:pPr>
          </w:p>
        </w:tc>
      </w:tr>
    </w:tbl>
    <w:p w:rsidR="00430E39" w:rsidRDefault="00430E39" w:rsidP="0064413B">
      <w:pPr>
        <w:tabs>
          <w:tab w:val="left" w:pos="9907"/>
        </w:tabs>
        <w:spacing w:after="0"/>
        <w:ind w:firstLine="720"/>
        <w:rPr>
          <w:rFonts w:ascii="Arial" w:hAnsi="Arial" w:cs="Arial"/>
          <w:lang w:val="bg-BG"/>
        </w:rPr>
      </w:pPr>
      <w:r>
        <w:rPr>
          <w:rFonts w:ascii="Arial" w:hAnsi="Arial" w:cs="Arial"/>
          <w:lang w:val="bg-BG"/>
        </w:rPr>
        <w:tab/>
      </w:r>
    </w:p>
    <w:p w:rsidR="00430E39" w:rsidRDefault="00430E39" w:rsidP="00A93751">
      <w:pPr>
        <w:spacing w:before="120" w:after="120" w:line="240" w:lineRule="auto"/>
        <w:ind w:firstLine="720"/>
        <w:rPr>
          <w:rFonts w:ascii="Arial" w:hAnsi="Arial" w:cs="Arial"/>
          <w:b/>
          <w:bCs/>
          <w:lang w:val="bg-BG"/>
        </w:rPr>
      </w:pPr>
    </w:p>
    <w:p w:rsidR="00430E39" w:rsidRDefault="00430E39" w:rsidP="00A93751">
      <w:pPr>
        <w:spacing w:before="120" w:after="120" w:line="240" w:lineRule="auto"/>
        <w:ind w:firstLine="720"/>
        <w:rPr>
          <w:rFonts w:ascii="Arial" w:hAnsi="Arial" w:cs="Arial"/>
          <w:b/>
          <w:bCs/>
          <w:lang w:val="bg-BG"/>
        </w:rPr>
      </w:pPr>
      <w:r w:rsidRPr="00D41EDE">
        <w:rPr>
          <w:rFonts w:ascii="Arial" w:hAnsi="Arial" w:cs="Arial"/>
          <w:b/>
          <w:bCs/>
          <w:lang w:val="bg-BG"/>
        </w:rPr>
        <w:t>ПО ПЛОЩ</w:t>
      </w:r>
    </w:p>
    <w:p w:rsidR="00430E39" w:rsidRDefault="00430E39" w:rsidP="00710069">
      <w:pPr>
        <w:spacing w:after="0"/>
        <w:ind w:firstLine="720"/>
        <w:rPr>
          <w:rFonts w:ascii="Arial" w:hAnsi="Arial" w:cs="Arial"/>
          <w:lang w:val="bg-BG"/>
        </w:rPr>
      </w:pPr>
      <w:r w:rsidRPr="00D41EDE">
        <w:rPr>
          <w:rFonts w:ascii="Arial" w:hAnsi="Arial" w:cs="Arial"/>
          <w:lang w:val="bg-BG"/>
        </w:rPr>
        <w:t>Залесената площ</w:t>
      </w:r>
      <w:r>
        <w:rPr>
          <w:rFonts w:ascii="Arial" w:hAnsi="Arial" w:cs="Arial"/>
          <w:lang w:val="bg-BG"/>
        </w:rPr>
        <w:t xml:space="preserve"> на стопанството се е увеличила с 172,1 ха, поради включване към отделите на неустроени гори.</w:t>
      </w:r>
    </w:p>
    <w:p w:rsidR="00430E39" w:rsidRDefault="00430E39" w:rsidP="00A93751">
      <w:pPr>
        <w:spacing w:before="120" w:after="120" w:line="240" w:lineRule="auto"/>
        <w:ind w:firstLine="720"/>
        <w:rPr>
          <w:rFonts w:ascii="Arial" w:hAnsi="Arial" w:cs="Arial"/>
          <w:b/>
          <w:bCs/>
          <w:lang w:val="bg-BG"/>
        </w:rPr>
      </w:pPr>
    </w:p>
    <w:p w:rsidR="00430E39" w:rsidRPr="00CD4A63" w:rsidRDefault="00430E39" w:rsidP="00A93751">
      <w:pPr>
        <w:spacing w:before="120" w:after="120" w:line="240" w:lineRule="auto"/>
        <w:ind w:firstLine="720"/>
        <w:rPr>
          <w:rFonts w:ascii="Arial" w:hAnsi="Arial" w:cs="Arial"/>
          <w:b/>
          <w:bCs/>
          <w:lang w:val="bg-BG"/>
        </w:rPr>
      </w:pPr>
      <w:r w:rsidRPr="00CD4A63">
        <w:rPr>
          <w:rFonts w:ascii="Arial" w:hAnsi="Arial" w:cs="Arial"/>
          <w:b/>
          <w:bCs/>
          <w:lang w:val="bg-BG"/>
        </w:rPr>
        <w:t>ПО ЗАПАС</w:t>
      </w:r>
    </w:p>
    <w:p w:rsidR="00430E39" w:rsidRDefault="00430E39" w:rsidP="00710069">
      <w:pPr>
        <w:spacing w:after="0"/>
        <w:ind w:firstLine="720"/>
        <w:rPr>
          <w:rFonts w:ascii="Arial" w:hAnsi="Arial" w:cs="Arial"/>
          <w:lang w:val="bg-BG"/>
        </w:rPr>
      </w:pPr>
      <w:r>
        <w:rPr>
          <w:rFonts w:ascii="Arial" w:hAnsi="Arial" w:cs="Arial"/>
          <w:lang w:val="bg-BG"/>
        </w:rPr>
        <w:t>Общия дървесен запас е увеличен с 251 987 куб.м, от очаквания за изминалия ревизионен период, което се дължи на прирастването на горскодървесната растителност,  умереното ползване, не надвишаващо средния годишен прираст и увеличената залесена площ.</w:t>
      </w:r>
    </w:p>
    <w:p w:rsidR="00430E39" w:rsidRDefault="00430E39" w:rsidP="00710069">
      <w:pPr>
        <w:spacing w:after="0"/>
        <w:ind w:firstLine="720"/>
        <w:rPr>
          <w:rFonts w:ascii="Arial" w:hAnsi="Arial" w:cs="Arial"/>
          <w:lang w:val="bg-BG"/>
        </w:rPr>
      </w:pPr>
    </w:p>
    <w:tbl>
      <w:tblPr>
        <w:tblW w:w="0" w:type="auto"/>
        <w:tblInd w:w="-106" w:type="dxa"/>
        <w:tblLook w:val="00A0" w:firstRow="1" w:lastRow="0" w:firstColumn="1" w:lastColumn="0" w:noHBand="0" w:noVBand="0"/>
      </w:tblPr>
      <w:tblGrid>
        <w:gridCol w:w="7987"/>
        <w:gridCol w:w="290"/>
        <w:gridCol w:w="1241"/>
      </w:tblGrid>
      <w:tr w:rsidR="00430E39" w:rsidRPr="000B02EB">
        <w:tc>
          <w:tcPr>
            <w:tcW w:w="10342"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 xml:space="preserve">Общият дървесен запас (с клони) на стопанството през 2012г. е бил     </w:t>
            </w: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2 599 800</w:t>
            </w:r>
          </w:p>
        </w:tc>
      </w:tr>
      <w:tr w:rsidR="00430E39" w:rsidRPr="000B02EB">
        <w:tc>
          <w:tcPr>
            <w:tcW w:w="10342"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 xml:space="preserve">Средния прираст на гората за изминалия период е                              </w:t>
            </w: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460 680</w:t>
            </w:r>
          </w:p>
        </w:tc>
      </w:tr>
      <w:tr w:rsidR="00430E39" w:rsidRPr="000B02EB">
        <w:tc>
          <w:tcPr>
            <w:tcW w:w="10342"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 xml:space="preserve">Ползването през периода 2012г. - 2021г. е                                                             </w:t>
            </w: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392 295</w:t>
            </w:r>
          </w:p>
        </w:tc>
      </w:tr>
      <w:tr w:rsidR="00430E39" w:rsidRPr="000B02EB">
        <w:tc>
          <w:tcPr>
            <w:tcW w:w="10342"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Вероятният запас към края на 2021г. трябва да е</w:t>
            </w: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2 668 185</w:t>
            </w:r>
          </w:p>
        </w:tc>
      </w:tr>
      <w:tr w:rsidR="00430E39" w:rsidRPr="000B02EB">
        <w:tc>
          <w:tcPr>
            <w:tcW w:w="10342" w:type="dxa"/>
          </w:tcPr>
          <w:p w:rsidR="00430E39" w:rsidRPr="000B02EB" w:rsidRDefault="00430E39" w:rsidP="000B02EB">
            <w:pPr>
              <w:spacing w:after="0" w:line="240" w:lineRule="auto"/>
              <w:rPr>
                <w:rFonts w:ascii="Arial" w:hAnsi="Arial" w:cs="Arial"/>
                <w:lang w:val="bg-BG"/>
              </w:rPr>
            </w:pPr>
            <w:r w:rsidRPr="000B02EB">
              <w:rPr>
                <w:rFonts w:ascii="Arial" w:hAnsi="Arial" w:cs="Arial"/>
                <w:lang w:val="bg-BG"/>
              </w:rPr>
              <w:t>Установеният общ дървесен запас към края на 2021г е</w:t>
            </w: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lang w:val="bg-BG"/>
              </w:rPr>
              <w:t>2 920 175</w:t>
            </w:r>
          </w:p>
        </w:tc>
      </w:tr>
      <w:tr w:rsidR="00430E39" w:rsidRPr="000B02EB">
        <w:tc>
          <w:tcPr>
            <w:tcW w:w="10342" w:type="dxa"/>
          </w:tcPr>
          <w:p w:rsidR="00430E39" w:rsidRPr="000B02EB" w:rsidRDefault="00430E39" w:rsidP="000B02EB">
            <w:pPr>
              <w:spacing w:after="0" w:line="240" w:lineRule="auto"/>
              <w:rPr>
                <w:rFonts w:ascii="Arial" w:hAnsi="Arial" w:cs="Arial"/>
                <w:lang w:val="bg-BG"/>
              </w:rPr>
            </w:pPr>
          </w:p>
        </w:tc>
        <w:tc>
          <w:tcPr>
            <w:tcW w:w="284" w:type="dxa"/>
          </w:tcPr>
          <w:p w:rsidR="00430E39" w:rsidRPr="000B02EB" w:rsidRDefault="00430E39" w:rsidP="000B02EB">
            <w:pPr>
              <w:spacing w:after="0" w:line="240" w:lineRule="auto"/>
              <w:jc w:val="center"/>
              <w:rPr>
                <w:rFonts w:ascii="Arial" w:hAnsi="Arial" w:cs="Arial"/>
                <w:lang w:val="bg-BG"/>
              </w:rPr>
            </w:pPr>
            <w:r w:rsidRPr="000B02EB">
              <w:rPr>
                <w:rFonts w:ascii="Arial" w:hAnsi="Arial" w:cs="Arial"/>
                <w:lang w:val="bg-BG"/>
              </w:rPr>
              <w:t>-</w:t>
            </w:r>
          </w:p>
        </w:tc>
        <w:tc>
          <w:tcPr>
            <w:tcW w:w="1417" w:type="dxa"/>
          </w:tcPr>
          <w:p w:rsidR="00430E39" w:rsidRPr="000B02EB" w:rsidRDefault="00430E39" w:rsidP="000B02EB">
            <w:pPr>
              <w:spacing w:after="0" w:line="240" w:lineRule="auto"/>
              <w:jc w:val="right"/>
              <w:rPr>
                <w:rFonts w:ascii="Arial" w:hAnsi="Arial" w:cs="Arial"/>
                <w:lang w:val="bg-BG"/>
              </w:rPr>
            </w:pPr>
            <w:r w:rsidRPr="000B02EB">
              <w:rPr>
                <w:rFonts w:ascii="Arial" w:hAnsi="Arial" w:cs="Arial"/>
                <w:color w:val="FF0000"/>
                <w:lang w:val="bg-BG"/>
              </w:rPr>
              <w:t>+ 251 987</w:t>
            </w:r>
          </w:p>
        </w:tc>
      </w:tr>
    </w:tbl>
    <w:p w:rsidR="00430E39" w:rsidRDefault="00430E39" w:rsidP="00710069">
      <w:pPr>
        <w:spacing w:after="0"/>
        <w:ind w:firstLine="720"/>
        <w:rPr>
          <w:rFonts w:ascii="Arial" w:hAnsi="Arial" w:cs="Arial"/>
          <w:lang w:val="bg-BG"/>
        </w:rPr>
      </w:pPr>
    </w:p>
    <w:p w:rsidR="00430E39" w:rsidRDefault="00430E39" w:rsidP="00710069">
      <w:pPr>
        <w:spacing w:after="0"/>
        <w:ind w:firstLine="720"/>
        <w:rPr>
          <w:rFonts w:ascii="Arial" w:hAnsi="Arial" w:cs="Arial"/>
          <w:lang w:val="bg-BG"/>
        </w:rPr>
      </w:pPr>
      <w:r>
        <w:rPr>
          <w:rFonts w:ascii="Arial" w:hAnsi="Arial" w:cs="Arial"/>
          <w:lang w:val="bg-BG"/>
        </w:rPr>
        <w:t xml:space="preserve">Разпределението на горските територии по площ, вид подотдел и група гори -общо за стопанството е дадено в таблица </w:t>
      </w:r>
      <w:r w:rsidRPr="0020606C">
        <w:rPr>
          <w:rFonts w:ascii="Arial" w:hAnsi="Arial" w:cs="Arial"/>
          <w:lang w:val="bg-BG"/>
        </w:rPr>
        <w:t>№</w:t>
      </w:r>
      <w:r>
        <w:rPr>
          <w:rFonts w:ascii="Arial" w:hAnsi="Arial" w:cs="Arial"/>
          <w:lang w:val="bg-BG"/>
        </w:rPr>
        <w:t>2</w:t>
      </w:r>
    </w:p>
    <w:p w:rsidR="00430E39" w:rsidRDefault="00430E39" w:rsidP="00CD4A63">
      <w:pPr>
        <w:pStyle w:val="Heading1"/>
        <w:jc w:val="center"/>
        <w:rPr>
          <w:rFonts w:ascii="Arial" w:hAnsi="Arial" w:cs="Arial"/>
        </w:rPr>
      </w:pPr>
    </w:p>
    <w:p w:rsidR="00430E39" w:rsidRPr="00575DB5" w:rsidRDefault="00430E39" w:rsidP="00A93751">
      <w:pPr>
        <w:pStyle w:val="Heading1"/>
        <w:spacing w:before="0" w:beforeAutospacing="0" w:after="0" w:afterAutospacing="0"/>
        <w:jc w:val="center"/>
        <w:rPr>
          <w:rFonts w:ascii="Arial" w:hAnsi="Arial" w:cs="Arial"/>
          <w:sz w:val="20"/>
          <w:szCs w:val="20"/>
        </w:rPr>
      </w:pPr>
      <w:r>
        <w:rPr>
          <w:rFonts w:ascii="Arial" w:hAnsi="Arial" w:cs="Arial"/>
          <w:sz w:val="20"/>
          <w:szCs w:val="20"/>
        </w:rPr>
        <w:br w:type="page"/>
      </w:r>
      <w:r w:rsidRPr="00575DB5">
        <w:rPr>
          <w:rFonts w:ascii="Arial" w:hAnsi="Arial" w:cs="Arial"/>
          <w:sz w:val="20"/>
          <w:szCs w:val="20"/>
        </w:rPr>
        <w:lastRenderedPageBreak/>
        <w:t>Таблица №2</w:t>
      </w:r>
    </w:p>
    <w:p w:rsidR="00430E39" w:rsidRPr="00575DB5" w:rsidRDefault="00430E39" w:rsidP="00A93751">
      <w:pPr>
        <w:pStyle w:val="Heading1"/>
        <w:spacing w:before="0" w:beforeAutospacing="0" w:after="0" w:afterAutospacing="0"/>
        <w:jc w:val="center"/>
        <w:rPr>
          <w:rFonts w:ascii="Arial" w:hAnsi="Arial" w:cs="Arial"/>
          <w:sz w:val="20"/>
          <w:szCs w:val="20"/>
        </w:rPr>
      </w:pPr>
      <w:r w:rsidRPr="00575DB5">
        <w:rPr>
          <w:rFonts w:ascii="Arial" w:hAnsi="Arial" w:cs="Arial"/>
          <w:sz w:val="20"/>
          <w:szCs w:val="20"/>
        </w:rPr>
        <w:t>Разпределение на ОБЩАТА площ по вид на подотдела и група гори</w:t>
      </w:r>
    </w:p>
    <w:p w:rsidR="00430E39" w:rsidRPr="00575DB5" w:rsidRDefault="00430E39" w:rsidP="00A93751">
      <w:pPr>
        <w:pStyle w:val="Heading2"/>
        <w:spacing w:before="0" w:beforeAutospacing="0" w:after="120" w:afterAutospacing="0"/>
        <w:jc w:val="center"/>
        <w:rPr>
          <w:rFonts w:ascii="Arial" w:hAnsi="Arial" w:cs="Arial"/>
          <w:sz w:val="20"/>
          <w:szCs w:val="20"/>
        </w:rPr>
      </w:pPr>
      <w:r w:rsidRPr="00575DB5">
        <w:rPr>
          <w:rFonts w:ascii="Arial" w:hAnsi="Arial" w:cs="Arial"/>
          <w:sz w:val="20"/>
          <w:szCs w:val="20"/>
        </w:rPr>
        <w:t>Общо за стопанството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676"/>
        <w:gridCol w:w="1103"/>
        <w:gridCol w:w="1556"/>
        <w:gridCol w:w="1400"/>
        <w:gridCol w:w="1445"/>
        <w:gridCol w:w="711"/>
        <w:gridCol w:w="511"/>
      </w:tblGrid>
      <w:tr w:rsidR="00430E39" w:rsidRPr="000B02EB">
        <w:trPr>
          <w:jc w:val="center"/>
        </w:trPr>
        <w:tc>
          <w:tcPr>
            <w:tcW w:w="0" w:type="auto"/>
            <w:vMerge w:val="restart"/>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Вид на подотдела</w:t>
            </w:r>
          </w:p>
        </w:tc>
        <w:tc>
          <w:tcPr>
            <w:tcW w:w="0" w:type="auto"/>
            <w:gridSpan w:val="5"/>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Група гори</w:t>
            </w:r>
          </w:p>
        </w:tc>
        <w:tc>
          <w:tcPr>
            <w:tcW w:w="0" w:type="auto"/>
            <w:vMerge w:val="restart"/>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w:t>
            </w:r>
          </w:p>
        </w:tc>
      </w:tr>
      <w:tr w:rsidR="00430E39" w:rsidRPr="000B02EB">
        <w:trPr>
          <w:jc w:val="center"/>
        </w:trPr>
        <w:tc>
          <w:tcPr>
            <w:tcW w:w="0" w:type="auto"/>
            <w:vMerge/>
            <w:vAlign w:val="center"/>
          </w:tcPr>
          <w:p w:rsidR="00430E39" w:rsidRPr="00991C4F" w:rsidRDefault="00430E39" w:rsidP="00CD4A63">
            <w:pPr>
              <w:spacing w:before="100" w:beforeAutospacing="1" w:after="100" w:afterAutospacing="1"/>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иглолистни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широколистни</w:t>
            </w:r>
            <w:r w:rsidRPr="00991C4F">
              <w:rPr>
                <w:rFonts w:ascii="Arial" w:hAnsi="Arial" w:cs="Arial"/>
                <w:b/>
                <w:bCs/>
                <w:color w:val="000000"/>
                <w:sz w:val="18"/>
                <w:szCs w:val="18"/>
              </w:rPr>
              <w:br/>
              <w:t>високостъблени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издънкови</w:t>
            </w:r>
            <w:r w:rsidRPr="00991C4F">
              <w:rPr>
                <w:rFonts w:ascii="Arial" w:hAnsi="Arial" w:cs="Arial"/>
                <w:b/>
                <w:bCs/>
                <w:color w:val="000000"/>
                <w:sz w:val="18"/>
                <w:szCs w:val="18"/>
              </w:rPr>
              <w:br/>
              <w:t>за превръщане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нискостъблени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Всичко</w:t>
            </w:r>
          </w:p>
        </w:tc>
        <w:tc>
          <w:tcPr>
            <w:tcW w:w="0" w:type="auto"/>
            <w:vMerge/>
            <w:vAlign w:val="center"/>
          </w:tcPr>
          <w:p w:rsidR="00430E39" w:rsidRPr="00991C4F" w:rsidRDefault="00430E39" w:rsidP="00CD4A63">
            <w:pPr>
              <w:spacing w:before="100" w:beforeAutospacing="1" w:after="100" w:afterAutospacing="1"/>
              <w:rPr>
                <w:rFonts w:ascii="Arial" w:hAnsi="Arial" w:cs="Arial"/>
                <w:b/>
                <w:bCs/>
                <w:color w:val="000000"/>
                <w:sz w:val="18"/>
                <w:szCs w:val="18"/>
              </w:rPr>
            </w:pPr>
          </w:p>
        </w:tc>
      </w:tr>
      <w:tr w:rsidR="00430E39" w:rsidRPr="000B02EB">
        <w:trPr>
          <w:jc w:val="center"/>
        </w:trPr>
        <w:tc>
          <w:tcPr>
            <w:tcW w:w="0" w:type="auto"/>
            <w:vMerge/>
            <w:vAlign w:val="center"/>
          </w:tcPr>
          <w:p w:rsidR="00430E39" w:rsidRPr="00991C4F" w:rsidRDefault="00430E39" w:rsidP="00CD4A63">
            <w:pPr>
              <w:spacing w:before="100" w:beforeAutospacing="1" w:after="100" w:afterAutospacing="1"/>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430E39" w:rsidRPr="00991C4F" w:rsidRDefault="00430E39" w:rsidP="00CD4A63">
            <w:pPr>
              <w:spacing w:before="100" w:beforeAutospacing="1" w:after="100" w:afterAutospacing="1"/>
              <w:jc w:val="center"/>
              <w:rPr>
                <w:rFonts w:ascii="Arial" w:hAnsi="Arial" w:cs="Arial"/>
                <w:b/>
                <w:bCs/>
                <w:color w:val="000000"/>
                <w:sz w:val="18"/>
                <w:szCs w:val="18"/>
              </w:rPr>
            </w:pPr>
            <w:r w:rsidRPr="00991C4F">
              <w:rPr>
                <w:rFonts w:ascii="Arial" w:hAnsi="Arial" w:cs="Arial"/>
                <w:b/>
                <w:bCs/>
                <w:color w:val="000000"/>
                <w:sz w:val="18"/>
                <w:szCs w:val="18"/>
              </w:rPr>
              <w:t>хектари</w:t>
            </w:r>
          </w:p>
        </w:tc>
        <w:tc>
          <w:tcPr>
            <w:tcW w:w="0" w:type="auto"/>
            <w:vMerge/>
            <w:vAlign w:val="center"/>
          </w:tcPr>
          <w:p w:rsidR="00430E39" w:rsidRPr="00991C4F" w:rsidRDefault="00430E39" w:rsidP="00CD4A63">
            <w:pPr>
              <w:spacing w:before="100" w:beforeAutospacing="1" w:after="100" w:afterAutospacing="1"/>
              <w:rPr>
                <w:rFonts w:ascii="Arial" w:hAnsi="Arial" w:cs="Arial"/>
                <w:b/>
                <w:bCs/>
                <w:color w:val="000000"/>
                <w:sz w:val="18"/>
                <w:szCs w:val="18"/>
              </w:rPr>
            </w:pP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естествен произход 0.4-1.0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4234,0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5585,5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3566,0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13389,8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77,2</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склопени култури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1820,3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478,2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12,8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44,1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2355,4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13,6</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несклопени култури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9,8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59,7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69,5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0,4</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естествен произход 0.1-0.3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390,6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352,5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32,5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775,6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4,5</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изредени култури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6,2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8,8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17,0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b/>
                <w:bCs/>
                <w:color w:val="000000"/>
                <w:sz w:val="18"/>
                <w:szCs w:val="18"/>
              </w:rPr>
            </w:pPr>
            <w:r w:rsidRPr="00991C4F">
              <w:rPr>
                <w:rFonts w:ascii="Arial" w:hAnsi="Arial" w:cs="Arial"/>
                <w:b/>
                <w:bCs/>
                <w:color w:val="000000"/>
                <w:sz w:val="18"/>
                <w:szCs w:val="18"/>
              </w:rPr>
              <w:t>всичко насаждения</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1840,6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5171,3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5951,2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3644,2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16607,3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95,8</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клек</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b/>
                <w:bCs/>
                <w:color w:val="000000"/>
                <w:sz w:val="18"/>
                <w:szCs w:val="18"/>
              </w:rPr>
            </w:pPr>
            <w:r w:rsidRPr="00991C4F">
              <w:rPr>
                <w:rFonts w:ascii="Arial" w:hAnsi="Arial" w:cs="Arial"/>
                <w:b/>
                <w:bCs/>
                <w:color w:val="000000"/>
                <w:sz w:val="18"/>
                <w:szCs w:val="18"/>
              </w:rPr>
              <w:t>всичко залесена площ</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1840,6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5171,3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5951,2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3644,2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16607,3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95,8</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сечище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пожарище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голина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12,2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b/>
                <w:bCs/>
                <w:color w:val="000000"/>
                <w:sz w:val="18"/>
                <w:szCs w:val="18"/>
              </w:rPr>
            </w:pPr>
            <w:r w:rsidRPr="00991C4F">
              <w:rPr>
                <w:rFonts w:ascii="Arial" w:hAnsi="Arial" w:cs="Arial"/>
                <w:b/>
                <w:bCs/>
                <w:color w:val="000000"/>
                <w:sz w:val="18"/>
                <w:szCs w:val="18"/>
              </w:rPr>
              <w:t>всичко незал.дървопр.</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4,8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0,8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13,6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lang w:val="bg-BG"/>
              </w:rPr>
            </w:pPr>
            <w:r w:rsidRPr="00991C4F">
              <w:rPr>
                <w:rFonts w:ascii="Arial" w:hAnsi="Arial" w:cs="Arial"/>
                <w:b/>
                <w:bCs/>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19,2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поляна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54,9</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80,1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47,7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195,9</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автомобилен път</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шосе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дворно място</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12,3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20,2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временен склад</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просека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22,1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7,7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21,0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54,1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лесонепригодна голина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57,2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67,2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135,6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0,8</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лесонепригодна площ</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скали</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6,5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19,3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сипей</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0,0</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кариера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8,1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24,6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0,2</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прокар</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0,0</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дивечова нива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30,4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31,1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52,1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9,8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123,4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0,7</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свлачище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насип</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хвостохранилище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разливище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канал</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сметище</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lang w:val="bg-BG"/>
              </w:rPr>
            </w:pPr>
            <w:r w:rsidRPr="00991C4F">
              <w:rPr>
                <w:rFonts w:ascii="Arial" w:hAnsi="Arial" w:cs="Arial"/>
                <w:color w:val="000000"/>
                <w:sz w:val="18"/>
                <w:szCs w:val="18"/>
                <w:lang w:val="bg-BG"/>
              </w:rPr>
              <w:t>-</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автомобилен път земен</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20,1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32,0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37,6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8,7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98,4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0,6</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автомобилен път с настилка</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11,2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20,0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0,1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b/>
                <w:bCs/>
                <w:color w:val="000000"/>
                <w:sz w:val="18"/>
                <w:szCs w:val="18"/>
              </w:rPr>
            </w:pPr>
            <w:r w:rsidRPr="00991C4F">
              <w:rPr>
                <w:rFonts w:ascii="Arial" w:hAnsi="Arial" w:cs="Arial"/>
                <w:b/>
                <w:bCs/>
                <w:color w:val="000000"/>
                <w:sz w:val="18"/>
                <w:szCs w:val="18"/>
              </w:rPr>
              <w:t>всичко недървопр. площ</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148,8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95,6</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290,2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188,9</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723,5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4,1</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b/>
                <w:bCs/>
                <w:color w:val="000000"/>
                <w:sz w:val="18"/>
                <w:szCs w:val="18"/>
              </w:rPr>
            </w:pPr>
            <w:r w:rsidRPr="00991C4F">
              <w:rPr>
                <w:rFonts w:ascii="Arial" w:hAnsi="Arial" w:cs="Arial"/>
                <w:b/>
                <w:bCs/>
                <w:color w:val="000000"/>
                <w:sz w:val="18"/>
                <w:szCs w:val="18"/>
              </w:rPr>
              <w:t>всичко инвентаризирана площ</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1994,2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5267,7</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6255,0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3833,1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17350,0</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b/>
                <w:bCs/>
                <w:color w:val="000000"/>
                <w:sz w:val="18"/>
                <w:szCs w:val="18"/>
              </w:rPr>
            </w:pPr>
            <w:r w:rsidRPr="00991C4F">
              <w:rPr>
                <w:rFonts w:ascii="Arial" w:hAnsi="Arial" w:cs="Arial"/>
                <w:b/>
                <w:bCs/>
                <w:color w:val="000000"/>
                <w:sz w:val="18"/>
                <w:szCs w:val="18"/>
              </w:rPr>
              <w:t>100,0</w:t>
            </w:r>
          </w:p>
        </w:tc>
      </w:tr>
      <w:tr w:rsidR="00430E39" w:rsidRPr="000B02EB">
        <w:trPr>
          <w:jc w:val="center"/>
        </w:trPr>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rPr>
                <w:rFonts w:ascii="Arial" w:hAnsi="Arial" w:cs="Arial"/>
                <w:color w:val="000000"/>
                <w:sz w:val="18"/>
                <w:szCs w:val="18"/>
              </w:rPr>
            </w:pPr>
            <w:r w:rsidRPr="00991C4F">
              <w:rPr>
                <w:rFonts w:ascii="Arial" w:hAnsi="Arial" w:cs="Arial"/>
                <w:color w:val="000000"/>
                <w:sz w:val="18"/>
                <w:szCs w:val="18"/>
              </w:rPr>
              <w:t>в т.ч. дървопр. площ</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1845,4</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5172,1</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5964,8</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3644,2</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16626,5</w:t>
            </w:r>
          </w:p>
        </w:tc>
        <w:tc>
          <w:tcPr>
            <w:tcW w:w="0" w:type="auto"/>
            <w:tcMar>
              <w:top w:w="30" w:type="dxa"/>
              <w:left w:w="30" w:type="dxa"/>
              <w:bottom w:w="30" w:type="dxa"/>
              <w:right w:w="30" w:type="dxa"/>
            </w:tcMar>
            <w:vAlign w:val="center"/>
          </w:tcPr>
          <w:p w:rsidR="00430E39" w:rsidRPr="00991C4F" w:rsidRDefault="00430E39" w:rsidP="00CD4A63">
            <w:pPr>
              <w:spacing w:before="100" w:beforeAutospacing="1" w:after="100" w:afterAutospacing="1"/>
              <w:jc w:val="right"/>
              <w:rPr>
                <w:rFonts w:ascii="Arial" w:hAnsi="Arial" w:cs="Arial"/>
                <w:color w:val="000000"/>
                <w:sz w:val="18"/>
                <w:szCs w:val="18"/>
              </w:rPr>
            </w:pPr>
            <w:r w:rsidRPr="00991C4F">
              <w:rPr>
                <w:rFonts w:ascii="Arial" w:hAnsi="Arial" w:cs="Arial"/>
                <w:color w:val="000000"/>
                <w:sz w:val="18"/>
                <w:szCs w:val="18"/>
              </w:rPr>
              <w:t>95,9</w:t>
            </w:r>
          </w:p>
        </w:tc>
      </w:tr>
    </w:tbl>
    <w:p w:rsidR="00430E39" w:rsidRDefault="00430E39" w:rsidP="00D41EDE">
      <w:pPr>
        <w:rPr>
          <w:rFonts w:ascii="Arial" w:hAnsi="Arial" w:cs="Arial"/>
          <w:color w:val="000000"/>
          <w:sz w:val="18"/>
          <w:szCs w:val="18"/>
        </w:rPr>
      </w:pPr>
    </w:p>
    <w:p w:rsidR="00430E39" w:rsidRDefault="00430E39" w:rsidP="00D41EDE">
      <w:pPr>
        <w:rPr>
          <w:rFonts w:ascii="Arial" w:hAnsi="Arial" w:cs="Arial"/>
          <w:b/>
          <w:bCs/>
          <w:color w:val="000000"/>
          <w:lang w:val="bg-BG"/>
        </w:rPr>
        <w:sectPr w:rsidR="00430E39" w:rsidSect="00855C48">
          <w:footerReference w:type="default" r:id="rId7"/>
          <w:pgSz w:w="11906" w:h="16838" w:code="9"/>
          <w:pgMar w:top="1134" w:right="1247" w:bottom="1134" w:left="1247" w:header="709" w:footer="709" w:gutter="0"/>
          <w:cols w:space="708"/>
          <w:docGrid w:linePitch="360"/>
        </w:sectPr>
      </w:pPr>
    </w:p>
    <w:p w:rsidR="00430E39" w:rsidRPr="00575DB5" w:rsidRDefault="00430E39" w:rsidP="00D41EDE">
      <w:pPr>
        <w:rPr>
          <w:rFonts w:ascii="Arial" w:hAnsi="Arial" w:cs="Arial"/>
          <w:b/>
          <w:bCs/>
          <w:color w:val="000000"/>
          <w:lang w:val="bg-BG"/>
        </w:rPr>
      </w:pPr>
      <w:r w:rsidRPr="00575DB5">
        <w:rPr>
          <w:rFonts w:ascii="Arial" w:hAnsi="Arial" w:cs="Arial"/>
          <w:b/>
          <w:bCs/>
          <w:color w:val="000000"/>
          <w:lang w:val="bg-BG"/>
        </w:rPr>
        <w:lastRenderedPageBreak/>
        <w:t>2.</w:t>
      </w:r>
      <w:r>
        <w:rPr>
          <w:rFonts w:ascii="Arial" w:hAnsi="Arial" w:cs="Arial"/>
          <w:b/>
          <w:bCs/>
          <w:color w:val="000000"/>
          <w:lang w:val="en-US"/>
        </w:rPr>
        <w:t xml:space="preserve"> </w:t>
      </w:r>
      <w:r>
        <w:rPr>
          <w:rFonts w:ascii="Arial" w:hAnsi="Arial" w:cs="Arial"/>
          <w:b/>
          <w:bCs/>
          <w:color w:val="000000"/>
          <w:lang w:val="bg-BG"/>
        </w:rPr>
        <w:t>С</w:t>
      </w:r>
      <w:r w:rsidRPr="00575DB5">
        <w:rPr>
          <w:rFonts w:ascii="Arial" w:hAnsi="Arial" w:cs="Arial"/>
          <w:b/>
          <w:bCs/>
          <w:color w:val="000000"/>
          <w:lang w:val="bg-BG"/>
        </w:rPr>
        <w:t>ОБСТВЕНОСТ</w:t>
      </w:r>
    </w:p>
    <w:p w:rsidR="00430E39" w:rsidRDefault="00430E39" w:rsidP="00C9432A">
      <w:pPr>
        <w:spacing w:after="80"/>
        <w:ind w:firstLine="720"/>
        <w:rPr>
          <w:rFonts w:ascii="Arial" w:hAnsi="Arial" w:cs="Arial"/>
          <w:color w:val="000000"/>
          <w:lang w:val="bg-BG"/>
        </w:rPr>
      </w:pPr>
      <w:r w:rsidRPr="00575DB5">
        <w:rPr>
          <w:rFonts w:ascii="Arial" w:hAnsi="Arial" w:cs="Arial"/>
          <w:color w:val="000000"/>
          <w:lang w:val="bg-BG"/>
        </w:rPr>
        <w:t>По вид на собствеността, съгласно ЗГ, инвентаризираната площ се разпределя,</w:t>
      </w:r>
      <w:r>
        <w:rPr>
          <w:rFonts w:ascii="Arial" w:hAnsi="Arial" w:cs="Arial"/>
          <w:color w:val="000000"/>
          <w:lang w:val="bg-BG"/>
        </w:rPr>
        <w:t xml:space="preserve"> </w:t>
      </w:r>
      <w:r w:rsidRPr="00575DB5">
        <w:rPr>
          <w:rFonts w:ascii="Arial" w:hAnsi="Arial" w:cs="Arial"/>
          <w:color w:val="000000"/>
          <w:lang w:val="bg-BG"/>
        </w:rPr>
        <w:t>както следва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6"/>
        <w:gridCol w:w="1299"/>
        <w:gridCol w:w="1222"/>
        <w:gridCol w:w="1222"/>
        <w:gridCol w:w="1222"/>
        <w:gridCol w:w="1299"/>
        <w:gridCol w:w="812"/>
      </w:tblGrid>
      <w:tr w:rsidR="00430E39" w:rsidRPr="000B02EB">
        <w:trPr>
          <w:jc w:val="center"/>
        </w:trPr>
        <w:tc>
          <w:tcPr>
            <w:tcW w:w="2697"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Вид собственост</w:t>
            </w:r>
          </w:p>
        </w:tc>
        <w:tc>
          <w:tcPr>
            <w:tcW w:w="5664" w:type="dxa"/>
            <w:gridSpan w:val="4"/>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Вид територия</w:t>
            </w:r>
          </w:p>
        </w:tc>
        <w:tc>
          <w:tcPr>
            <w:tcW w:w="1416"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 xml:space="preserve">Обща площ </w:t>
            </w:r>
          </w:p>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ха</w:t>
            </w:r>
          </w:p>
        </w:tc>
        <w:tc>
          <w:tcPr>
            <w:tcW w:w="849" w:type="dxa"/>
            <w:vMerge w:val="restart"/>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w:t>
            </w:r>
          </w:p>
        </w:tc>
      </w:tr>
      <w:tr w:rsidR="00430E39" w:rsidRPr="000B02EB">
        <w:trPr>
          <w:jc w:val="center"/>
        </w:trPr>
        <w:tc>
          <w:tcPr>
            <w:tcW w:w="2697" w:type="dxa"/>
            <w:vMerge/>
          </w:tcPr>
          <w:p w:rsidR="00430E39" w:rsidRPr="000B02EB" w:rsidRDefault="00430E39" w:rsidP="000B02EB">
            <w:pPr>
              <w:spacing w:after="0" w:line="240" w:lineRule="auto"/>
              <w:rPr>
                <w:rFonts w:ascii="Arial" w:hAnsi="Arial" w:cs="Arial"/>
                <w:sz w:val="20"/>
                <w:szCs w:val="20"/>
                <w:lang w:val="bg-BG"/>
              </w:rPr>
            </w:pPr>
          </w:p>
        </w:tc>
        <w:tc>
          <w:tcPr>
            <w:tcW w:w="2832" w:type="dxa"/>
            <w:gridSpan w:val="2"/>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Горски територии</w:t>
            </w:r>
          </w:p>
        </w:tc>
        <w:tc>
          <w:tcPr>
            <w:tcW w:w="2832" w:type="dxa"/>
            <w:gridSpan w:val="2"/>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Земеделски, водни и транспортни</w:t>
            </w:r>
          </w:p>
        </w:tc>
        <w:tc>
          <w:tcPr>
            <w:tcW w:w="1416" w:type="dxa"/>
            <w:vMerge/>
            <w:vAlign w:val="center"/>
          </w:tcPr>
          <w:p w:rsidR="00430E39" w:rsidRPr="000B02EB" w:rsidRDefault="00430E39" w:rsidP="000B02EB">
            <w:pPr>
              <w:spacing w:after="0" w:line="240" w:lineRule="auto"/>
              <w:jc w:val="center"/>
              <w:rPr>
                <w:rFonts w:ascii="Arial" w:hAnsi="Arial" w:cs="Arial"/>
                <w:sz w:val="20"/>
                <w:szCs w:val="20"/>
                <w:lang w:val="bg-BG"/>
              </w:rPr>
            </w:pPr>
          </w:p>
        </w:tc>
        <w:tc>
          <w:tcPr>
            <w:tcW w:w="849" w:type="dxa"/>
            <w:vMerge/>
            <w:vAlign w:val="center"/>
          </w:tcPr>
          <w:p w:rsidR="00430E39" w:rsidRPr="000B02EB" w:rsidRDefault="00430E39" w:rsidP="000B02EB">
            <w:pPr>
              <w:spacing w:after="0" w:line="240" w:lineRule="auto"/>
              <w:jc w:val="center"/>
              <w:rPr>
                <w:rFonts w:ascii="Arial" w:hAnsi="Arial" w:cs="Arial"/>
                <w:sz w:val="20"/>
                <w:szCs w:val="20"/>
                <w:lang w:val="bg-BG"/>
              </w:rPr>
            </w:pPr>
          </w:p>
        </w:tc>
      </w:tr>
      <w:tr w:rsidR="00430E39" w:rsidRPr="000B02EB">
        <w:trPr>
          <w:jc w:val="center"/>
        </w:trPr>
        <w:tc>
          <w:tcPr>
            <w:tcW w:w="2697" w:type="dxa"/>
            <w:vMerge/>
          </w:tcPr>
          <w:p w:rsidR="00430E39" w:rsidRPr="000B02EB" w:rsidRDefault="00430E39" w:rsidP="000B02EB">
            <w:pPr>
              <w:spacing w:after="0" w:line="240" w:lineRule="auto"/>
              <w:rPr>
                <w:rFonts w:ascii="Arial" w:hAnsi="Arial" w:cs="Arial"/>
                <w:sz w:val="20"/>
                <w:szCs w:val="20"/>
                <w:lang w:val="bg-BG"/>
              </w:rPr>
            </w:pPr>
          </w:p>
        </w:tc>
        <w:tc>
          <w:tcPr>
            <w:tcW w:w="1416" w:type="dxa"/>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ха</w:t>
            </w:r>
          </w:p>
        </w:tc>
        <w:tc>
          <w:tcPr>
            <w:tcW w:w="1416" w:type="dxa"/>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w:t>
            </w:r>
          </w:p>
        </w:tc>
        <w:tc>
          <w:tcPr>
            <w:tcW w:w="1416" w:type="dxa"/>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ха</w:t>
            </w:r>
          </w:p>
        </w:tc>
        <w:tc>
          <w:tcPr>
            <w:tcW w:w="1416" w:type="dxa"/>
            <w:vAlign w:val="center"/>
          </w:tcPr>
          <w:p w:rsidR="00430E39" w:rsidRPr="000B02EB" w:rsidRDefault="00430E39" w:rsidP="000B02EB">
            <w:pPr>
              <w:spacing w:after="0" w:line="240" w:lineRule="auto"/>
              <w:jc w:val="center"/>
              <w:rPr>
                <w:rFonts w:ascii="Arial" w:hAnsi="Arial" w:cs="Arial"/>
                <w:sz w:val="20"/>
                <w:szCs w:val="20"/>
                <w:lang w:val="bg-BG"/>
              </w:rPr>
            </w:pPr>
            <w:r w:rsidRPr="000B02EB">
              <w:rPr>
                <w:rFonts w:ascii="Arial" w:hAnsi="Arial" w:cs="Arial"/>
                <w:sz w:val="20"/>
                <w:szCs w:val="20"/>
                <w:lang w:val="bg-BG"/>
              </w:rPr>
              <w:t>%</w:t>
            </w:r>
          </w:p>
        </w:tc>
        <w:tc>
          <w:tcPr>
            <w:tcW w:w="1416" w:type="dxa"/>
            <w:vMerge/>
            <w:vAlign w:val="center"/>
          </w:tcPr>
          <w:p w:rsidR="00430E39" w:rsidRPr="000B02EB" w:rsidRDefault="00430E39" w:rsidP="000B02EB">
            <w:pPr>
              <w:spacing w:after="0" w:line="240" w:lineRule="auto"/>
              <w:jc w:val="center"/>
              <w:rPr>
                <w:rFonts w:ascii="Arial" w:hAnsi="Arial" w:cs="Arial"/>
                <w:sz w:val="20"/>
                <w:szCs w:val="20"/>
                <w:lang w:val="bg-BG"/>
              </w:rPr>
            </w:pPr>
          </w:p>
        </w:tc>
        <w:tc>
          <w:tcPr>
            <w:tcW w:w="849" w:type="dxa"/>
            <w:vMerge/>
            <w:vAlign w:val="center"/>
          </w:tcPr>
          <w:p w:rsidR="00430E39" w:rsidRPr="000B02EB" w:rsidRDefault="00430E39" w:rsidP="000B02EB">
            <w:pPr>
              <w:spacing w:after="0" w:line="240" w:lineRule="auto"/>
              <w:jc w:val="center"/>
              <w:rPr>
                <w:rFonts w:ascii="Arial" w:hAnsi="Arial" w:cs="Arial"/>
                <w:sz w:val="20"/>
                <w:szCs w:val="20"/>
                <w:lang w:val="bg-BG"/>
              </w:rPr>
            </w:pP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1.Държавна</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16 278,6</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98,8</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267,9</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30,5</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16 546,5</w:t>
            </w:r>
          </w:p>
        </w:tc>
        <w:tc>
          <w:tcPr>
            <w:tcW w:w="849"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95,4</w:t>
            </w: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 xml:space="preserve">2.Общинска </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108,3</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0,7</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386,5</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44,1</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494,8</w:t>
            </w:r>
          </w:p>
        </w:tc>
        <w:tc>
          <w:tcPr>
            <w:tcW w:w="849"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2,8</w:t>
            </w: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3.Частна</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86,1</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0,5</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222,6</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25,4</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308,7</w:t>
            </w:r>
          </w:p>
        </w:tc>
        <w:tc>
          <w:tcPr>
            <w:tcW w:w="849"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1,8</w:t>
            </w: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849" w:type="dxa"/>
          </w:tcPr>
          <w:p w:rsidR="00430E39" w:rsidRPr="000B02EB" w:rsidRDefault="00430E39" w:rsidP="000B02EB">
            <w:pPr>
              <w:spacing w:after="0" w:line="240" w:lineRule="auto"/>
              <w:jc w:val="right"/>
              <w:rPr>
                <w:rFonts w:ascii="Arial" w:hAnsi="Arial" w:cs="Arial"/>
                <w:sz w:val="2"/>
                <w:szCs w:val="2"/>
                <w:lang w:val="bg-BG"/>
              </w:rPr>
            </w:pP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3.1 в.т.ч на физ.лица</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82,2</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0,5</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188,7</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21,5</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270,9</w:t>
            </w:r>
          </w:p>
        </w:tc>
        <w:tc>
          <w:tcPr>
            <w:tcW w:w="849"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1,6</w:t>
            </w: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0"/>
                <w:szCs w:val="20"/>
                <w:lang w:val="bg-BG"/>
              </w:rPr>
            </w:pPr>
            <w:r w:rsidRPr="000B02EB">
              <w:rPr>
                <w:rFonts w:ascii="Arial" w:hAnsi="Arial" w:cs="Arial"/>
                <w:sz w:val="20"/>
                <w:szCs w:val="20"/>
                <w:lang w:val="bg-BG"/>
              </w:rPr>
              <w:t>3.2 в т.ч на юрид.лица</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3,9</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33,9</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3,9</w:t>
            </w:r>
          </w:p>
        </w:tc>
        <w:tc>
          <w:tcPr>
            <w:tcW w:w="1416"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37,8</w:t>
            </w:r>
          </w:p>
        </w:tc>
        <w:tc>
          <w:tcPr>
            <w:tcW w:w="849" w:type="dxa"/>
          </w:tcPr>
          <w:p w:rsidR="00430E39" w:rsidRPr="000B02EB" w:rsidRDefault="00430E39" w:rsidP="000B02EB">
            <w:pPr>
              <w:spacing w:after="0" w:line="240" w:lineRule="auto"/>
              <w:jc w:val="right"/>
              <w:rPr>
                <w:rFonts w:ascii="Arial" w:hAnsi="Arial" w:cs="Arial"/>
                <w:sz w:val="20"/>
                <w:szCs w:val="20"/>
                <w:lang w:val="bg-BG"/>
              </w:rPr>
            </w:pPr>
            <w:r w:rsidRPr="000B02EB">
              <w:rPr>
                <w:rFonts w:ascii="Arial" w:hAnsi="Arial" w:cs="Arial"/>
                <w:sz w:val="20"/>
                <w:szCs w:val="20"/>
                <w:lang w:val="bg-BG"/>
              </w:rPr>
              <w:t>0,2</w:t>
            </w:r>
          </w:p>
        </w:tc>
      </w:tr>
      <w:tr w:rsidR="00430E39" w:rsidRPr="000B02EB">
        <w:trPr>
          <w:jc w:val="center"/>
        </w:trPr>
        <w:tc>
          <w:tcPr>
            <w:tcW w:w="2697" w:type="dxa"/>
          </w:tcPr>
          <w:p w:rsidR="00430E39" w:rsidRPr="000B02EB" w:rsidRDefault="00430E39" w:rsidP="000B02EB">
            <w:pPr>
              <w:spacing w:after="0" w:line="240" w:lineRule="auto"/>
              <w:rPr>
                <w:rFonts w:ascii="Arial" w:hAnsi="Arial" w:cs="Arial"/>
                <w:sz w:val="2"/>
                <w:szCs w:val="2"/>
                <w:lang w:val="bg-BG"/>
              </w:rPr>
            </w:pPr>
            <w:r w:rsidRPr="000B02EB">
              <w:rPr>
                <w:rFonts w:ascii="Arial" w:hAnsi="Arial" w:cs="Arial"/>
                <w:sz w:val="2"/>
                <w:szCs w:val="2"/>
                <w:lang w:val="bg-BG"/>
              </w:rPr>
              <w:t>0,2</w:t>
            </w: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1416" w:type="dxa"/>
          </w:tcPr>
          <w:p w:rsidR="00430E39" w:rsidRPr="000B02EB" w:rsidRDefault="00430E39" w:rsidP="000B02EB">
            <w:pPr>
              <w:spacing w:after="0" w:line="240" w:lineRule="auto"/>
              <w:jc w:val="right"/>
              <w:rPr>
                <w:rFonts w:ascii="Arial" w:hAnsi="Arial" w:cs="Arial"/>
                <w:sz w:val="2"/>
                <w:szCs w:val="2"/>
                <w:lang w:val="bg-BG"/>
              </w:rPr>
            </w:pPr>
          </w:p>
        </w:tc>
        <w:tc>
          <w:tcPr>
            <w:tcW w:w="849" w:type="dxa"/>
          </w:tcPr>
          <w:p w:rsidR="00430E39" w:rsidRPr="000B02EB" w:rsidRDefault="00430E39" w:rsidP="000B02EB">
            <w:pPr>
              <w:spacing w:after="0" w:line="240" w:lineRule="auto"/>
              <w:jc w:val="right"/>
              <w:rPr>
                <w:rFonts w:ascii="Arial" w:hAnsi="Arial" w:cs="Arial"/>
                <w:sz w:val="2"/>
                <w:szCs w:val="2"/>
                <w:lang w:val="bg-BG"/>
              </w:rPr>
            </w:pPr>
          </w:p>
        </w:tc>
      </w:tr>
      <w:tr w:rsidR="00430E39" w:rsidRPr="000B02EB">
        <w:trPr>
          <w:jc w:val="center"/>
        </w:trPr>
        <w:tc>
          <w:tcPr>
            <w:tcW w:w="2697" w:type="dxa"/>
          </w:tcPr>
          <w:p w:rsidR="00430E39" w:rsidRPr="000B02EB" w:rsidRDefault="00430E39" w:rsidP="000B02EB">
            <w:pPr>
              <w:spacing w:after="0" w:line="240" w:lineRule="auto"/>
              <w:rPr>
                <w:rFonts w:ascii="Arial" w:hAnsi="Arial" w:cs="Arial"/>
                <w:b/>
                <w:bCs/>
                <w:sz w:val="20"/>
                <w:szCs w:val="20"/>
                <w:lang w:val="bg-BG"/>
              </w:rPr>
            </w:pPr>
            <w:r w:rsidRPr="000B02EB">
              <w:rPr>
                <w:rFonts w:ascii="Arial" w:hAnsi="Arial" w:cs="Arial"/>
                <w:b/>
                <w:bCs/>
                <w:sz w:val="20"/>
                <w:szCs w:val="20"/>
                <w:lang w:val="bg-BG"/>
              </w:rPr>
              <w:t>общо</w:t>
            </w:r>
          </w:p>
        </w:tc>
        <w:tc>
          <w:tcPr>
            <w:tcW w:w="1416"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16 473,0</w:t>
            </w:r>
          </w:p>
        </w:tc>
        <w:tc>
          <w:tcPr>
            <w:tcW w:w="1416"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416"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877,0</w:t>
            </w:r>
          </w:p>
        </w:tc>
        <w:tc>
          <w:tcPr>
            <w:tcW w:w="1416"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c>
          <w:tcPr>
            <w:tcW w:w="1416"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17 350,0</w:t>
            </w:r>
          </w:p>
        </w:tc>
        <w:tc>
          <w:tcPr>
            <w:tcW w:w="849" w:type="dxa"/>
          </w:tcPr>
          <w:p w:rsidR="00430E39" w:rsidRPr="000B02EB" w:rsidRDefault="00430E39" w:rsidP="000B02EB">
            <w:pPr>
              <w:spacing w:after="0" w:line="240" w:lineRule="auto"/>
              <w:jc w:val="right"/>
              <w:rPr>
                <w:rFonts w:ascii="Arial" w:hAnsi="Arial" w:cs="Arial"/>
                <w:b/>
                <w:bCs/>
                <w:sz w:val="20"/>
                <w:szCs w:val="20"/>
                <w:lang w:val="bg-BG"/>
              </w:rPr>
            </w:pPr>
            <w:r w:rsidRPr="000B02EB">
              <w:rPr>
                <w:rFonts w:ascii="Arial" w:hAnsi="Arial" w:cs="Arial"/>
                <w:b/>
                <w:bCs/>
                <w:sz w:val="20"/>
                <w:szCs w:val="20"/>
                <w:lang w:val="bg-BG"/>
              </w:rPr>
              <w:t>100,0</w:t>
            </w:r>
          </w:p>
        </w:tc>
      </w:tr>
    </w:tbl>
    <w:p w:rsidR="00430E39" w:rsidRDefault="00430E39" w:rsidP="00C9432A">
      <w:pPr>
        <w:spacing w:before="120" w:after="0" w:line="240" w:lineRule="auto"/>
        <w:jc w:val="both"/>
        <w:rPr>
          <w:rFonts w:ascii="Arial" w:hAnsi="Arial" w:cs="Arial"/>
          <w:lang w:val="bg-BG"/>
        </w:rPr>
      </w:pPr>
      <w:r>
        <w:rPr>
          <w:rFonts w:ascii="Arial" w:hAnsi="Arial" w:cs="Arial"/>
          <w:lang w:val="en-US"/>
        </w:rPr>
        <w:tab/>
      </w:r>
      <w:r>
        <w:rPr>
          <w:rFonts w:ascii="Arial" w:hAnsi="Arial" w:cs="Arial"/>
          <w:lang w:val="bg-BG"/>
        </w:rPr>
        <w:t xml:space="preserve"> най-голям дял са държавните горски територии -98,8%, общинските и частни горски територии са с незначителен дял, съответно 0,7% и 0,5%.</w:t>
      </w:r>
    </w:p>
    <w:p w:rsidR="00430E39" w:rsidRDefault="00430E39" w:rsidP="00C9432A">
      <w:pPr>
        <w:spacing w:before="80" w:after="0" w:line="240" w:lineRule="auto"/>
        <w:jc w:val="both"/>
        <w:rPr>
          <w:rFonts w:ascii="Arial" w:hAnsi="Arial" w:cs="Arial"/>
          <w:lang w:val="bg-BG"/>
        </w:rPr>
      </w:pPr>
      <w:r>
        <w:rPr>
          <w:rFonts w:ascii="Arial" w:hAnsi="Arial" w:cs="Arial"/>
          <w:lang w:val="en-US"/>
        </w:rPr>
        <w:tab/>
      </w:r>
      <w:r>
        <w:rPr>
          <w:rFonts w:ascii="Arial" w:hAnsi="Arial" w:cs="Arial"/>
          <w:lang w:val="bg-BG"/>
        </w:rPr>
        <w:t xml:space="preserve">земеделските територии, покрити с горско-дървесна растителност са с незначително участие – 5% от общата инвентаризирана площ. </w:t>
      </w:r>
    </w:p>
    <w:p w:rsidR="00430E39" w:rsidRDefault="00430E39" w:rsidP="00710069">
      <w:pPr>
        <w:spacing w:after="0"/>
        <w:ind w:firstLine="720"/>
        <w:rPr>
          <w:rFonts w:ascii="Arial" w:hAnsi="Arial" w:cs="Arial"/>
          <w:lang w:val="bg-BG"/>
        </w:rPr>
      </w:pPr>
    </w:p>
    <w:p w:rsidR="00430E39" w:rsidRDefault="00430E39" w:rsidP="00C9432A">
      <w:pPr>
        <w:spacing w:after="120" w:line="240" w:lineRule="auto"/>
        <w:ind w:firstLine="720"/>
        <w:rPr>
          <w:rFonts w:ascii="Arial" w:hAnsi="Arial" w:cs="Arial"/>
          <w:b/>
          <w:bCs/>
          <w:lang w:val="bg-BG"/>
        </w:rPr>
      </w:pPr>
    </w:p>
    <w:p w:rsidR="00430E39" w:rsidRDefault="00430E39" w:rsidP="00C9432A">
      <w:pPr>
        <w:spacing w:after="120" w:line="240" w:lineRule="auto"/>
        <w:ind w:firstLine="720"/>
        <w:rPr>
          <w:rFonts w:ascii="Arial" w:hAnsi="Arial" w:cs="Arial"/>
          <w:b/>
          <w:bCs/>
          <w:lang w:val="bg-BG"/>
        </w:rPr>
      </w:pPr>
      <w:r w:rsidRPr="00E36E8F">
        <w:rPr>
          <w:rFonts w:ascii="Arial" w:hAnsi="Arial" w:cs="Arial"/>
          <w:b/>
          <w:bCs/>
          <w:lang w:val="bg-BG"/>
        </w:rPr>
        <w:t>3.</w:t>
      </w:r>
      <w:r>
        <w:rPr>
          <w:rFonts w:ascii="Arial" w:hAnsi="Arial" w:cs="Arial"/>
          <w:b/>
          <w:bCs/>
          <w:lang w:val="en-US"/>
        </w:rPr>
        <w:t xml:space="preserve"> </w:t>
      </w:r>
      <w:r>
        <w:rPr>
          <w:rFonts w:ascii="Arial" w:hAnsi="Arial" w:cs="Arial"/>
          <w:b/>
          <w:bCs/>
          <w:lang w:val="bg-BG"/>
        </w:rPr>
        <w:t>СТ</w:t>
      </w:r>
      <w:r w:rsidRPr="00E36E8F">
        <w:rPr>
          <w:rFonts w:ascii="Arial" w:hAnsi="Arial" w:cs="Arial"/>
          <w:b/>
          <w:bCs/>
          <w:lang w:val="bg-BG"/>
        </w:rPr>
        <w:t>ОПАНСКИ КЛАСОВЕ</w:t>
      </w:r>
    </w:p>
    <w:p w:rsidR="00430E39" w:rsidRPr="00E36E8F" w:rsidRDefault="00430E39" w:rsidP="00E36E8F">
      <w:pPr>
        <w:spacing w:after="0"/>
        <w:ind w:left="720" w:firstLine="720"/>
        <w:rPr>
          <w:rFonts w:ascii="Arial" w:hAnsi="Arial" w:cs="Arial"/>
          <w:lang w:val="bg-BG"/>
        </w:rPr>
      </w:pPr>
      <w:r w:rsidRPr="00E36E8F">
        <w:rPr>
          <w:rFonts w:ascii="Arial" w:hAnsi="Arial" w:cs="Arial"/>
          <w:lang w:val="bg-BG"/>
        </w:rPr>
        <w:t>Организацията на стопанството по стопански класове и видове гори при двете последователни устройства е посочено в таблица №3</w:t>
      </w:r>
    </w:p>
    <w:p w:rsidR="00430E39" w:rsidRPr="00B92020" w:rsidRDefault="00430E39" w:rsidP="00C9432A">
      <w:pPr>
        <w:spacing w:before="80" w:after="0" w:line="240" w:lineRule="auto"/>
        <w:jc w:val="center"/>
        <w:outlineLvl w:val="0"/>
        <w:rPr>
          <w:rFonts w:ascii="Arial" w:hAnsi="Arial" w:cs="Arial"/>
          <w:b/>
          <w:bCs/>
          <w:sz w:val="20"/>
          <w:szCs w:val="20"/>
          <w:lang w:val="bg-BG"/>
        </w:rPr>
      </w:pPr>
      <w:r w:rsidRPr="00B92020">
        <w:rPr>
          <w:rFonts w:ascii="Arial" w:hAnsi="Arial" w:cs="Arial"/>
          <w:b/>
          <w:bCs/>
          <w:sz w:val="20"/>
          <w:szCs w:val="20"/>
        </w:rPr>
        <w:t xml:space="preserve">Таблица № </w:t>
      </w:r>
      <w:r w:rsidRPr="00B92020">
        <w:rPr>
          <w:rFonts w:ascii="Arial" w:hAnsi="Arial" w:cs="Arial"/>
          <w:b/>
          <w:bCs/>
          <w:sz w:val="20"/>
          <w:szCs w:val="20"/>
          <w:lang w:val="bg-BG"/>
        </w:rPr>
        <w:t>3</w:t>
      </w:r>
    </w:p>
    <w:p w:rsidR="00430E39" w:rsidRDefault="00430E39" w:rsidP="00C9432A">
      <w:pPr>
        <w:spacing w:after="120"/>
        <w:jc w:val="center"/>
        <w:rPr>
          <w:rFonts w:ascii="Arial" w:hAnsi="Arial" w:cs="Arial"/>
          <w:b/>
          <w:bCs/>
        </w:rPr>
      </w:pPr>
      <w:r w:rsidRPr="00B92020">
        <w:rPr>
          <w:rFonts w:ascii="Arial" w:hAnsi="Arial" w:cs="Arial"/>
          <w:b/>
          <w:bCs/>
          <w:sz w:val="20"/>
          <w:szCs w:val="20"/>
        </w:rPr>
        <w:t>Организация на стопанските класове при двете последователни устройства</w:t>
      </w:r>
      <w:r w:rsidRPr="00B92020">
        <w:rPr>
          <w:rFonts w:ascii="Arial" w:hAnsi="Arial" w:cs="Arial"/>
          <w:b/>
          <w:bCs/>
        </w:rPr>
        <w:t xml:space="preserve"> </w:t>
      </w:r>
      <w:r>
        <w:rPr>
          <w:rFonts w:ascii="Arial" w:hAnsi="Arial" w:cs="Arial"/>
          <w:b/>
          <w:bCs/>
        </w:rPr>
        <w:t>- ДГТ</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4"/>
        <w:gridCol w:w="971"/>
        <w:gridCol w:w="850"/>
        <w:gridCol w:w="1004"/>
        <w:gridCol w:w="697"/>
        <w:gridCol w:w="1004"/>
      </w:tblGrid>
      <w:tr w:rsidR="00430E39">
        <w:trPr>
          <w:jc w:val="center"/>
        </w:trPr>
        <w:tc>
          <w:tcPr>
            <w:tcW w:w="5584" w:type="dxa"/>
            <w:vMerge w:val="restart"/>
            <w:vAlign w:val="center"/>
          </w:tcPr>
          <w:p w:rsidR="00430E39" w:rsidRDefault="00430E39" w:rsidP="00EB78AB">
            <w:pPr>
              <w:spacing w:after="100" w:afterAutospacing="1" w:line="240" w:lineRule="auto"/>
              <w:ind w:right="-958"/>
              <w:rPr>
                <w:rFonts w:ascii="Arial" w:hAnsi="Arial" w:cs="Arial"/>
                <w:sz w:val="18"/>
                <w:szCs w:val="18"/>
              </w:rPr>
            </w:pPr>
            <w:r>
              <w:rPr>
                <w:rFonts w:ascii="Arial" w:hAnsi="Arial" w:cs="Arial"/>
                <w:sz w:val="18"/>
                <w:szCs w:val="18"/>
              </w:rPr>
              <w:t xml:space="preserve">Функционални групи горски територии и стопански класове </w:t>
            </w:r>
          </w:p>
        </w:tc>
        <w:tc>
          <w:tcPr>
            <w:tcW w:w="1821" w:type="dxa"/>
            <w:gridSpan w:val="2"/>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ЛУП 2012г.</w:t>
            </w:r>
          </w:p>
        </w:tc>
        <w:tc>
          <w:tcPr>
            <w:tcW w:w="1701" w:type="dxa"/>
            <w:gridSpan w:val="2"/>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ГСП 2022г.</w:t>
            </w:r>
          </w:p>
        </w:tc>
        <w:tc>
          <w:tcPr>
            <w:tcW w:w="1004"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Разлика</w:t>
            </w:r>
          </w:p>
        </w:tc>
      </w:tr>
      <w:tr w:rsidR="00430E39">
        <w:trPr>
          <w:jc w:val="center"/>
        </w:trPr>
        <w:tc>
          <w:tcPr>
            <w:tcW w:w="5584" w:type="dxa"/>
            <w:vMerge/>
            <w:vAlign w:val="center"/>
          </w:tcPr>
          <w:p w:rsidR="00430E39" w:rsidRDefault="00430E39" w:rsidP="00EB78AB">
            <w:pPr>
              <w:spacing w:after="0" w:line="240" w:lineRule="auto"/>
              <w:rPr>
                <w:rFonts w:ascii="Arial" w:hAnsi="Arial" w:cs="Arial"/>
                <w:sz w:val="18"/>
                <w:szCs w:val="18"/>
              </w:rPr>
            </w:pPr>
          </w:p>
        </w:tc>
        <w:tc>
          <w:tcPr>
            <w:tcW w:w="971"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ха</w:t>
            </w:r>
          </w:p>
        </w:tc>
        <w:tc>
          <w:tcPr>
            <w:tcW w:w="850"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w:t>
            </w:r>
          </w:p>
        </w:tc>
        <w:tc>
          <w:tcPr>
            <w:tcW w:w="1004"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ха</w:t>
            </w:r>
          </w:p>
        </w:tc>
        <w:tc>
          <w:tcPr>
            <w:tcW w:w="697"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w:t>
            </w:r>
          </w:p>
        </w:tc>
        <w:tc>
          <w:tcPr>
            <w:tcW w:w="1004" w:type="dxa"/>
            <w:vAlign w:val="center"/>
          </w:tcPr>
          <w:p w:rsidR="00430E39" w:rsidRDefault="00430E39" w:rsidP="00EB78AB">
            <w:pPr>
              <w:spacing w:after="100" w:afterAutospacing="1" w:line="240" w:lineRule="auto"/>
              <w:jc w:val="center"/>
              <w:rPr>
                <w:rFonts w:ascii="Arial" w:hAnsi="Arial" w:cs="Arial"/>
                <w:sz w:val="18"/>
                <w:szCs w:val="18"/>
              </w:rPr>
            </w:pPr>
            <w:r>
              <w:rPr>
                <w:rFonts w:ascii="Arial" w:hAnsi="Arial" w:cs="Arial"/>
                <w:sz w:val="18"/>
                <w:szCs w:val="18"/>
              </w:rPr>
              <w:t>+/-</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Гори със стопански функции</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3283,8</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20,1</w:t>
            </w:r>
          </w:p>
        </w:tc>
        <w:tc>
          <w:tcPr>
            <w:tcW w:w="1004"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3420,5</w:t>
            </w:r>
          </w:p>
        </w:tc>
        <w:tc>
          <w:tcPr>
            <w:tcW w:w="697" w:type="dxa"/>
            <w:vAlign w:val="center"/>
          </w:tcPr>
          <w:p w:rsidR="00430E39" w:rsidRPr="00A22D4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21,0</w:t>
            </w:r>
          </w:p>
        </w:tc>
        <w:tc>
          <w:tcPr>
            <w:tcW w:w="1004" w:type="dxa"/>
            <w:vAlign w:val="center"/>
          </w:tcPr>
          <w:p w:rsidR="00430E39" w:rsidRPr="00CF2C18"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+136,4</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lang w:val="bg-BG"/>
              </w:rPr>
            </w:pPr>
            <w:r>
              <w:rPr>
                <w:rFonts w:ascii="Arial" w:hAnsi="Arial" w:cs="Arial"/>
                <w:sz w:val="18"/>
                <w:szCs w:val="18"/>
                <w:lang w:val="bg-BG"/>
              </w:rPr>
              <w:t>1 Бялборови култури –</w:t>
            </w:r>
            <w:r>
              <w:rPr>
                <w:rFonts w:ascii="Arial" w:hAnsi="Arial" w:cs="Arial"/>
                <w:b/>
                <w:bCs/>
                <w:sz w:val="18"/>
                <w:szCs w:val="18"/>
                <w:lang w:val="bg-BG"/>
              </w:rPr>
              <w:t xml:space="preserve"> БбК</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42,1</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0,3</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68,8</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0,4</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-26,7</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highlight w:val="yellow"/>
              </w:rPr>
            </w:pPr>
            <w:r>
              <w:rPr>
                <w:rFonts w:ascii="Arial" w:hAnsi="Arial" w:cs="Arial"/>
                <w:sz w:val="18"/>
                <w:szCs w:val="18"/>
                <w:lang w:val="bg-BG"/>
              </w:rPr>
              <w:t>2.</w:t>
            </w:r>
            <w:r>
              <w:rPr>
                <w:rFonts w:ascii="Arial" w:hAnsi="Arial" w:cs="Arial"/>
                <w:sz w:val="18"/>
                <w:szCs w:val="18"/>
              </w:rPr>
              <w:t xml:space="preserve">Черборови култури – </w:t>
            </w:r>
            <w:r>
              <w:rPr>
                <w:rFonts w:ascii="Arial" w:hAnsi="Arial" w:cs="Arial"/>
                <w:b/>
                <w:bCs/>
                <w:sz w:val="18"/>
                <w:szCs w:val="18"/>
              </w:rPr>
              <w:t>ЧБК</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446,4</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2,7</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468,0</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-21,6</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lang w:val="bg-BG"/>
              </w:rPr>
            </w:pPr>
            <w:r>
              <w:rPr>
                <w:rFonts w:ascii="Arial" w:hAnsi="Arial" w:cs="Arial"/>
                <w:sz w:val="18"/>
                <w:szCs w:val="18"/>
                <w:lang w:val="bg-BG"/>
              </w:rPr>
              <w:t>3. Буков високобонитетен</w:t>
            </w:r>
            <w:r>
              <w:rPr>
                <w:rFonts w:ascii="Arial" w:hAnsi="Arial" w:cs="Arial"/>
                <w:sz w:val="18"/>
                <w:szCs w:val="18"/>
              </w:rPr>
              <w:t xml:space="preserve"> - </w:t>
            </w:r>
            <w:r>
              <w:rPr>
                <w:rFonts w:ascii="Arial" w:hAnsi="Arial" w:cs="Arial"/>
                <w:b/>
                <w:bCs/>
                <w:sz w:val="18"/>
                <w:szCs w:val="18"/>
                <w:lang w:val="bg-BG"/>
              </w:rPr>
              <w:t>БВ</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15,2</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-15,2</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lang w:val="bg-BG"/>
              </w:rPr>
            </w:pPr>
            <w:r>
              <w:rPr>
                <w:rFonts w:ascii="Arial" w:hAnsi="Arial" w:cs="Arial"/>
                <w:sz w:val="18"/>
                <w:szCs w:val="18"/>
                <w:lang w:val="bg-BG"/>
              </w:rPr>
              <w:t>4. Буков среднобонитетен -</w:t>
            </w:r>
            <w:r>
              <w:rPr>
                <w:rFonts w:ascii="Arial" w:hAnsi="Arial" w:cs="Arial"/>
                <w:b/>
                <w:bCs/>
                <w:sz w:val="18"/>
                <w:szCs w:val="18"/>
                <w:lang w:val="bg-BG"/>
              </w:rPr>
              <w:t xml:space="preserve"> БСр</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0,0</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18,4</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0,1</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+17,4</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5. </w:t>
            </w:r>
            <w:r>
              <w:rPr>
                <w:rFonts w:ascii="Arial" w:hAnsi="Arial" w:cs="Arial"/>
                <w:sz w:val="18"/>
                <w:szCs w:val="18"/>
              </w:rPr>
              <w:t xml:space="preserve">Дъбов средно и нискобонитетен – </w:t>
            </w:r>
            <w:r>
              <w:rPr>
                <w:rFonts w:ascii="Arial" w:hAnsi="Arial" w:cs="Arial"/>
                <w:b/>
                <w:bCs/>
                <w:sz w:val="18"/>
                <w:szCs w:val="18"/>
              </w:rPr>
              <w:t>ДСрН</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174,6</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145,6</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-29,0</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6. </w:t>
            </w:r>
            <w:r>
              <w:rPr>
                <w:rFonts w:ascii="Arial" w:hAnsi="Arial" w:cs="Arial"/>
                <w:sz w:val="18"/>
                <w:szCs w:val="18"/>
              </w:rPr>
              <w:t xml:space="preserve">Церов – </w:t>
            </w:r>
            <w:r>
              <w:rPr>
                <w:rFonts w:ascii="Arial" w:hAnsi="Arial" w:cs="Arial"/>
                <w:b/>
                <w:bCs/>
                <w:sz w:val="18"/>
                <w:szCs w:val="18"/>
              </w:rPr>
              <w:t>Ц</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132,1</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0,8</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141,1</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+9,0</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lang w:val="bg-BG"/>
              </w:rPr>
            </w:pPr>
            <w:r>
              <w:rPr>
                <w:rFonts w:ascii="Arial" w:hAnsi="Arial" w:cs="Arial"/>
                <w:sz w:val="18"/>
                <w:szCs w:val="18"/>
                <w:lang w:val="bg-BG"/>
              </w:rPr>
              <w:t xml:space="preserve">7. Габъров </w:t>
            </w:r>
            <w:r>
              <w:rPr>
                <w:rFonts w:ascii="Arial" w:hAnsi="Arial" w:cs="Arial"/>
                <w:b/>
                <w:bCs/>
                <w:sz w:val="18"/>
                <w:szCs w:val="18"/>
                <w:lang w:val="bg-BG"/>
              </w:rPr>
              <w:t>- Г</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44,3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0,3</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 xml:space="preserve">48,5                       </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0,3</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8. </w:t>
            </w:r>
            <w:r>
              <w:rPr>
                <w:rFonts w:ascii="Arial" w:hAnsi="Arial" w:cs="Arial"/>
                <w:sz w:val="18"/>
                <w:szCs w:val="18"/>
              </w:rPr>
              <w:t xml:space="preserve">Широколистен високостъблен – </w:t>
            </w:r>
            <w:r>
              <w:rPr>
                <w:rFonts w:ascii="Arial" w:hAnsi="Arial" w:cs="Arial"/>
                <w:b/>
                <w:bCs/>
                <w:sz w:val="18"/>
                <w:szCs w:val="18"/>
              </w:rPr>
              <w:t>ШВ</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146,8</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0,9</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150,8</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+4,0</w:t>
            </w:r>
          </w:p>
        </w:tc>
      </w:tr>
      <w:tr w:rsidR="00430E39">
        <w:trPr>
          <w:jc w:val="center"/>
        </w:trPr>
        <w:tc>
          <w:tcPr>
            <w:tcW w:w="5584" w:type="dxa"/>
          </w:tcPr>
          <w:p w:rsidR="00430E39" w:rsidRDefault="00430E39" w:rsidP="00EB78AB">
            <w:pPr>
              <w:spacing w:after="100" w:afterAutospacing="1" w:line="240" w:lineRule="auto"/>
              <w:rPr>
                <w:rFonts w:ascii="Arial" w:hAnsi="Arial" w:cs="Arial"/>
                <w:sz w:val="18"/>
                <w:szCs w:val="18"/>
              </w:rPr>
            </w:pPr>
            <w:r>
              <w:rPr>
                <w:rFonts w:ascii="Arial" w:hAnsi="Arial" w:cs="Arial"/>
                <w:sz w:val="18"/>
                <w:szCs w:val="18"/>
                <w:lang w:val="bg-BG"/>
              </w:rPr>
              <w:t xml:space="preserve">9. </w:t>
            </w:r>
            <w:r>
              <w:rPr>
                <w:rFonts w:ascii="Arial" w:hAnsi="Arial" w:cs="Arial"/>
                <w:sz w:val="18"/>
                <w:szCs w:val="18"/>
              </w:rPr>
              <w:t xml:space="preserve">Липов – </w:t>
            </w:r>
            <w:r>
              <w:rPr>
                <w:rFonts w:ascii="Arial" w:hAnsi="Arial" w:cs="Arial"/>
                <w:b/>
                <w:bCs/>
                <w:sz w:val="18"/>
                <w:szCs w:val="18"/>
              </w:rPr>
              <w:t>Л</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178,9</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 xml:space="preserve">164, 1   </w:t>
            </w:r>
          </w:p>
        </w:tc>
        <w:tc>
          <w:tcPr>
            <w:tcW w:w="697" w:type="dxa"/>
            <w:vAlign w:val="center"/>
          </w:tcPr>
          <w:p w:rsidR="00430E39" w:rsidRPr="00A22D4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1,0</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-14,8</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lang w:val="bg-BG"/>
              </w:rPr>
            </w:pPr>
            <w:r>
              <w:rPr>
                <w:rFonts w:ascii="Arial" w:hAnsi="Arial" w:cs="Arial"/>
                <w:sz w:val="18"/>
                <w:szCs w:val="18"/>
                <w:lang w:val="bg-BG"/>
              </w:rPr>
              <w:t>10. Тополов -</w:t>
            </w:r>
            <w:r>
              <w:rPr>
                <w:rFonts w:ascii="Arial" w:hAnsi="Arial" w:cs="Arial"/>
                <w:b/>
                <w:bCs/>
                <w:sz w:val="18"/>
                <w:szCs w:val="18"/>
                <w:lang w:val="bg-BG"/>
              </w:rPr>
              <w:t xml:space="preserve"> Т</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8,7</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7,3</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0,0</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11</w:t>
            </w:r>
            <w:r>
              <w:rPr>
                <w:rFonts w:ascii="Arial" w:hAnsi="Arial" w:cs="Arial"/>
                <w:sz w:val="18"/>
                <w:szCs w:val="18"/>
              </w:rPr>
              <w:t xml:space="preserve">. Буков високобонитетен за превръщане – </w:t>
            </w:r>
            <w:r>
              <w:rPr>
                <w:rFonts w:ascii="Arial" w:hAnsi="Arial" w:cs="Arial"/>
                <w:b/>
                <w:bCs/>
                <w:sz w:val="18"/>
                <w:szCs w:val="18"/>
              </w:rPr>
              <w:t>БВП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53,3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0,3</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49,5</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0,3</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-3,8</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lang w:val="bg-BG"/>
              </w:rPr>
            </w:pPr>
            <w:r>
              <w:rPr>
                <w:rFonts w:ascii="Arial" w:hAnsi="Arial" w:cs="Arial"/>
                <w:sz w:val="18"/>
                <w:szCs w:val="18"/>
                <w:lang w:val="bg-BG"/>
              </w:rPr>
              <w:t xml:space="preserve">12. Габъров високобонитетен за превръщане - </w:t>
            </w:r>
            <w:r>
              <w:rPr>
                <w:rFonts w:ascii="Arial" w:hAnsi="Arial" w:cs="Arial"/>
                <w:b/>
                <w:bCs/>
                <w:sz w:val="18"/>
                <w:szCs w:val="18"/>
                <w:lang w:val="bg-BG"/>
              </w:rPr>
              <w:t>ГВП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52,3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0,3</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48,4</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0,3</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-3,9</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4</w:t>
            </w:r>
            <w:r>
              <w:rPr>
                <w:rFonts w:ascii="Arial" w:hAnsi="Arial" w:cs="Arial"/>
                <w:sz w:val="18"/>
                <w:szCs w:val="18"/>
              </w:rPr>
              <w:t xml:space="preserve">.Церов високобонитетен за превръщане – </w:t>
            </w:r>
            <w:r>
              <w:rPr>
                <w:rFonts w:ascii="Arial" w:hAnsi="Arial" w:cs="Arial"/>
                <w:b/>
                <w:bCs/>
                <w:sz w:val="18"/>
                <w:szCs w:val="18"/>
              </w:rPr>
              <w:t>ЦВП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304,3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1,9</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308,5</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 xml:space="preserve">5. </w:t>
            </w:r>
            <w:r>
              <w:rPr>
                <w:rFonts w:ascii="Arial" w:hAnsi="Arial" w:cs="Arial"/>
                <w:sz w:val="18"/>
                <w:szCs w:val="18"/>
              </w:rPr>
              <w:t xml:space="preserve">Церов за превръщане – </w:t>
            </w:r>
            <w:r>
              <w:rPr>
                <w:rFonts w:ascii="Arial" w:hAnsi="Arial" w:cs="Arial"/>
                <w:b/>
                <w:bCs/>
                <w:sz w:val="18"/>
                <w:szCs w:val="18"/>
              </w:rPr>
              <w:t>ЦП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687,4</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684,5</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4,2</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-2,9</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6.</w:t>
            </w:r>
            <w:r>
              <w:rPr>
                <w:rFonts w:ascii="Arial" w:hAnsi="Arial" w:cs="Arial"/>
                <w:sz w:val="18"/>
                <w:szCs w:val="18"/>
              </w:rPr>
              <w:t xml:space="preserve">Смесен високобонитетен за превръщане – </w:t>
            </w:r>
            <w:r>
              <w:rPr>
                <w:rFonts w:ascii="Arial" w:hAnsi="Arial" w:cs="Arial"/>
                <w:b/>
                <w:bCs/>
                <w:sz w:val="18"/>
                <w:szCs w:val="18"/>
              </w:rPr>
              <w:t>СмВП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19,9</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25,8</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0,2</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+5,9</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7</w:t>
            </w:r>
            <w:r>
              <w:rPr>
                <w:rFonts w:ascii="Arial" w:hAnsi="Arial" w:cs="Arial"/>
                <w:sz w:val="18"/>
                <w:szCs w:val="18"/>
              </w:rPr>
              <w:t>.Смесен ср</w:t>
            </w:r>
            <w:r>
              <w:rPr>
                <w:rFonts w:ascii="Arial" w:hAnsi="Arial" w:cs="Arial"/>
                <w:sz w:val="18"/>
                <w:szCs w:val="18"/>
                <w:lang w:val="bg-BG"/>
              </w:rPr>
              <w:t xml:space="preserve">едно </w:t>
            </w:r>
            <w:r>
              <w:rPr>
                <w:rFonts w:ascii="Arial" w:hAnsi="Arial" w:cs="Arial"/>
                <w:sz w:val="18"/>
                <w:szCs w:val="18"/>
              </w:rPr>
              <w:t xml:space="preserve">и нискобонитетен за превръщане – </w:t>
            </w:r>
            <w:r>
              <w:rPr>
                <w:rFonts w:ascii="Arial" w:hAnsi="Arial" w:cs="Arial"/>
                <w:b/>
                <w:bCs/>
                <w:sz w:val="18"/>
                <w:szCs w:val="18"/>
              </w:rPr>
              <w:t>СмСрНП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287,4</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1,8</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254,6</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1,6</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-32,8</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 xml:space="preserve">8 </w:t>
            </w:r>
            <w:r>
              <w:rPr>
                <w:rFonts w:ascii="Arial" w:hAnsi="Arial" w:cs="Arial"/>
                <w:sz w:val="18"/>
                <w:szCs w:val="18"/>
              </w:rPr>
              <w:t>Акациев –</w:t>
            </w:r>
            <w:r>
              <w:rPr>
                <w:rFonts w:ascii="Arial" w:hAnsi="Arial" w:cs="Arial"/>
                <w:b/>
                <w:bCs/>
                <w:sz w:val="18"/>
                <w:szCs w:val="18"/>
              </w:rPr>
              <w:t xml:space="preserve"> А</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107,4</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0,7</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152,5</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0,9</w:t>
            </w:r>
          </w:p>
        </w:tc>
        <w:tc>
          <w:tcPr>
            <w:tcW w:w="1004" w:type="dxa"/>
            <w:vAlign w:val="center"/>
          </w:tcPr>
          <w:p w:rsidR="00430E39" w:rsidRPr="00CF2C18"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+45,1</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9</w:t>
            </w:r>
            <w:r>
              <w:rPr>
                <w:rFonts w:ascii="Arial" w:hAnsi="Arial" w:cs="Arial"/>
                <w:sz w:val="18"/>
                <w:szCs w:val="18"/>
              </w:rPr>
              <w:t xml:space="preserve">.Келявгабъров – </w:t>
            </w:r>
            <w:r>
              <w:rPr>
                <w:rFonts w:ascii="Arial" w:hAnsi="Arial" w:cs="Arial"/>
                <w:b/>
                <w:bCs/>
                <w:sz w:val="18"/>
                <w:szCs w:val="18"/>
              </w:rPr>
              <w:t>Кгбр</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581,7</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3,6</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614,1</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3,8</w:t>
            </w:r>
          </w:p>
        </w:tc>
        <w:tc>
          <w:tcPr>
            <w:tcW w:w="1004" w:type="dxa"/>
            <w:vAlign w:val="center"/>
          </w:tcPr>
          <w:p w:rsidR="00430E39" w:rsidRPr="00D253E7"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+32,4</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Гори със защитни и специални функции</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13037,1</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79,9</w:t>
            </w:r>
          </w:p>
        </w:tc>
        <w:tc>
          <w:tcPr>
            <w:tcW w:w="1004" w:type="dxa"/>
            <w:vAlign w:val="center"/>
          </w:tcPr>
          <w:p w:rsidR="00430E39" w:rsidRPr="00E01895"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12895,3</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79,0</w:t>
            </w:r>
          </w:p>
        </w:tc>
        <w:tc>
          <w:tcPr>
            <w:tcW w:w="1004" w:type="dxa"/>
            <w:vAlign w:val="center"/>
          </w:tcPr>
          <w:p w:rsidR="00430E39" w:rsidRPr="001C68C2"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-141,8</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1.Иглолистни</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1424,1</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8,7</w:t>
            </w:r>
          </w:p>
        </w:tc>
        <w:tc>
          <w:tcPr>
            <w:tcW w:w="1004" w:type="dxa"/>
            <w:vAlign w:val="center"/>
          </w:tcPr>
          <w:p w:rsidR="00430E39" w:rsidRPr="00D253E7"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1228,9</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7,5</w:t>
            </w:r>
          </w:p>
        </w:tc>
        <w:tc>
          <w:tcPr>
            <w:tcW w:w="1004" w:type="dxa"/>
            <w:vAlign w:val="center"/>
          </w:tcPr>
          <w:p w:rsidR="00430E39" w:rsidRPr="001C68C2"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-195,2</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1 Бялборови култури –</w:t>
            </w:r>
            <w:r>
              <w:rPr>
                <w:rFonts w:ascii="Arial" w:hAnsi="Arial" w:cs="Arial"/>
                <w:b/>
                <w:bCs/>
                <w:sz w:val="18"/>
                <w:szCs w:val="18"/>
                <w:lang w:val="bg-BG"/>
              </w:rPr>
              <w:t xml:space="preserve"> БбК</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611,8</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3,7</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486,9</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3,0</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-124,9</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2.</w:t>
            </w:r>
            <w:r>
              <w:rPr>
                <w:rFonts w:ascii="Arial" w:hAnsi="Arial" w:cs="Arial"/>
                <w:sz w:val="18"/>
                <w:szCs w:val="18"/>
              </w:rPr>
              <w:t xml:space="preserve">Черборови култури – </w:t>
            </w:r>
            <w:r>
              <w:rPr>
                <w:rFonts w:ascii="Arial" w:hAnsi="Arial" w:cs="Arial"/>
                <w:b/>
                <w:bCs/>
                <w:sz w:val="18"/>
                <w:szCs w:val="18"/>
              </w:rPr>
              <w:t>ЧБК</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812,3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5,0</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742,0</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4,5</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-70,3</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2.Широколистни високостъблени</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4481,5</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27,5</w:t>
            </w:r>
          </w:p>
        </w:tc>
        <w:tc>
          <w:tcPr>
            <w:tcW w:w="1004" w:type="dxa"/>
            <w:vAlign w:val="center"/>
          </w:tcPr>
          <w:p w:rsidR="00430E39" w:rsidRPr="00D253E7"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4465,0</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27,4</w:t>
            </w:r>
          </w:p>
        </w:tc>
        <w:tc>
          <w:tcPr>
            <w:tcW w:w="1004" w:type="dxa"/>
            <w:vAlign w:val="center"/>
          </w:tcPr>
          <w:p w:rsidR="00430E39" w:rsidRPr="001C68C2"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-16,5</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3. Буков високобонитетен</w:t>
            </w:r>
            <w:r>
              <w:rPr>
                <w:rFonts w:ascii="Arial" w:hAnsi="Arial" w:cs="Arial"/>
                <w:sz w:val="18"/>
                <w:szCs w:val="18"/>
              </w:rPr>
              <w:t xml:space="preserve"> - </w:t>
            </w:r>
            <w:r>
              <w:rPr>
                <w:rFonts w:ascii="Arial" w:hAnsi="Arial" w:cs="Arial"/>
                <w:b/>
                <w:bCs/>
                <w:sz w:val="18"/>
                <w:szCs w:val="18"/>
                <w:lang w:val="bg-BG"/>
              </w:rPr>
              <w:t>БВ</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882,4</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5,4</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-882,4</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4. Буков среднобонитетен -</w:t>
            </w:r>
            <w:r>
              <w:rPr>
                <w:rFonts w:ascii="Arial" w:hAnsi="Arial" w:cs="Arial"/>
                <w:b/>
                <w:bCs/>
                <w:sz w:val="18"/>
                <w:szCs w:val="18"/>
                <w:lang w:val="bg-BG"/>
              </w:rPr>
              <w:t xml:space="preserve"> БСр</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693,1</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1566,1</w:t>
            </w:r>
          </w:p>
        </w:tc>
        <w:tc>
          <w:tcPr>
            <w:tcW w:w="697" w:type="dxa"/>
            <w:vAlign w:val="center"/>
          </w:tcPr>
          <w:p w:rsidR="00430E39" w:rsidRPr="00D253E7"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9,6</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+873,0</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5. Буков нискобонитетен - </w:t>
            </w:r>
            <w:r>
              <w:rPr>
                <w:rFonts w:ascii="Arial" w:hAnsi="Arial" w:cs="Arial"/>
                <w:b/>
                <w:bCs/>
                <w:sz w:val="18"/>
                <w:szCs w:val="18"/>
                <w:lang w:val="bg-BG"/>
              </w:rPr>
              <w:t>БН</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343,5</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328,9</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2,0</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-14,6</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6 </w:t>
            </w:r>
            <w:r>
              <w:rPr>
                <w:rFonts w:ascii="Arial" w:hAnsi="Arial" w:cs="Arial"/>
                <w:sz w:val="18"/>
                <w:szCs w:val="18"/>
              </w:rPr>
              <w:t xml:space="preserve">Дъбов средно и нискобонитетен – </w:t>
            </w:r>
            <w:r>
              <w:rPr>
                <w:rFonts w:ascii="Arial" w:hAnsi="Arial" w:cs="Arial"/>
                <w:b/>
                <w:bCs/>
                <w:sz w:val="18"/>
                <w:szCs w:val="18"/>
              </w:rPr>
              <w:t>ДСрН</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338,1</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267,3</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1,6</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-70,8</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7. </w:t>
            </w:r>
            <w:r>
              <w:rPr>
                <w:rFonts w:ascii="Arial" w:hAnsi="Arial" w:cs="Arial"/>
                <w:sz w:val="18"/>
                <w:szCs w:val="18"/>
              </w:rPr>
              <w:t xml:space="preserve">Церов – </w:t>
            </w:r>
            <w:r>
              <w:rPr>
                <w:rFonts w:ascii="Arial" w:hAnsi="Arial" w:cs="Arial"/>
                <w:b/>
                <w:bCs/>
                <w:sz w:val="18"/>
                <w:szCs w:val="18"/>
              </w:rPr>
              <w:t>Ц</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580,3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3,6</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620,3</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3,8</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+40,0</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8. Габъров </w:t>
            </w:r>
            <w:r>
              <w:rPr>
                <w:rFonts w:ascii="Arial" w:hAnsi="Arial" w:cs="Arial"/>
                <w:b/>
                <w:bCs/>
                <w:sz w:val="18"/>
                <w:szCs w:val="18"/>
                <w:lang w:val="bg-BG"/>
              </w:rPr>
              <w:t>- Г</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877,8</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5,4</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851,2</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5,2</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-26,6</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9. </w:t>
            </w:r>
            <w:r>
              <w:rPr>
                <w:rFonts w:ascii="Arial" w:hAnsi="Arial" w:cs="Arial"/>
                <w:sz w:val="18"/>
                <w:szCs w:val="18"/>
              </w:rPr>
              <w:t xml:space="preserve">Широколистен високостъблен – </w:t>
            </w:r>
            <w:r>
              <w:rPr>
                <w:rFonts w:ascii="Arial" w:hAnsi="Arial" w:cs="Arial"/>
                <w:b/>
                <w:bCs/>
                <w:sz w:val="18"/>
                <w:szCs w:val="18"/>
              </w:rPr>
              <w:t>ШВ</w:t>
            </w:r>
          </w:p>
        </w:tc>
        <w:tc>
          <w:tcPr>
            <w:tcW w:w="971" w:type="dxa"/>
            <w:vAlign w:val="center"/>
          </w:tcPr>
          <w:p w:rsidR="00430E39" w:rsidRPr="008B1912" w:rsidRDefault="00430E39" w:rsidP="00EB78AB">
            <w:pPr>
              <w:spacing w:after="100" w:afterAutospacing="1" w:line="240" w:lineRule="auto"/>
              <w:jc w:val="right"/>
              <w:rPr>
                <w:rFonts w:ascii="Arial" w:hAnsi="Arial" w:cs="Arial"/>
                <w:color w:val="FF0000"/>
                <w:sz w:val="18"/>
                <w:szCs w:val="18"/>
                <w:lang w:val="bg-BG"/>
              </w:rPr>
            </w:pPr>
            <w:r w:rsidRPr="008B1912">
              <w:rPr>
                <w:rFonts w:ascii="Arial" w:hAnsi="Arial" w:cs="Arial"/>
                <w:color w:val="FF0000"/>
                <w:sz w:val="18"/>
                <w:szCs w:val="18"/>
                <w:lang w:val="bg-BG"/>
              </w:rPr>
              <w:t>524,0</w:t>
            </w:r>
          </w:p>
        </w:tc>
        <w:tc>
          <w:tcPr>
            <w:tcW w:w="850" w:type="dxa"/>
            <w:vAlign w:val="center"/>
          </w:tcPr>
          <w:p w:rsidR="00430E39" w:rsidRPr="008B1912" w:rsidRDefault="00430E39" w:rsidP="00EB78AB">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3,2</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575,2</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3,5</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+51,2</w:t>
            </w:r>
          </w:p>
        </w:tc>
      </w:tr>
      <w:tr w:rsidR="00430E39">
        <w:trPr>
          <w:jc w:val="center"/>
        </w:trPr>
        <w:tc>
          <w:tcPr>
            <w:tcW w:w="5584" w:type="dxa"/>
            <w:vMerge w:val="restart"/>
            <w:vAlign w:val="center"/>
          </w:tcPr>
          <w:p w:rsidR="00430E39" w:rsidRDefault="00430E39" w:rsidP="00B934DD">
            <w:pPr>
              <w:spacing w:after="100" w:afterAutospacing="1" w:line="240" w:lineRule="auto"/>
              <w:ind w:right="-958"/>
              <w:rPr>
                <w:rFonts w:ascii="Arial" w:hAnsi="Arial" w:cs="Arial"/>
                <w:sz w:val="18"/>
                <w:szCs w:val="18"/>
              </w:rPr>
            </w:pPr>
            <w:r>
              <w:rPr>
                <w:rFonts w:ascii="Arial" w:hAnsi="Arial" w:cs="Arial"/>
                <w:sz w:val="18"/>
                <w:szCs w:val="18"/>
              </w:rPr>
              <w:t xml:space="preserve">Функционални групи горски територии и стопански класове </w:t>
            </w:r>
          </w:p>
        </w:tc>
        <w:tc>
          <w:tcPr>
            <w:tcW w:w="1821" w:type="dxa"/>
            <w:gridSpan w:val="2"/>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ЛУП 2012г.</w:t>
            </w:r>
          </w:p>
        </w:tc>
        <w:tc>
          <w:tcPr>
            <w:tcW w:w="1701" w:type="dxa"/>
            <w:gridSpan w:val="2"/>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ГСП 2022г.</w:t>
            </w:r>
          </w:p>
        </w:tc>
        <w:tc>
          <w:tcPr>
            <w:tcW w:w="1004"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Разлика</w:t>
            </w:r>
          </w:p>
        </w:tc>
      </w:tr>
      <w:tr w:rsidR="00430E39">
        <w:trPr>
          <w:jc w:val="center"/>
        </w:trPr>
        <w:tc>
          <w:tcPr>
            <w:tcW w:w="5584" w:type="dxa"/>
            <w:vMerge/>
            <w:vAlign w:val="center"/>
          </w:tcPr>
          <w:p w:rsidR="00430E39" w:rsidRDefault="00430E39" w:rsidP="00B934DD">
            <w:pPr>
              <w:spacing w:after="0" w:line="240" w:lineRule="auto"/>
              <w:rPr>
                <w:rFonts w:ascii="Arial" w:hAnsi="Arial" w:cs="Arial"/>
                <w:sz w:val="18"/>
                <w:szCs w:val="18"/>
              </w:rPr>
            </w:pPr>
          </w:p>
        </w:tc>
        <w:tc>
          <w:tcPr>
            <w:tcW w:w="971"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ха</w:t>
            </w:r>
          </w:p>
        </w:tc>
        <w:tc>
          <w:tcPr>
            <w:tcW w:w="850"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w:t>
            </w:r>
          </w:p>
        </w:tc>
        <w:tc>
          <w:tcPr>
            <w:tcW w:w="1004"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ха</w:t>
            </w:r>
          </w:p>
        </w:tc>
        <w:tc>
          <w:tcPr>
            <w:tcW w:w="697"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w:t>
            </w:r>
          </w:p>
        </w:tc>
        <w:tc>
          <w:tcPr>
            <w:tcW w:w="1004" w:type="dxa"/>
            <w:vAlign w:val="center"/>
          </w:tcPr>
          <w:p w:rsidR="00430E39" w:rsidRDefault="00430E39" w:rsidP="00B934DD">
            <w:pPr>
              <w:spacing w:after="100" w:afterAutospacing="1" w:line="240" w:lineRule="auto"/>
              <w:jc w:val="center"/>
              <w:rPr>
                <w:rFonts w:ascii="Arial" w:hAnsi="Arial" w:cs="Arial"/>
                <w:sz w:val="18"/>
                <w:szCs w:val="18"/>
              </w:rPr>
            </w:pPr>
            <w:r>
              <w:rPr>
                <w:rFonts w:ascii="Arial" w:hAnsi="Arial" w:cs="Arial"/>
                <w:sz w:val="18"/>
                <w:szCs w:val="18"/>
              </w:rPr>
              <w:t>+/-</w:t>
            </w:r>
          </w:p>
        </w:tc>
      </w:tr>
      <w:tr w:rsidR="00430E39">
        <w:trPr>
          <w:jc w:val="center"/>
        </w:trPr>
        <w:tc>
          <w:tcPr>
            <w:tcW w:w="5584" w:type="dxa"/>
          </w:tcPr>
          <w:p w:rsidR="00430E39" w:rsidRDefault="00430E39" w:rsidP="00EB78AB">
            <w:pPr>
              <w:spacing w:after="100" w:afterAutospacing="1" w:line="240" w:lineRule="auto"/>
              <w:ind w:right="-958"/>
              <w:rPr>
                <w:rFonts w:ascii="Arial" w:hAnsi="Arial" w:cs="Arial"/>
                <w:sz w:val="18"/>
                <w:szCs w:val="18"/>
              </w:rPr>
            </w:pPr>
            <w:r>
              <w:rPr>
                <w:rFonts w:ascii="Arial" w:hAnsi="Arial" w:cs="Arial"/>
                <w:sz w:val="18"/>
                <w:szCs w:val="18"/>
                <w:lang w:val="bg-BG"/>
              </w:rPr>
              <w:t xml:space="preserve">10. </w:t>
            </w:r>
            <w:r>
              <w:rPr>
                <w:rFonts w:ascii="Arial" w:hAnsi="Arial" w:cs="Arial"/>
                <w:sz w:val="18"/>
                <w:szCs w:val="18"/>
              </w:rPr>
              <w:t xml:space="preserve">Липов – </w:t>
            </w:r>
            <w:r>
              <w:rPr>
                <w:rFonts w:ascii="Arial" w:hAnsi="Arial" w:cs="Arial"/>
                <w:b/>
                <w:bCs/>
                <w:sz w:val="18"/>
                <w:szCs w:val="18"/>
              </w:rPr>
              <w:t>Л</w:t>
            </w:r>
          </w:p>
        </w:tc>
        <w:tc>
          <w:tcPr>
            <w:tcW w:w="971"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236,5</w:t>
            </w:r>
          </w:p>
        </w:tc>
        <w:tc>
          <w:tcPr>
            <w:tcW w:w="850"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1,4</w:t>
            </w:r>
          </w:p>
        </w:tc>
        <w:tc>
          <w:tcPr>
            <w:tcW w:w="1004"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253,3</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1,6</w:t>
            </w:r>
          </w:p>
        </w:tc>
        <w:tc>
          <w:tcPr>
            <w:tcW w:w="1004" w:type="dxa"/>
            <w:vAlign w:val="center"/>
          </w:tcPr>
          <w:p w:rsidR="00430E39" w:rsidRPr="001C68C2"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+34,4</w:t>
            </w:r>
          </w:p>
        </w:tc>
      </w:tr>
      <w:tr w:rsidR="00430E39">
        <w:trPr>
          <w:jc w:val="center"/>
        </w:trPr>
        <w:tc>
          <w:tcPr>
            <w:tcW w:w="5584" w:type="dxa"/>
          </w:tcPr>
          <w:p w:rsidR="00430E39" w:rsidRDefault="00430E39" w:rsidP="00EB78AB">
            <w:pPr>
              <w:spacing w:after="100" w:afterAutospacing="1" w:line="240" w:lineRule="auto"/>
              <w:rPr>
                <w:rFonts w:ascii="Arial" w:hAnsi="Arial" w:cs="Arial"/>
                <w:sz w:val="18"/>
                <w:szCs w:val="18"/>
              </w:rPr>
            </w:pPr>
            <w:r>
              <w:rPr>
                <w:rFonts w:ascii="Arial" w:hAnsi="Arial" w:cs="Arial"/>
                <w:sz w:val="18"/>
                <w:szCs w:val="18"/>
                <w:lang w:val="bg-BG"/>
              </w:rPr>
              <w:t>11. Тополов -</w:t>
            </w:r>
            <w:r>
              <w:rPr>
                <w:rFonts w:ascii="Arial" w:hAnsi="Arial" w:cs="Arial"/>
                <w:b/>
                <w:bCs/>
                <w:sz w:val="18"/>
                <w:szCs w:val="18"/>
                <w:lang w:val="bg-BG"/>
              </w:rPr>
              <w:t xml:space="preserve"> Т</w:t>
            </w:r>
          </w:p>
        </w:tc>
        <w:tc>
          <w:tcPr>
            <w:tcW w:w="971"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5,8</w:t>
            </w:r>
          </w:p>
        </w:tc>
        <w:tc>
          <w:tcPr>
            <w:tcW w:w="850"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0,0</w:t>
            </w:r>
          </w:p>
        </w:tc>
        <w:tc>
          <w:tcPr>
            <w:tcW w:w="1004" w:type="dxa"/>
            <w:vAlign w:val="center"/>
          </w:tcPr>
          <w:p w:rsidR="00430E39"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2,7</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0,0</w:t>
            </w:r>
          </w:p>
        </w:tc>
        <w:tc>
          <w:tcPr>
            <w:tcW w:w="1004" w:type="dxa"/>
            <w:vAlign w:val="center"/>
          </w:tcPr>
          <w:p w:rsidR="00430E39" w:rsidRPr="00CC49C6"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-3,1</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4.За превръщане</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4092,5</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25,1</w:t>
            </w:r>
          </w:p>
        </w:tc>
        <w:tc>
          <w:tcPr>
            <w:tcW w:w="1004" w:type="dxa"/>
            <w:vAlign w:val="center"/>
          </w:tcPr>
          <w:p w:rsidR="00430E39" w:rsidRPr="00D253E7"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4451,0</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27,3</w:t>
            </w:r>
          </w:p>
        </w:tc>
        <w:tc>
          <w:tcPr>
            <w:tcW w:w="1004" w:type="dxa"/>
            <w:vAlign w:val="center"/>
          </w:tcPr>
          <w:p w:rsidR="00430E39" w:rsidRPr="00CC49C6"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+358,5</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12</w:t>
            </w:r>
            <w:r>
              <w:rPr>
                <w:rFonts w:ascii="Arial" w:hAnsi="Arial" w:cs="Arial"/>
                <w:sz w:val="18"/>
                <w:szCs w:val="18"/>
              </w:rPr>
              <w:t xml:space="preserve">. Буков високобонитетен за превръщане – </w:t>
            </w:r>
            <w:r>
              <w:rPr>
                <w:rFonts w:ascii="Arial" w:hAnsi="Arial" w:cs="Arial"/>
                <w:b/>
                <w:bCs/>
                <w:sz w:val="18"/>
                <w:szCs w:val="18"/>
              </w:rPr>
              <w:t>БВП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654,9</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4,0</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643,6</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3,9</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-11,3</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lang w:val="bg-BG"/>
              </w:rPr>
              <w:t xml:space="preserve">13. Габъров високобонитетен за превръщане - </w:t>
            </w:r>
            <w:r>
              <w:rPr>
                <w:rFonts w:ascii="Arial" w:hAnsi="Arial" w:cs="Arial"/>
                <w:b/>
                <w:bCs/>
                <w:sz w:val="18"/>
                <w:szCs w:val="18"/>
                <w:lang w:val="bg-BG"/>
              </w:rPr>
              <w:t>ГВП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940,3</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5,8</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1010,4</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6,2</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+70,1</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4</w:t>
            </w:r>
            <w:r>
              <w:rPr>
                <w:rFonts w:ascii="Arial" w:hAnsi="Arial" w:cs="Arial"/>
                <w:sz w:val="18"/>
                <w:szCs w:val="18"/>
              </w:rPr>
              <w:t xml:space="preserve">.Церов високобонитетен за превръщане – </w:t>
            </w:r>
            <w:r>
              <w:rPr>
                <w:rFonts w:ascii="Arial" w:hAnsi="Arial" w:cs="Arial"/>
                <w:b/>
                <w:bCs/>
                <w:sz w:val="18"/>
                <w:szCs w:val="18"/>
              </w:rPr>
              <w:t>ЦВП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118,1</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0,7</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123,6</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0,8</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+5,5</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 xml:space="preserve">5. </w:t>
            </w:r>
            <w:r>
              <w:rPr>
                <w:rFonts w:ascii="Arial" w:hAnsi="Arial" w:cs="Arial"/>
                <w:sz w:val="18"/>
                <w:szCs w:val="18"/>
              </w:rPr>
              <w:t xml:space="preserve">Церов за превръщане – </w:t>
            </w:r>
            <w:r>
              <w:rPr>
                <w:rFonts w:ascii="Arial" w:hAnsi="Arial" w:cs="Arial"/>
                <w:b/>
                <w:bCs/>
                <w:sz w:val="18"/>
                <w:szCs w:val="18"/>
              </w:rPr>
              <w:t>ЦП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703,7</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4,3</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861,6</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5,3</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+157,9</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6.</w:t>
            </w:r>
            <w:r>
              <w:rPr>
                <w:rFonts w:ascii="Arial" w:hAnsi="Arial" w:cs="Arial"/>
                <w:sz w:val="18"/>
                <w:szCs w:val="18"/>
              </w:rPr>
              <w:t xml:space="preserve">Смесен високобонитетен за превръщане – </w:t>
            </w:r>
            <w:r>
              <w:rPr>
                <w:rFonts w:ascii="Arial" w:hAnsi="Arial" w:cs="Arial"/>
                <w:b/>
                <w:bCs/>
                <w:sz w:val="18"/>
                <w:szCs w:val="18"/>
              </w:rPr>
              <w:t>СмВП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337,9</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2,1</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402,4</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2,5</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+64,5</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7</w:t>
            </w:r>
            <w:r>
              <w:rPr>
                <w:rFonts w:ascii="Arial" w:hAnsi="Arial" w:cs="Arial"/>
                <w:sz w:val="18"/>
                <w:szCs w:val="18"/>
              </w:rPr>
              <w:t>.Смесен ср</w:t>
            </w:r>
            <w:r>
              <w:rPr>
                <w:rFonts w:ascii="Arial" w:hAnsi="Arial" w:cs="Arial"/>
                <w:sz w:val="18"/>
                <w:szCs w:val="18"/>
                <w:lang w:val="bg-BG"/>
              </w:rPr>
              <w:t xml:space="preserve">едно </w:t>
            </w:r>
            <w:r>
              <w:rPr>
                <w:rFonts w:ascii="Arial" w:hAnsi="Arial" w:cs="Arial"/>
                <w:sz w:val="18"/>
                <w:szCs w:val="18"/>
              </w:rPr>
              <w:t xml:space="preserve">и нискобонитетен за превръщане – </w:t>
            </w:r>
            <w:r>
              <w:rPr>
                <w:rFonts w:ascii="Arial" w:hAnsi="Arial" w:cs="Arial"/>
                <w:b/>
                <w:bCs/>
                <w:sz w:val="18"/>
                <w:szCs w:val="18"/>
              </w:rPr>
              <w:t>СмСрНП</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1337,6</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8,2</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1409,4</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8,6</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+303,6</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5.Нискостъблени</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3039,0</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18,6</w:t>
            </w:r>
          </w:p>
        </w:tc>
        <w:tc>
          <w:tcPr>
            <w:tcW w:w="1004" w:type="dxa"/>
            <w:vAlign w:val="center"/>
          </w:tcPr>
          <w:p w:rsidR="00430E39" w:rsidRPr="00D253E7"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2750,4</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16,9</w:t>
            </w:r>
          </w:p>
        </w:tc>
        <w:tc>
          <w:tcPr>
            <w:tcW w:w="1004" w:type="dxa"/>
            <w:vAlign w:val="center"/>
          </w:tcPr>
          <w:p w:rsidR="00430E39" w:rsidRPr="00CC49C6"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-288,6</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 xml:space="preserve">8. </w:t>
            </w:r>
            <w:r>
              <w:rPr>
                <w:rFonts w:ascii="Arial" w:hAnsi="Arial" w:cs="Arial"/>
                <w:sz w:val="18"/>
                <w:szCs w:val="18"/>
              </w:rPr>
              <w:t>Акациев –</w:t>
            </w:r>
            <w:r>
              <w:rPr>
                <w:rFonts w:ascii="Arial" w:hAnsi="Arial" w:cs="Arial"/>
                <w:b/>
                <w:bCs/>
                <w:sz w:val="18"/>
                <w:szCs w:val="18"/>
              </w:rPr>
              <w:t xml:space="preserve"> А</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96,5</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0,6</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80,4</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0,5</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-16,1</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sz w:val="18"/>
                <w:szCs w:val="18"/>
              </w:rPr>
            </w:pPr>
            <w:r>
              <w:rPr>
                <w:rFonts w:ascii="Arial" w:hAnsi="Arial" w:cs="Arial"/>
                <w:sz w:val="18"/>
                <w:szCs w:val="18"/>
              </w:rPr>
              <w:t>1</w:t>
            </w:r>
            <w:r>
              <w:rPr>
                <w:rFonts w:ascii="Arial" w:hAnsi="Arial" w:cs="Arial"/>
                <w:sz w:val="18"/>
                <w:szCs w:val="18"/>
                <w:lang w:val="bg-BG"/>
              </w:rPr>
              <w:t>9.</w:t>
            </w:r>
            <w:r>
              <w:rPr>
                <w:rFonts w:ascii="Arial" w:hAnsi="Arial" w:cs="Arial"/>
                <w:sz w:val="18"/>
                <w:szCs w:val="18"/>
              </w:rPr>
              <w:t xml:space="preserve">Келявгабъровов – </w:t>
            </w:r>
            <w:r>
              <w:rPr>
                <w:rFonts w:ascii="Arial" w:hAnsi="Arial" w:cs="Arial"/>
                <w:b/>
                <w:bCs/>
                <w:sz w:val="18"/>
                <w:szCs w:val="18"/>
              </w:rPr>
              <w:t>Кгбр</w:t>
            </w:r>
          </w:p>
        </w:tc>
        <w:tc>
          <w:tcPr>
            <w:tcW w:w="971"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2942,5</w:t>
            </w:r>
          </w:p>
        </w:tc>
        <w:tc>
          <w:tcPr>
            <w:tcW w:w="850"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18,0</w:t>
            </w:r>
          </w:p>
        </w:tc>
        <w:tc>
          <w:tcPr>
            <w:tcW w:w="1004" w:type="dxa"/>
            <w:vAlign w:val="center"/>
          </w:tcPr>
          <w:p w:rsidR="00430E39"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2670,0</w:t>
            </w:r>
          </w:p>
        </w:tc>
        <w:tc>
          <w:tcPr>
            <w:tcW w:w="697" w:type="dxa"/>
            <w:vAlign w:val="center"/>
          </w:tcPr>
          <w:p w:rsidR="00430E39" w:rsidRPr="004B44E4" w:rsidRDefault="00430E39" w:rsidP="00EB78AB">
            <w:pPr>
              <w:spacing w:after="100" w:afterAutospacing="1" w:line="240" w:lineRule="auto"/>
              <w:jc w:val="right"/>
              <w:rPr>
                <w:rFonts w:ascii="Arial" w:hAnsi="Arial" w:cs="Arial"/>
                <w:sz w:val="18"/>
                <w:szCs w:val="18"/>
                <w:lang w:val="bg-BG"/>
              </w:rPr>
            </w:pPr>
            <w:r>
              <w:rPr>
                <w:rFonts w:ascii="Arial" w:hAnsi="Arial" w:cs="Arial"/>
                <w:sz w:val="18"/>
                <w:szCs w:val="18"/>
                <w:lang w:val="bg-BG"/>
              </w:rPr>
              <w:t>16,4</w:t>
            </w:r>
          </w:p>
        </w:tc>
        <w:tc>
          <w:tcPr>
            <w:tcW w:w="1004" w:type="dxa"/>
            <w:vAlign w:val="center"/>
          </w:tcPr>
          <w:p w:rsidR="00430E39" w:rsidRPr="00CC49C6" w:rsidRDefault="00430E39" w:rsidP="00EB78AB">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-272,5</w:t>
            </w:r>
          </w:p>
        </w:tc>
      </w:tr>
      <w:tr w:rsidR="00430E39">
        <w:trPr>
          <w:jc w:val="center"/>
        </w:trPr>
        <w:tc>
          <w:tcPr>
            <w:tcW w:w="5584" w:type="dxa"/>
          </w:tcPr>
          <w:p w:rsidR="00430E39" w:rsidRDefault="00430E39" w:rsidP="00EB78AB">
            <w:pPr>
              <w:spacing w:after="100" w:afterAutospacing="1" w:line="240" w:lineRule="auto"/>
              <w:jc w:val="both"/>
              <w:rPr>
                <w:rFonts w:ascii="Arial" w:hAnsi="Arial" w:cs="Arial"/>
                <w:b/>
                <w:bCs/>
                <w:sz w:val="18"/>
                <w:szCs w:val="18"/>
              </w:rPr>
            </w:pPr>
            <w:r>
              <w:rPr>
                <w:rFonts w:ascii="Arial" w:hAnsi="Arial" w:cs="Arial"/>
                <w:b/>
                <w:bCs/>
                <w:sz w:val="18"/>
                <w:szCs w:val="18"/>
              </w:rPr>
              <w:t>Общо</w:t>
            </w:r>
          </w:p>
        </w:tc>
        <w:tc>
          <w:tcPr>
            <w:tcW w:w="971"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16315,9</w:t>
            </w:r>
          </w:p>
        </w:tc>
        <w:tc>
          <w:tcPr>
            <w:tcW w:w="850"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100,0</w:t>
            </w:r>
          </w:p>
        </w:tc>
        <w:tc>
          <w:tcPr>
            <w:tcW w:w="1004" w:type="dxa"/>
            <w:vAlign w:val="center"/>
          </w:tcPr>
          <w:p w:rsidR="00430E39"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16315,8</w:t>
            </w:r>
          </w:p>
        </w:tc>
        <w:tc>
          <w:tcPr>
            <w:tcW w:w="697" w:type="dxa"/>
            <w:vAlign w:val="center"/>
          </w:tcPr>
          <w:p w:rsidR="00430E39" w:rsidRPr="004B44E4" w:rsidRDefault="00430E39" w:rsidP="00EB78AB">
            <w:pPr>
              <w:spacing w:after="100" w:afterAutospacing="1" w:line="240" w:lineRule="auto"/>
              <w:jc w:val="right"/>
              <w:rPr>
                <w:rFonts w:ascii="Arial" w:hAnsi="Arial" w:cs="Arial"/>
                <w:b/>
                <w:bCs/>
                <w:sz w:val="18"/>
                <w:szCs w:val="18"/>
                <w:lang w:val="bg-BG"/>
              </w:rPr>
            </w:pPr>
            <w:r>
              <w:rPr>
                <w:rFonts w:ascii="Arial" w:hAnsi="Arial" w:cs="Arial"/>
                <w:b/>
                <w:bCs/>
                <w:sz w:val="18"/>
                <w:szCs w:val="18"/>
                <w:lang w:val="bg-BG"/>
              </w:rPr>
              <w:t>100,0</w:t>
            </w:r>
          </w:p>
        </w:tc>
        <w:tc>
          <w:tcPr>
            <w:tcW w:w="1004" w:type="dxa"/>
            <w:vAlign w:val="center"/>
          </w:tcPr>
          <w:p w:rsidR="00430E39" w:rsidRPr="00CC49C6" w:rsidRDefault="00430E39" w:rsidP="00EB78AB">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-20,1</w:t>
            </w:r>
          </w:p>
        </w:tc>
      </w:tr>
    </w:tbl>
    <w:p w:rsidR="00430E39" w:rsidRDefault="00430E39" w:rsidP="00855C48">
      <w:pPr>
        <w:jc w:val="center"/>
        <w:rPr>
          <w:rFonts w:ascii="Arial" w:hAnsi="Arial" w:cs="Arial"/>
          <w:b/>
          <w:bCs/>
          <w:lang w:val="bg-BG"/>
        </w:rPr>
      </w:pPr>
    </w:p>
    <w:p w:rsidR="00430E39" w:rsidRDefault="00430E39" w:rsidP="00B92020">
      <w:pPr>
        <w:spacing w:after="120" w:line="240" w:lineRule="auto"/>
        <w:jc w:val="both"/>
        <w:rPr>
          <w:rFonts w:ascii="Arial" w:hAnsi="Arial" w:cs="Arial"/>
          <w:lang w:val="bg-BG"/>
        </w:rPr>
      </w:pPr>
      <w:r>
        <w:rPr>
          <w:rFonts w:ascii="Arial" w:hAnsi="Arial" w:cs="Arial"/>
          <w:lang w:val="en-US"/>
        </w:rPr>
        <w:tab/>
      </w:r>
      <w:r>
        <w:rPr>
          <w:rFonts w:ascii="Arial" w:hAnsi="Arial" w:cs="Arial"/>
          <w:lang w:val="bg-BG"/>
        </w:rPr>
        <w:t>При предходното устройство са обособени  18 стопански класа и 19 условни стопански класа. Съгласно ТИЗ и действащата нормативна уредба, при сегашното устройство са обособени 17 стопански класа в горите със стопански функции и 18 условни стопански класа в горите със защитни и специални функции.</w:t>
      </w:r>
    </w:p>
    <w:p w:rsidR="00430E39" w:rsidRDefault="00430E39" w:rsidP="00B92020">
      <w:pPr>
        <w:spacing w:after="120" w:line="240" w:lineRule="auto"/>
        <w:jc w:val="both"/>
        <w:rPr>
          <w:rFonts w:ascii="Arial" w:hAnsi="Arial" w:cs="Arial"/>
          <w:lang w:val="bg-BG"/>
        </w:rPr>
      </w:pPr>
      <w:r>
        <w:rPr>
          <w:rFonts w:ascii="Arial" w:hAnsi="Arial" w:cs="Arial"/>
          <w:lang w:val="bg-BG"/>
        </w:rPr>
        <w:tab/>
        <w:t xml:space="preserve">Поради малката площ на горите със стопански функции, обособените стопански класове са с недостатъчна площ, но в горите със защитни и специални функции те имат необходимите площи за обособяването и функционирането им. Отпада Буковия високобонитетен стопански клас, поради това, че буковите насажденията не могат да достигнат поставената производствена цел, поради влошена сортиментна структура. </w:t>
      </w:r>
    </w:p>
    <w:p w:rsidR="00430E39" w:rsidRDefault="00430E39" w:rsidP="00B92020">
      <w:pPr>
        <w:spacing w:after="120" w:line="240" w:lineRule="auto"/>
        <w:ind w:firstLine="720"/>
        <w:jc w:val="both"/>
        <w:rPr>
          <w:rFonts w:ascii="Arial" w:hAnsi="Arial" w:cs="Arial"/>
          <w:lang w:val="bg-BG"/>
        </w:rPr>
      </w:pPr>
      <w:r>
        <w:rPr>
          <w:rFonts w:ascii="Arial" w:hAnsi="Arial" w:cs="Arial"/>
          <w:lang w:val="bg-BG"/>
        </w:rPr>
        <w:t>Около 80% от площта на стопанството попада в границите на защитените зони по Закона за биологичното разнообразие – Натура 2000.</w:t>
      </w:r>
    </w:p>
    <w:p w:rsidR="00430E39" w:rsidRDefault="00430E39" w:rsidP="00B92020">
      <w:pPr>
        <w:spacing w:after="120" w:line="240" w:lineRule="auto"/>
        <w:jc w:val="both"/>
        <w:rPr>
          <w:rFonts w:ascii="Arial" w:hAnsi="Arial" w:cs="Arial"/>
          <w:lang w:val="bg-BG"/>
        </w:rPr>
      </w:pPr>
      <w:r>
        <w:rPr>
          <w:rFonts w:ascii="Arial" w:hAnsi="Arial" w:cs="Arial"/>
          <w:lang w:val="en-US"/>
        </w:rPr>
        <w:tab/>
      </w:r>
      <w:r>
        <w:rPr>
          <w:rFonts w:ascii="Arial" w:hAnsi="Arial" w:cs="Arial"/>
          <w:lang w:val="bg-BG"/>
        </w:rPr>
        <w:t>За всеки стопански клас е направена кратка характеристика и са приложени данни в табличен вид за разпределение на площта по тип месторастене, вид насаждение и бонитет и разпределение на залесената площ</w:t>
      </w:r>
      <w:r w:rsidRPr="00EB6C10">
        <w:rPr>
          <w:rFonts w:ascii="Arial" w:hAnsi="Arial" w:cs="Arial"/>
        </w:rPr>
        <w:t xml:space="preserve"> </w:t>
      </w:r>
      <w:r>
        <w:rPr>
          <w:rFonts w:ascii="Arial" w:hAnsi="Arial" w:cs="Arial"/>
        </w:rPr>
        <w:t>oбщия дървесен запас и средния прираст по класове и подкласове на възраст.</w:t>
      </w:r>
    </w:p>
    <w:p w:rsidR="00430E39" w:rsidRDefault="00430E39" w:rsidP="00855C48">
      <w:pPr>
        <w:jc w:val="center"/>
        <w:rPr>
          <w:rFonts w:ascii="Arial" w:hAnsi="Arial" w:cs="Arial"/>
          <w:b/>
          <w:bCs/>
          <w:lang w:val="bg-BG"/>
        </w:rPr>
      </w:pPr>
    </w:p>
    <w:p w:rsidR="00430E39" w:rsidRDefault="00430E39" w:rsidP="00855C48">
      <w:pPr>
        <w:jc w:val="center"/>
        <w:rPr>
          <w:rFonts w:ascii="Arial" w:hAnsi="Arial" w:cs="Arial"/>
          <w:b/>
          <w:bCs/>
          <w:lang w:val="bg-BG"/>
        </w:rPr>
      </w:pPr>
    </w:p>
    <w:p w:rsidR="00430E39" w:rsidRDefault="00430E39" w:rsidP="00855C48">
      <w:pPr>
        <w:jc w:val="center"/>
        <w:rPr>
          <w:rFonts w:ascii="Arial" w:hAnsi="Arial" w:cs="Arial"/>
          <w:b/>
          <w:bCs/>
          <w:lang w:val="bg-BG"/>
        </w:rPr>
      </w:pPr>
    </w:p>
    <w:p w:rsidR="00430E39" w:rsidRDefault="00430E39" w:rsidP="00855C48">
      <w:pPr>
        <w:jc w:val="center"/>
        <w:rPr>
          <w:rFonts w:ascii="Arial" w:hAnsi="Arial" w:cs="Arial"/>
          <w:b/>
          <w:bCs/>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Pr="007E5166" w:rsidRDefault="00430E39" w:rsidP="007E5166">
      <w:pPr>
        <w:rPr>
          <w:rFonts w:ascii="Arial" w:hAnsi="Arial" w:cs="Arial"/>
          <w:lang w:val="bg-BG"/>
        </w:rPr>
      </w:pPr>
    </w:p>
    <w:p w:rsidR="00430E39" w:rsidRDefault="00430E39" w:rsidP="007E5166">
      <w:pPr>
        <w:tabs>
          <w:tab w:val="left" w:pos="3465"/>
        </w:tabs>
        <w:rPr>
          <w:rFonts w:ascii="Arial" w:hAnsi="Arial" w:cs="Arial"/>
          <w:lang w:val="bg-BG"/>
        </w:rPr>
      </w:pPr>
      <w:r>
        <w:rPr>
          <w:rFonts w:ascii="Arial" w:hAnsi="Arial" w:cs="Arial"/>
          <w:lang w:val="bg-BG"/>
        </w:rPr>
        <w:tab/>
      </w:r>
    </w:p>
    <w:p w:rsidR="00430E39" w:rsidRDefault="00430E39" w:rsidP="00855C48">
      <w:pPr>
        <w:jc w:val="center"/>
        <w:rPr>
          <w:rFonts w:ascii="Arial" w:hAnsi="Arial" w:cs="Arial"/>
          <w:b/>
          <w:bCs/>
          <w:lang w:val="bg-BG"/>
        </w:rPr>
      </w:pPr>
      <w:r w:rsidRPr="007E5166">
        <w:rPr>
          <w:rFonts w:ascii="Arial" w:hAnsi="Arial" w:cs="Arial"/>
          <w:lang w:val="bg-BG"/>
        </w:rPr>
        <w:br w:type="page"/>
      </w:r>
      <w:r w:rsidRPr="00A92157">
        <w:rPr>
          <w:rFonts w:ascii="Arial" w:hAnsi="Arial" w:cs="Arial"/>
          <w:b/>
          <w:bCs/>
          <w:lang w:val="bg-BG"/>
        </w:rPr>
        <w:lastRenderedPageBreak/>
        <w:t>ГОРИ СЪС СТОПАНСКИ ФУНКЦИИ</w:t>
      </w:r>
    </w:p>
    <w:p w:rsidR="00430E39" w:rsidRDefault="00430E39" w:rsidP="00855C48">
      <w:pPr>
        <w:rPr>
          <w:rFonts w:ascii="Arial" w:hAnsi="Arial" w:cs="Arial"/>
          <w:b/>
          <w:bCs/>
          <w:lang w:val="bg-BG"/>
        </w:rPr>
      </w:pPr>
      <w:r w:rsidRPr="00855C48">
        <w:rPr>
          <w:rFonts w:ascii="Arial" w:hAnsi="Arial" w:cs="Arial"/>
          <w:b/>
          <w:bCs/>
          <w:lang w:val="bg-BG"/>
        </w:rPr>
        <w:t>1</w:t>
      </w:r>
      <w:r>
        <w:rPr>
          <w:rFonts w:ascii="Arial" w:hAnsi="Arial" w:cs="Arial"/>
          <w:b/>
          <w:bCs/>
          <w:lang w:val="bg-BG"/>
        </w:rPr>
        <w:t xml:space="preserve">. </w:t>
      </w:r>
      <w:r w:rsidRPr="00855C48">
        <w:rPr>
          <w:rFonts w:ascii="Arial" w:hAnsi="Arial" w:cs="Arial"/>
          <w:b/>
          <w:bCs/>
          <w:lang w:val="bg-BG"/>
        </w:rPr>
        <w:t>Стопански клас Бялборови култури -Б</w:t>
      </w:r>
      <w:r>
        <w:rPr>
          <w:rFonts w:ascii="Arial" w:hAnsi="Arial" w:cs="Arial"/>
          <w:b/>
          <w:bCs/>
          <w:lang w:val="bg-BG"/>
        </w:rPr>
        <w:t>Б</w:t>
      </w:r>
      <w:r w:rsidRPr="00855C48">
        <w:rPr>
          <w:rFonts w:ascii="Arial" w:hAnsi="Arial" w:cs="Arial"/>
          <w:b/>
          <w:bCs/>
          <w:lang w:val="bg-BG"/>
        </w:rPr>
        <w:t>К</w:t>
      </w:r>
    </w:p>
    <w:p w:rsidR="00430E39" w:rsidRDefault="00430E39" w:rsidP="00C037A4">
      <w:pPr>
        <w:spacing w:before="60" w:after="0" w:line="240" w:lineRule="auto"/>
        <w:rPr>
          <w:rFonts w:ascii="Arial" w:hAnsi="Arial" w:cs="Arial"/>
          <w:lang w:val="bg-BG"/>
        </w:rPr>
      </w:pPr>
      <w:r>
        <w:rPr>
          <w:rFonts w:ascii="Arial" w:hAnsi="Arial" w:cs="Arial"/>
          <w:b/>
          <w:bCs/>
          <w:lang w:val="bg-BG"/>
        </w:rPr>
        <w:tab/>
      </w:r>
      <w:r w:rsidRPr="00555C90">
        <w:rPr>
          <w:rFonts w:ascii="Arial" w:hAnsi="Arial" w:cs="Arial"/>
          <w:lang w:val="bg-BG"/>
        </w:rPr>
        <w:t>Площта на този стопански клас е 68,8 ха</w:t>
      </w:r>
      <w:r>
        <w:rPr>
          <w:rFonts w:ascii="Arial" w:hAnsi="Arial" w:cs="Arial"/>
          <w:lang w:val="bg-BG"/>
        </w:rPr>
        <w:t>, или заема 0,4%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w:t>
      </w:r>
      <w:r>
        <w:rPr>
          <w:rFonts w:ascii="Arial" w:hAnsi="Arial" w:cs="Arial"/>
        </w:rPr>
        <w:t xml:space="preserve">III </w:t>
      </w:r>
      <w:r>
        <w:rPr>
          <w:rFonts w:ascii="Arial" w:hAnsi="Arial" w:cs="Arial"/>
          <w:lang w:val="bg-BG"/>
        </w:rPr>
        <w:t>(2,8) бонитет. Средната възраст на класа е 50 години.</w:t>
      </w:r>
    </w:p>
    <w:p w:rsidR="00430E39" w:rsidRDefault="00430E39" w:rsidP="00C037A4">
      <w:pPr>
        <w:spacing w:before="60" w:after="0" w:line="240" w:lineRule="auto"/>
        <w:ind w:firstLine="720"/>
        <w:rPr>
          <w:rFonts w:ascii="Arial" w:hAnsi="Arial" w:cs="Arial"/>
          <w:lang w:val="bg-BG"/>
        </w:rPr>
      </w:pPr>
      <w:r>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430E39" w:rsidRPr="00A14D30" w:rsidRDefault="00430E39" w:rsidP="00C037A4">
      <w:pPr>
        <w:spacing w:before="60" w:after="0" w:line="240" w:lineRule="auto"/>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ха гр.Кюстендил.</w:t>
      </w:r>
    </w:p>
    <w:p w:rsidR="00430E39" w:rsidRDefault="00430E39" w:rsidP="009C366B">
      <w:pPr>
        <w:pStyle w:val="Heading1"/>
        <w:spacing w:before="240" w:beforeAutospacing="0" w:after="0" w:afterAutospacing="0"/>
        <w:rPr>
          <w:rFonts w:ascii="Arial" w:hAnsi="Arial" w:cs="Arial"/>
        </w:rPr>
      </w:pPr>
      <w:r>
        <w:rPr>
          <w:rFonts w:ascii="Arial" w:hAnsi="Arial" w:cs="Arial"/>
        </w:rPr>
        <w:t xml:space="preserve">Разпределение на ЗАЛЕСЕНАТА ПЛОЩ по ВИДОВЕ ГОРИ, групи МЕСТОРАСТЕНИЯ, видове НАСАЖДЕНИЯ и БОНИТЕТ </w:t>
      </w:r>
    </w:p>
    <w:p w:rsidR="00430E39" w:rsidRDefault="00430E39" w:rsidP="009C366B">
      <w:pPr>
        <w:pStyle w:val="Heading1"/>
        <w:spacing w:before="120" w:beforeAutospacing="0" w:after="120" w:afterAutospacing="0"/>
        <w:rPr>
          <w:rFonts w:ascii="Arial" w:hAnsi="Arial" w:cs="Arial"/>
        </w:rPr>
      </w:pPr>
      <w:r>
        <w:rPr>
          <w:rFonts w:ascii="Arial" w:hAnsi="Arial" w:cs="Arial"/>
        </w:rPr>
        <w:t>Бялборови култури</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792"/>
        <w:gridCol w:w="430"/>
        <w:gridCol w:w="2273"/>
        <w:gridCol w:w="411"/>
        <w:gridCol w:w="411"/>
        <w:gridCol w:w="411"/>
        <w:gridCol w:w="4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736F74">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736F74">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736F74">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1.3 - Култури от бял бор – извън естеств. зона на разпростр.</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7,1</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17,2</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18,7</w:t>
            </w:r>
          </w:p>
        </w:tc>
        <w:tc>
          <w:tcPr>
            <w:tcW w:w="0" w:type="auto"/>
            <w:shd w:val="clear" w:color="auto" w:fill="F1F1F1"/>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68,8</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0,4</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0,8</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12,1</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12,1</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7,1</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17,2</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18,7</w:t>
            </w:r>
          </w:p>
        </w:tc>
        <w:tc>
          <w:tcPr>
            <w:tcW w:w="0" w:type="auto"/>
            <w:shd w:val="clear" w:color="auto" w:fill="F1F1F1"/>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68,8</w:t>
            </w:r>
          </w:p>
        </w:tc>
        <w:tc>
          <w:tcPr>
            <w:tcW w:w="0" w:type="auto"/>
            <w:shd w:val="clear" w:color="auto" w:fill="F1F1F1"/>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w:t>
            </w:r>
          </w:p>
        </w:tc>
      </w:tr>
      <w:tr w:rsidR="00430E39">
        <w:tc>
          <w:tcPr>
            <w:tcW w:w="0" w:type="auto"/>
            <w:gridSpan w:val="3"/>
            <w:tcMar>
              <w:top w:w="30" w:type="dxa"/>
              <w:left w:w="30" w:type="dxa"/>
              <w:bottom w:w="30" w:type="dxa"/>
              <w:right w:w="30" w:type="dxa"/>
            </w:tcMar>
            <w:vAlign w:val="center"/>
          </w:tcPr>
          <w:p w:rsidR="00430E39" w:rsidRDefault="00430E39" w:rsidP="00736F74">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25,0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27,2</w:t>
            </w:r>
          </w:p>
        </w:tc>
        <w:tc>
          <w:tcPr>
            <w:tcW w:w="0" w:type="auto"/>
            <w:tcMar>
              <w:top w:w="30" w:type="dxa"/>
              <w:left w:w="30" w:type="dxa"/>
              <w:bottom w:w="30" w:type="dxa"/>
              <w:right w:w="30" w:type="dxa"/>
            </w:tcMar>
            <w:vAlign w:val="center"/>
          </w:tcPr>
          <w:p w:rsidR="00430E39" w:rsidRPr="00736F74" w:rsidRDefault="00430E39" w:rsidP="00736F7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736F74">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037A4">
      <w:pPr>
        <w:pStyle w:val="Heading1"/>
        <w:spacing w:before="0" w:beforeAutospacing="0" w:after="120" w:afterAutospacing="0"/>
        <w:rPr>
          <w:rFonts w:ascii="Arial" w:hAnsi="Arial" w:cs="Arial"/>
        </w:rPr>
      </w:pPr>
    </w:p>
    <w:p w:rsidR="00430E39" w:rsidRDefault="00430E39" w:rsidP="00C037A4">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20 години</w:t>
      </w:r>
    </w:p>
    <w:p w:rsidR="00430E39" w:rsidRDefault="00430E39" w:rsidP="00C037A4">
      <w:pPr>
        <w:pStyle w:val="Heading1"/>
        <w:spacing w:before="0" w:beforeAutospacing="0" w:after="120" w:afterAutospacing="0"/>
        <w:rPr>
          <w:rFonts w:ascii="Arial" w:hAnsi="Arial" w:cs="Arial"/>
        </w:rPr>
      </w:pPr>
      <w:r>
        <w:rPr>
          <w:rFonts w:ascii="Arial" w:hAnsi="Arial" w:cs="Arial"/>
        </w:rPr>
        <w:t>Бялборови култури</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555C90">
            <w:pPr>
              <w:spacing w:after="0" w:line="240" w:lineRule="auto"/>
              <w:rPr>
                <w:rFonts w:ascii="Arial" w:hAnsi="Arial" w:cs="Arial"/>
                <w:b/>
                <w:bCs/>
                <w:color w:val="000000"/>
                <w:sz w:val="18"/>
                <w:szCs w:val="18"/>
              </w:rPr>
            </w:pPr>
          </w:p>
        </w:tc>
        <w:tc>
          <w:tcPr>
            <w:tcW w:w="0" w:type="auto"/>
            <w:vMerge/>
            <w:vAlign w:val="center"/>
          </w:tcPr>
          <w:p w:rsidR="00430E39" w:rsidRDefault="00430E39" w:rsidP="00555C90">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555C90">
            <w:pPr>
              <w:spacing w:after="0" w:line="240" w:lineRule="auto"/>
              <w:rPr>
                <w:rFonts w:ascii="Arial" w:hAnsi="Arial" w:cs="Arial"/>
                <w:b/>
                <w:bCs/>
                <w:color w:val="000000"/>
                <w:sz w:val="18"/>
                <w:szCs w:val="18"/>
              </w:rPr>
            </w:pPr>
          </w:p>
        </w:tc>
        <w:tc>
          <w:tcPr>
            <w:tcW w:w="0" w:type="auto"/>
            <w:vMerge/>
            <w:vAlign w:val="center"/>
          </w:tcPr>
          <w:p w:rsidR="00430E39" w:rsidRDefault="00430E39" w:rsidP="00555C90">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555C9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120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4</w:t>
            </w:r>
          </w:p>
        </w:tc>
      </w:tr>
      <w:tr w:rsidR="00430E39">
        <w:tc>
          <w:tcPr>
            <w:tcW w:w="0" w:type="auto"/>
            <w:vMerge/>
            <w:vAlign w:val="center"/>
          </w:tcPr>
          <w:p w:rsidR="00430E39" w:rsidRDefault="00430E39" w:rsidP="00555C9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11,6</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16,9</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1350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7,0</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37</w:t>
            </w:r>
          </w:p>
        </w:tc>
      </w:tr>
      <w:tr w:rsidR="00430E39">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36,0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52,3</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11300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58,6</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227</w:t>
            </w:r>
          </w:p>
        </w:tc>
      </w:tr>
      <w:tr w:rsidR="00430E39">
        <w:tc>
          <w:tcPr>
            <w:tcW w:w="0" w:type="auto"/>
            <w:vMerge/>
            <w:vAlign w:val="center"/>
          </w:tcPr>
          <w:p w:rsidR="00430E39" w:rsidRDefault="00430E39" w:rsidP="00555C9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16,1</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23,4</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4860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25,2</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86</w:t>
            </w:r>
          </w:p>
        </w:tc>
      </w:tr>
      <w:tr w:rsidR="00430E39">
        <w:tc>
          <w:tcPr>
            <w:tcW w:w="1200" w:type="dxa"/>
            <w:vMerge w:val="restart"/>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4,7</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6,8</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1670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8,6</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0" w:type="auto"/>
            <w:vMerge/>
            <w:vAlign w:val="center"/>
          </w:tcPr>
          <w:p w:rsidR="00430E39" w:rsidRDefault="00430E39" w:rsidP="00555C9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555C90">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555C90">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b/>
                <w:bCs/>
                <w:color w:val="000000"/>
                <w:sz w:val="18"/>
                <w:szCs w:val="18"/>
              </w:rPr>
            </w:pPr>
            <w:r>
              <w:rPr>
                <w:rFonts w:ascii="Arial" w:hAnsi="Arial" w:cs="Arial"/>
                <w:b/>
                <w:bCs/>
                <w:color w:val="000000"/>
                <w:sz w:val="18"/>
                <w:szCs w:val="18"/>
              </w:rPr>
              <w:t>68,8</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b/>
                <w:bCs/>
                <w:color w:val="000000"/>
                <w:sz w:val="18"/>
                <w:szCs w:val="18"/>
              </w:rPr>
            </w:pPr>
            <w:r>
              <w:rPr>
                <w:rFonts w:ascii="Arial" w:hAnsi="Arial" w:cs="Arial"/>
                <w:b/>
                <w:bCs/>
                <w:color w:val="000000"/>
                <w:sz w:val="18"/>
                <w:szCs w:val="18"/>
              </w:rPr>
              <w:t>19300</w:t>
            </w:r>
          </w:p>
        </w:tc>
        <w:tc>
          <w:tcPr>
            <w:tcW w:w="6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555C90" w:rsidRDefault="00430E39" w:rsidP="00555C9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555C90">
            <w:pPr>
              <w:spacing w:after="0" w:line="240" w:lineRule="auto"/>
              <w:jc w:val="right"/>
              <w:rPr>
                <w:rFonts w:ascii="Arial" w:hAnsi="Arial" w:cs="Arial"/>
                <w:b/>
                <w:bCs/>
                <w:color w:val="000000"/>
                <w:sz w:val="18"/>
                <w:szCs w:val="18"/>
              </w:rPr>
            </w:pPr>
            <w:r>
              <w:rPr>
                <w:rFonts w:ascii="Arial" w:hAnsi="Arial" w:cs="Arial"/>
                <w:b/>
                <w:bCs/>
                <w:color w:val="000000"/>
                <w:sz w:val="18"/>
                <w:szCs w:val="18"/>
              </w:rPr>
              <w:t>380</w:t>
            </w:r>
          </w:p>
        </w:tc>
      </w:tr>
    </w:tbl>
    <w:p w:rsidR="00430E39" w:rsidRPr="00C037A4" w:rsidRDefault="00430E39" w:rsidP="00555C90">
      <w:pPr>
        <w:pStyle w:val="NormalWeb"/>
        <w:rPr>
          <w:rFonts w:ascii="Arial" w:hAnsi="Arial" w:cs="Arial"/>
          <w:color w:val="000000"/>
          <w:sz w:val="18"/>
          <w:szCs w:val="18"/>
        </w:rPr>
      </w:pPr>
      <w:r>
        <w:rPr>
          <w:rFonts w:ascii="Arial" w:hAnsi="Arial" w:cs="Arial"/>
          <w:color w:val="000000"/>
          <w:sz w:val="18"/>
          <w:szCs w:val="18"/>
        </w:rPr>
        <w:t>средна възраст: 50 години</w:t>
      </w:r>
      <w:r>
        <w:rPr>
          <w:rFonts w:ascii="Arial" w:hAnsi="Arial" w:cs="Arial"/>
          <w:color w:val="000000"/>
          <w:sz w:val="18"/>
          <w:szCs w:val="18"/>
        </w:rPr>
        <w:br/>
        <w:t>среден запас: 281 куб.м/ха</w:t>
      </w:r>
      <w:r>
        <w:rPr>
          <w:rFonts w:ascii="Arial" w:hAnsi="Arial" w:cs="Arial"/>
          <w:color w:val="000000"/>
          <w:sz w:val="18"/>
          <w:szCs w:val="18"/>
        </w:rPr>
        <w:br/>
      </w:r>
      <w:r w:rsidRPr="00C037A4">
        <w:rPr>
          <w:rFonts w:ascii="Arial" w:hAnsi="Arial" w:cs="Arial"/>
          <w:color w:val="000000"/>
          <w:sz w:val="18"/>
          <w:szCs w:val="18"/>
        </w:rPr>
        <w:t>среден прираст: 5,52 куб.м/ха</w:t>
      </w:r>
    </w:p>
    <w:p w:rsidR="00430E39" w:rsidRPr="00B1491D" w:rsidRDefault="00430E39" w:rsidP="00555C90">
      <w:pPr>
        <w:rPr>
          <w:rFonts w:ascii="Arial" w:hAnsi="Arial" w:cs="Arial"/>
          <w:b/>
          <w:bCs/>
          <w:color w:val="000000"/>
          <w:lang w:val="bg-BG"/>
        </w:rPr>
      </w:pPr>
      <w:r w:rsidRPr="00B1491D">
        <w:rPr>
          <w:rFonts w:ascii="Arial" w:hAnsi="Arial" w:cs="Arial"/>
          <w:b/>
          <w:bCs/>
          <w:color w:val="000000"/>
          <w:lang w:val="bg-BG"/>
        </w:rPr>
        <w:t>2.</w:t>
      </w:r>
      <w:r>
        <w:rPr>
          <w:rFonts w:ascii="Arial" w:hAnsi="Arial" w:cs="Arial"/>
          <w:b/>
          <w:bCs/>
          <w:color w:val="000000"/>
          <w:lang w:val="bg-BG"/>
        </w:rPr>
        <w:t xml:space="preserve"> </w:t>
      </w:r>
      <w:r w:rsidRPr="00B1491D">
        <w:rPr>
          <w:rFonts w:ascii="Arial" w:hAnsi="Arial" w:cs="Arial"/>
          <w:b/>
          <w:bCs/>
          <w:color w:val="000000"/>
          <w:lang w:val="bg-BG"/>
        </w:rPr>
        <w:t>Стопански клас Черборови култури -Ч</w:t>
      </w:r>
      <w:r>
        <w:rPr>
          <w:rFonts w:ascii="Arial" w:hAnsi="Arial" w:cs="Arial"/>
          <w:b/>
          <w:bCs/>
          <w:color w:val="000000"/>
          <w:lang w:val="bg-BG"/>
        </w:rPr>
        <w:t>Б</w:t>
      </w:r>
      <w:r w:rsidRPr="00B1491D">
        <w:rPr>
          <w:rFonts w:ascii="Arial" w:hAnsi="Arial" w:cs="Arial"/>
          <w:b/>
          <w:bCs/>
          <w:color w:val="000000"/>
          <w:lang w:val="bg-BG"/>
        </w:rPr>
        <w:t>К</w:t>
      </w:r>
    </w:p>
    <w:p w:rsidR="00430E39" w:rsidRDefault="00430E39" w:rsidP="003315AF">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468,0</w:t>
      </w:r>
      <w:r w:rsidRPr="00555C90">
        <w:rPr>
          <w:rFonts w:ascii="Arial" w:hAnsi="Arial" w:cs="Arial"/>
          <w:lang w:val="bg-BG"/>
        </w:rPr>
        <w:t xml:space="preserve"> ха</w:t>
      </w:r>
      <w:r>
        <w:rPr>
          <w:rFonts w:ascii="Arial" w:hAnsi="Arial" w:cs="Arial"/>
          <w:lang w:val="bg-BG"/>
        </w:rPr>
        <w:t>, или заема 2,8% от залесената площ на ДГТ. Съставен е от чисти и смесени с и без преобладание на бял бор култури, извън естествения ареал на белия бор, със средна производителност -</w:t>
      </w:r>
      <w:r>
        <w:rPr>
          <w:rFonts w:ascii="Arial" w:hAnsi="Arial" w:cs="Arial"/>
        </w:rPr>
        <w:t xml:space="preserve">III </w:t>
      </w:r>
      <w:r>
        <w:rPr>
          <w:rFonts w:ascii="Arial" w:hAnsi="Arial" w:cs="Arial"/>
          <w:lang w:val="bg-BG"/>
        </w:rPr>
        <w:t>(2,8) бонитет. Средната възраст на класа е 50 години.</w:t>
      </w:r>
    </w:p>
    <w:p w:rsidR="00430E39" w:rsidRDefault="00430E39" w:rsidP="003315AF">
      <w:pPr>
        <w:ind w:firstLine="720"/>
        <w:rPr>
          <w:rFonts w:ascii="Arial" w:hAnsi="Arial" w:cs="Arial"/>
          <w:lang w:val="bg-BG"/>
        </w:rPr>
      </w:pPr>
      <w:r>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430E39" w:rsidRPr="00A14D30" w:rsidRDefault="00430E39" w:rsidP="003315AF">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ха гр.Кюстендил.</w:t>
      </w:r>
    </w:p>
    <w:p w:rsidR="00430E39" w:rsidRPr="00C037A4" w:rsidRDefault="00430E39" w:rsidP="00C037A4">
      <w:pPr>
        <w:pStyle w:val="Heading1"/>
        <w:spacing w:before="0" w:beforeAutospacing="0" w:after="120" w:afterAutospacing="0"/>
        <w:rPr>
          <w:rFonts w:ascii="Arial" w:hAnsi="Arial" w:cs="Arial"/>
          <w:sz w:val="20"/>
          <w:szCs w:val="20"/>
        </w:rPr>
      </w:pPr>
      <w:r>
        <w:rPr>
          <w:rFonts w:ascii="Arial" w:hAnsi="Arial" w:cs="Arial"/>
          <w:sz w:val="20"/>
          <w:szCs w:val="20"/>
        </w:rPr>
        <w:br w:type="page"/>
      </w:r>
      <w:r w:rsidRPr="00C037A4">
        <w:rPr>
          <w:rFonts w:ascii="Arial" w:hAnsi="Arial" w:cs="Arial"/>
          <w:sz w:val="20"/>
          <w:szCs w:val="20"/>
        </w:rPr>
        <w:lastRenderedPageBreak/>
        <w:t xml:space="preserve">Разпределение на ЗАЛЕСЕНАТА ПЛОЩ по ВИДОВЕ ГОРИ, групи МЕСТОРАСТЕНИЯ, видове НАСАЖДЕНИЯ и БОНИТЕТ </w:t>
      </w:r>
    </w:p>
    <w:p w:rsidR="00430E39" w:rsidRPr="00C037A4" w:rsidRDefault="00430E39" w:rsidP="00C037A4">
      <w:pPr>
        <w:pStyle w:val="Heading3"/>
        <w:spacing w:before="120" w:after="120"/>
        <w:rPr>
          <w:rFonts w:ascii="Arial" w:hAnsi="Arial" w:cs="Arial"/>
          <w:sz w:val="20"/>
          <w:szCs w:val="20"/>
        </w:rPr>
      </w:pPr>
      <w:r w:rsidRPr="00C037A4">
        <w:rPr>
          <w:rFonts w:ascii="Arial" w:hAnsi="Arial" w:cs="Arial"/>
          <w:sz w:val="20"/>
          <w:szCs w:val="20"/>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587"/>
        <w:gridCol w:w="399"/>
        <w:gridCol w:w="2676"/>
        <w:gridCol w:w="411"/>
        <w:gridCol w:w="411"/>
        <w:gridCol w:w="511"/>
        <w:gridCol w:w="511"/>
        <w:gridCol w:w="4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764BA1">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764BA1">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764BA1">
            <w:pPr>
              <w:spacing w:after="0" w:line="240" w:lineRule="auto"/>
              <w:rPr>
                <w:rFonts w:ascii="Arial" w:hAnsi="Arial" w:cs="Arial"/>
                <w:b/>
                <w:bCs/>
                <w:color w:val="000000"/>
                <w:sz w:val="18"/>
                <w:szCs w:val="18"/>
              </w:rPr>
            </w:pPr>
          </w:p>
        </w:tc>
        <w:tc>
          <w:tcPr>
            <w:tcW w:w="0" w:type="auto"/>
            <w:vMerge/>
            <w:vAlign w:val="center"/>
          </w:tcPr>
          <w:p w:rsidR="00430E39" w:rsidRDefault="00430E39" w:rsidP="00764BA1">
            <w:pPr>
              <w:spacing w:after="0"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64BA1">
            <w:pPr>
              <w:spacing w:after="0" w:line="240" w:lineRule="auto"/>
              <w:rPr>
                <w:rFonts w:ascii="Arial" w:hAnsi="Arial" w:cs="Arial"/>
                <w:b/>
                <w:bCs/>
                <w:color w:val="000000"/>
                <w:sz w:val="18"/>
                <w:szCs w:val="18"/>
              </w:rPr>
            </w:pPr>
            <w:r>
              <w:rPr>
                <w:rFonts w:ascii="Arial" w:hAnsi="Arial" w:cs="Arial"/>
                <w:b/>
                <w:bCs/>
                <w:color w:val="000000"/>
                <w:sz w:val="18"/>
                <w:szCs w:val="18"/>
              </w:rPr>
              <w:t>2.3 - Култури от черен бор – извън естеств. зона на разпростр.</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30,6</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69,1</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200,7</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131,6</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5,0</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437,0</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21,6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10,8</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92,0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6,6</w:t>
            </w:r>
          </w:p>
        </w:tc>
        <w:tc>
          <w:tcPr>
            <w:tcW w:w="0" w:type="auto"/>
            <w:tcMar>
              <w:top w:w="30" w:type="dxa"/>
              <w:left w:w="30" w:type="dxa"/>
              <w:bottom w:w="30" w:type="dxa"/>
              <w:right w:w="30" w:type="dxa"/>
            </w:tcMar>
            <w:vAlign w:val="center"/>
          </w:tcPr>
          <w:p w:rsidR="00430E39" w:rsidRPr="00764BA1"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18,8</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64BA1"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25,4</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26,1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41,6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68,1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6,4</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22,6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31,9</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63,3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9,6</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19,6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3,8</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7,6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12,8</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9,2</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2,4</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26,6</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43,1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78,1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46,7</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49,1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64BA1">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30,6</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69,1</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204,1</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150,4</w:t>
            </w:r>
          </w:p>
        </w:tc>
        <w:tc>
          <w:tcPr>
            <w:tcW w:w="0" w:type="auto"/>
            <w:shd w:val="clear" w:color="auto" w:fill="F1F1F1"/>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14,6</w:t>
            </w:r>
          </w:p>
        </w:tc>
        <w:tc>
          <w:tcPr>
            <w:tcW w:w="0" w:type="auto"/>
            <w:shd w:val="clear" w:color="auto" w:fill="F1F1F1"/>
            <w:tcMar>
              <w:top w:w="30" w:type="dxa"/>
              <w:left w:w="30" w:type="dxa"/>
              <w:bottom w:w="30" w:type="dxa"/>
              <w:right w:w="30" w:type="dxa"/>
            </w:tcMar>
            <w:vAlign w:val="center"/>
          </w:tcPr>
          <w:p w:rsidR="00430E39" w:rsidRPr="007C3A2F" w:rsidRDefault="00430E39" w:rsidP="00764BA1">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468,0</w:t>
            </w:r>
          </w:p>
        </w:tc>
        <w:tc>
          <w:tcPr>
            <w:tcW w:w="0" w:type="auto"/>
            <w:shd w:val="clear" w:color="auto" w:fill="F1F1F1"/>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b/>
                <w:bCs/>
                <w:color w:val="000000"/>
                <w:sz w:val="18"/>
                <w:szCs w:val="18"/>
              </w:rPr>
            </w:pPr>
            <w:r>
              <w:rPr>
                <w:rFonts w:ascii="Arial" w:hAnsi="Arial" w:cs="Arial"/>
                <w:b/>
                <w:bCs/>
                <w:color w:val="000000"/>
                <w:sz w:val="18"/>
                <w:szCs w:val="18"/>
              </w:rPr>
              <w:t>3,1</w:t>
            </w:r>
          </w:p>
        </w:tc>
      </w:tr>
      <w:tr w:rsidR="00430E39">
        <w:tc>
          <w:tcPr>
            <w:tcW w:w="0" w:type="auto"/>
            <w:gridSpan w:val="3"/>
            <w:tcMar>
              <w:top w:w="30" w:type="dxa"/>
              <w:left w:w="30" w:type="dxa"/>
              <w:bottom w:w="30" w:type="dxa"/>
              <w:right w:w="30" w:type="dxa"/>
            </w:tcMar>
            <w:vAlign w:val="center"/>
          </w:tcPr>
          <w:p w:rsidR="00430E39" w:rsidRDefault="00430E39" w:rsidP="00764BA1">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15,1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44,4</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32,7</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764BA1">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555C90">
      <w:pPr>
        <w:rPr>
          <w:rFonts w:ascii="Arial" w:hAnsi="Arial" w:cs="Arial"/>
          <w:b/>
          <w:bCs/>
          <w:color w:val="000000"/>
          <w:sz w:val="18"/>
          <w:szCs w:val="18"/>
          <w:lang w:val="bg-BG"/>
        </w:rPr>
      </w:pPr>
    </w:p>
    <w:p w:rsidR="00430E39" w:rsidRDefault="00430E39" w:rsidP="00C037A4">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20 години</w:t>
      </w:r>
    </w:p>
    <w:p w:rsidR="00430E39" w:rsidRDefault="00430E39" w:rsidP="00C037A4">
      <w:pPr>
        <w:pStyle w:val="Heading3"/>
        <w:spacing w:before="120" w:after="120" w:line="240" w:lineRule="auto"/>
        <w:rPr>
          <w:rFonts w:ascii="Arial" w:hAnsi="Arial" w:cs="Arial"/>
          <w:sz w:val="22"/>
          <w:szCs w:val="22"/>
        </w:rPr>
      </w:pPr>
      <w:r w:rsidRPr="001232DF">
        <w:rPr>
          <w:rFonts w:ascii="Arial" w:hAnsi="Arial" w:cs="Arial"/>
          <w:sz w:val="22"/>
          <w:szCs w:val="22"/>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BE03DF">
            <w:pPr>
              <w:spacing w:after="0" w:line="240" w:lineRule="auto"/>
              <w:rPr>
                <w:rFonts w:ascii="Arial" w:hAnsi="Arial" w:cs="Arial"/>
                <w:b/>
                <w:bCs/>
                <w:color w:val="000000"/>
                <w:sz w:val="18"/>
                <w:szCs w:val="18"/>
              </w:rPr>
            </w:pPr>
          </w:p>
        </w:tc>
        <w:tc>
          <w:tcPr>
            <w:tcW w:w="0" w:type="auto"/>
            <w:vMerge/>
            <w:vAlign w:val="center"/>
          </w:tcPr>
          <w:p w:rsidR="00430E39" w:rsidRDefault="00430E39" w:rsidP="00BE03DF">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BE03DF">
            <w:pPr>
              <w:spacing w:after="0" w:line="240" w:lineRule="auto"/>
              <w:rPr>
                <w:rFonts w:ascii="Arial" w:hAnsi="Arial" w:cs="Arial"/>
                <w:b/>
                <w:bCs/>
                <w:color w:val="000000"/>
                <w:sz w:val="18"/>
                <w:szCs w:val="18"/>
              </w:rPr>
            </w:pPr>
          </w:p>
        </w:tc>
        <w:tc>
          <w:tcPr>
            <w:tcW w:w="0" w:type="auto"/>
            <w:vMerge/>
            <w:vAlign w:val="center"/>
          </w:tcPr>
          <w:p w:rsidR="00430E39" w:rsidRDefault="00430E39" w:rsidP="00BE03DF">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3,4</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BE03DF">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7,9</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1,7</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625</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34</w:t>
            </w:r>
          </w:p>
        </w:tc>
      </w:tr>
      <w:tr w:rsidR="00430E39">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36,3</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7,8</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5495</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4,5</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190</w:t>
            </w:r>
          </w:p>
        </w:tc>
      </w:tr>
      <w:tr w:rsidR="00430E39">
        <w:tc>
          <w:tcPr>
            <w:tcW w:w="0" w:type="auto"/>
            <w:vMerge/>
            <w:vAlign w:val="center"/>
          </w:tcPr>
          <w:p w:rsidR="00430E39" w:rsidRDefault="00430E39" w:rsidP="00BE03DF">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110,4</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23,6</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30365</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24,6</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807</w:t>
            </w:r>
          </w:p>
        </w:tc>
      </w:tr>
      <w:tr w:rsidR="00430E39">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161,8</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34,6</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44210</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35,9</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931</w:t>
            </w:r>
          </w:p>
        </w:tc>
      </w:tr>
      <w:tr w:rsidR="00430E39">
        <w:tc>
          <w:tcPr>
            <w:tcW w:w="0" w:type="auto"/>
            <w:vMerge/>
            <w:vAlign w:val="center"/>
          </w:tcPr>
          <w:p w:rsidR="00430E39" w:rsidRDefault="00430E39" w:rsidP="00BE03DF">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147,3</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31,5</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42245</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34,3</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732</w:t>
            </w:r>
          </w:p>
        </w:tc>
      </w:tr>
      <w:tr w:rsidR="00430E39">
        <w:tc>
          <w:tcPr>
            <w:tcW w:w="1200" w:type="dxa"/>
            <w:vMerge w:val="restart"/>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230</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0" w:type="auto"/>
            <w:vMerge/>
            <w:vAlign w:val="center"/>
          </w:tcPr>
          <w:p w:rsidR="00430E39" w:rsidRDefault="00430E39" w:rsidP="00BE03DF">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BE03DF">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BE03DF">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b/>
                <w:bCs/>
                <w:color w:val="000000"/>
                <w:sz w:val="18"/>
                <w:szCs w:val="18"/>
              </w:rPr>
            </w:pPr>
            <w:r>
              <w:rPr>
                <w:rFonts w:ascii="Arial" w:hAnsi="Arial" w:cs="Arial"/>
                <w:b/>
                <w:bCs/>
                <w:color w:val="000000"/>
                <w:sz w:val="18"/>
                <w:szCs w:val="18"/>
              </w:rPr>
              <w:t>468,0</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b/>
                <w:bCs/>
                <w:color w:val="000000"/>
                <w:sz w:val="18"/>
                <w:szCs w:val="18"/>
              </w:rPr>
            </w:pPr>
            <w:r>
              <w:rPr>
                <w:rFonts w:ascii="Arial" w:hAnsi="Arial" w:cs="Arial"/>
                <w:b/>
                <w:bCs/>
                <w:color w:val="000000"/>
                <w:sz w:val="18"/>
                <w:szCs w:val="18"/>
              </w:rPr>
              <w:t>123170</w:t>
            </w:r>
          </w:p>
        </w:tc>
        <w:tc>
          <w:tcPr>
            <w:tcW w:w="6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BE03DF" w:rsidRDefault="00430E39" w:rsidP="00BE03D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BE03DF">
            <w:pPr>
              <w:spacing w:after="0" w:line="240" w:lineRule="auto"/>
              <w:jc w:val="right"/>
              <w:rPr>
                <w:rFonts w:ascii="Arial" w:hAnsi="Arial" w:cs="Arial"/>
                <w:b/>
                <w:bCs/>
                <w:color w:val="000000"/>
                <w:sz w:val="18"/>
                <w:szCs w:val="18"/>
              </w:rPr>
            </w:pPr>
            <w:r>
              <w:rPr>
                <w:rFonts w:ascii="Arial" w:hAnsi="Arial" w:cs="Arial"/>
                <w:b/>
                <w:bCs/>
                <w:color w:val="000000"/>
                <w:sz w:val="18"/>
                <w:szCs w:val="18"/>
              </w:rPr>
              <w:t>2697</w:t>
            </w:r>
          </w:p>
        </w:tc>
      </w:tr>
    </w:tbl>
    <w:p w:rsidR="00430E39" w:rsidRDefault="00430E39" w:rsidP="001232DF">
      <w:pPr>
        <w:pStyle w:val="NormalWeb"/>
        <w:rPr>
          <w:rFonts w:ascii="Arial" w:hAnsi="Arial" w:cs="Arial"/>
          <w:color w:val="000000"/>
          <w:sz w:val="18"/>
          <w:szCs w:val="18"/>
        </w:rPr>
      </w:pPr>
      <w:r>
        <w:rPr>
          <w:rFonts w:ascii="Arial" w:hAnsi="Arial" w:cs="Arial"/>
          <w:color w:val="000000"/>
          <w:sz w:val="18"/>
          <w:szCs w:val="18"/>
        </w:rPr>
        <w:t>средна възраст: 46 години</w:t>
      </w:r>
      <w:r>
        <w:rPr>
          <w:rFonts w:ascii="Arial" w:hAnsi="Arial" w:cs="Arial"/>
          <w:color w:val="000000"/>
          <w:sz w:val="18"/>
          <w:szCs w:val="18"/>
        </w:rPr>
        <w:br/>
        <w:t>среден запас: 263 куб.м/ха</w:t>
      </w:r>
      <w:r>
        <w:rPr>
          <w:rFonts w:ascii="Arial" w:hAnsi="Arial" w:cs="Arial"/>
          <w:color w:val="000000"/>
          <w:sz w:val="18"/>
          <w:szCs w:val="18"/>
        </w:rPr>
        <w:br/>
        <w:t>среден прираст: 5,76 куб.м/ха</w:t>
      </w:r>
    </w:p>
    <w:p w:rsidR="00430E39" w:rsidRPr="00604101" w:rsidRDefault="00430E39" w:rsidP="001232DF">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604101">
        <w:rPr>
          <w:rFonts w:ascii="Arial" w:hAnsi="Arial" w:cs="Arial"/>
          <w:b/>
          <w:bCs/>
          <w:color w:val="000000"/>
          <w:sz w:val="22"/>
          <w:szCs w:val="22"/>
          <w:lang w:val="bg-BG"/>
        </w:rPr>
        <w:lastRenderedPageBreak/>
        <w:t>3</w:t>
      </w:r>
      <w:r>
        <w:rPr>
          <w:rFonts w:ascii="Arial" w:hAnsi="Arial" w:cs="Arial"/>
          <w:b/>
          <w:bCs/>
          <w:color w:val="000000"/>
          <w:sz w:val="22"/>
          <w:szCs w:val="22"/>
          <w:lang w:val="bg-BG"/>
        </w:rPr>
        <w:t>.</w:t>
      </w:r>
      <w:r w:rsidRPr="00604101">
        <w:rPr>
          <w:rFonts w:ascii="Arial" w:hAnsi="Arial" w:cs="Arial"/>
          <w:b/>
          <w:bCs/>
          <w:color w:val="000000"/>
          <w:sz w:val="22"/>
          <w:szCs w:val="22"/>
          <w:lang w:val="bg-BG"/>
        </w:rPr>
        <w:t xml:space="preserve"> Буков среднобонитетен </w:t>
      </w:r>
      <w:r>
        <w:rPr>
          <w:rFonts w:ascii="Arial" w:hAnsi="Arial" w:cs="Arial"/>
          <w:b/>
          <w:bCs/>
          <w:color w:val="000000"/>
          <w:sz w:val="22"/>
          <w:szCs w:val="22"/>
          <w:lang w:val="bg-BG"/>
        </w:rPr>
        <w:t>с</w:t>
      </w:r>
      <w:r w:rsidRPr="00604101">
        <w:rPr>
          <w:rFonts w:ascii="Arial" w:hAnsi="Arial" w:cs="Arial"/>
          <w:b/>
          <w:bCs/>
          <w:color w:val="000000"/>
          <w:sz w:val="22"/>
          <w:szCs w:val="22"/>
          <w:lang w:val="bg-BG"/>
        </w:rPr>
        <w:t xml:space="preserve">топански клас </w:t>
      </w:r>
    </w:p>
    <w:p w:rsidR="00430E39" w:rsidRDefault="00430E39" w:rsidP="00697B9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18,4</w:t>
      </w:r>
      <w:r w:rsidRPr="00555C90">
        <w:rPr>
          <w:rFonts w:ascii="Arial" w:hAnsi="Arial" w:cs="Arial"/>
          <w:lang w:val="bg-BG"/>
        </w:rPr>
        <w:t xml:space="preserve"> ха</w:t>
      </w:r>
      <w:r>
        <w:rPr>
          <w:rFonts w:ascii="Arial" w:hAnsi="Arial" w:cs="Arial"/>
          <w:lang w:val="bg-BG"/>
        </w:rPr>
        <w:t xml:space="preserve">, или заема 0,1% от залесената площ на ДГТ. Съставен е от чисти и смесени с преобладание на бук семенни насаждения от </w:t>
      </w:r>
      <w:r>
        <w:rPr>
          <w:rFonts w:ascii="Arial" w:hAnsi="Arial" w:cs="Arial"/>
        </w:rPr>
        <w:t>I</w:t>
      </w:r>
      <w:r>
        <w:rPr>
          <w:rFonts w:ascii="Arial" w:hAnsi="Arial" w:cs="Arial"/>
          <w:lang w:val="bg-BG"/>
        </w:rPr>
        <w:t>,</w:t>
      </w:r>
      <w:r>
        <w:rPr>
          <w:rFonts w:ascii="Arial" w:hAnsi="Arial" w:cs="Arial"/>
        </w:rPr>
        <w:t xml:space="preserve"> II</w:t>
      </w:r>
      <w:r>
        <w:rPr>
          <w:rFonts w:ascii="Arial" w:hAnsi="Arial" w:cs="Arial"/>
          <w:lang w:val="bg-BG"/>
        </w:rPr>
        <w:t xml:space="preserve"> и </w:t>
      </w:r>
      <w:r>
        <w:rPr>
          <w:rFonts w:ascii="Arial" w:hAnsi="Arial" w:cs="Arial"/>
        </w:rPr>
        <w:t>III</w:t>
      </w:r>
      <w:r>
        <w:rPr>
          <w:rFonts w:ascii="Arial" w:hAnsi="Arial" w:cs="Arial"/>
          <w:lang w:val="bg-BG"/>
        </w:rPr>
        <w:t xml:space="preserve"> бонитет, със средна производителност -</w:t>
      </w:r>
      <w:r>
        <w:rPr>
          <w:rFonts w:ascii="Arial" w:hAnsi="Arial" w:cs="Arial"/>
        </w:rPr>
        <w:t xml:space="preserve">III </w:t>
      </w:r>
      <w:r>
        <w:rPr>
          <w:rFonts w:ascii="Arial" w:hAnsi="Arial" w:cs="Arial"/>
          <w:lang w:val="bg-BG"/>
        </w:rPr>
        <w:t>(3,0) бонитет, разположени  на среднобогати до богати месторастения. Средната възраст на класа е 118 години. Общото им санитарно състояние е добро.</w:t>
      </w:r>
    </w:p>
    <w:p w:rsidR="00430E39" w:rsidRDefault="00430E39" w:rsidP="00936768">
      <w:pPr>
        <w:ind w:firstLine="720"/>
        <w:jc w:val="both"/>
        <w:rPr>
          <w:rFonts w:ascii="Arial" w:hAnsi="Arial" w:cs="Arial"/>
          <w:lang w:val="bg-BG"/>
        </w:rPr>
      </w:pPr>
      <w:r>
        <w:rPr>
          <w:rFonts w:ascii="Arial" w:hAnsi="Arial" w:cs="Arial"/>
          <w:lang w:val="bg-BG"/>
        </w:rPr>
        <w:t xml:space="preserve">Насажденията от </w:t>
      </w:r>
      <w:r>
        <w:rPr>
          <w:rFonts w:ascii="Arial" w:hAnsi="Arial" w:cs="Arial"/>
        </w:rPr>
        <w:t>II</w:t>
      </w:r>
      <w:r>
        <w:rPr>
          <w:rFonts w:ascii="Arial" w:hAnsi="Arial" w:cs="Arial"/>
          <w:lang w:val="bg-BG"/>
        </w:rPr>
        <w:t xml:space="preserve"> бонитет са включени в този стопански клас поради незадоволителната си сортиментна структура, не могат да достигнат целите на високобонитетния стопански клас.</w:t>
      </w:r>
    </w:p>
    <w:p w:rsidR="00430E39" w:rsidRPr="00697B94" w:rsidRDefault="00430E39" w:rsidP="00697B94">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с диаметър на тънкия край над 30 см, при турнус на сеч 120 години.</w:t>
      </w: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Разпределение на ЗАЛЕСЕНАТА ПЛОЩ по ВИДОВЕ ГОРИ, групи МЕСТОРАСТЕНИЯ, видове НАСАЖДЕНИЯ и БОНИТЕТ</w:t>
      </w: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Буков Среднобонитетен</w:t>
      </w:r>
    </w:p>
    <w:tbl>
      <w:tblPr>
        <w:tblW w:w="81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96"/>
        <w:gridCol w:w="735"/>
        <w:gridCol w:w="1595"/>
        <w:gridCol w:w="445"/>
        <w:gridCol w:w="493"/>
        <w:gridCol w:w="493"/>
        <w:gridCol w:w="277"/>
        <w:gridCol w:w="217"/>
        <w:gridCol w:w="846"/>
        <w:gridCol w:w="931"/>
      </w:tblGrid>
      <w:tr w:rsidR="00430E39">
        <w:trPr>
          <w:trHeight w:val="247"/>
        </w:trPr>
        <w:tc>
          <w:tcPr>
            <w:tcW w:w="0" w:type="auto"/>
            <w:gridSpan w:val="3"/>
            <w:vMerge w:val="restart"/>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8"/>
        </w:trPr>
        <w:tc>
          <w:tcPr>
            <w:tcW w:w="0" w:type="auto"/>
            <w:gridSpan w:val="3"/>
            <w:vMerge/>
            <w:vAlign w:val="center"/>
          </w:tcPr>
          <w:p w:rsidR="00430E39" w:rsidRDefault="00430E39" w:rsidP="00B1491D">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B1491D">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B1491D">
            <w:pPr>
              <w:spacing w:after="0" w:line="240" w:lineRule="auto"/>
              <w:rPr>
                <w:rFonts w:ascii="Arial" w:hAnsi="Arial" w:cs="Arial"/>
                <w:b/>
                <w:bCs/>
                <w:color w:val="000000"/>
                <w:sz w:val="18"/>
                <w:szCs w:val="18"/>
              </w:rPr>
            </w:pPr>
          </w:p>
        </w:tc>
        <w:tc>
          <w:tcPr>
            <w:tcW w:w="0" w:type="auto"/>
            <w:vMerge/>
            <w:vAlign w:val="center"/>
          </w:tcPr>
          <w:p w:rsidR="00430E39" w:rsidRDefault="00430E39" w:rsidP="00B1491D">
            <w:pPr>
              <w:spacing w:after="0" w:line="240" w:lineRule="auto"/>
              <w:rPr>
                <w:rFonts w:ascii="Arial" w:hAnsi="Arial" w:cs="Arial"/>
                <w:b/>
                <w:bCs/>
                <w:color w:val="000000"/>
                <w:sz w:val="18"/>
                <w:szCs w:val="18"/>
              </w:rPr>
            </w:pPr>
          </w:p>
        </w:tc>
      </w:tr>
      <w:tr w:rsidR="00430E39">
        <w:trPr>
          <w:trHeight w:val="216"/>
        </w:trPr>
        <w:tc>
          <w:tcPr>
            <w:tcW w:w="0" w:type="auto"/>
            <w:gridSpan w:val="3"/>
            <w:shd w:val="clear" w:color="auto" w:fill="F1F1F1"/>
            <w:tcMar>
              <w:top w:w="30" w:type="dxa"/>
              <w:left w:w="30" w:type="dxa"/>
              <w:bottom w:w="30" w:type="dxa"/>
              <w:right w:w="30" w:type="dxa"/>
            </w:tcMar>
            <w:vAlign w:val="center"/>
          </w:tcPr>
          <w:p w:rsidR="00430E39" w:rsidRDefault="00430E39" w:rsidP="00B1491D">
            <w:pPr>
              <w:spacing w:after="0" w:line="240" w:lineRule="auto"/>
              <w:rPr>
                <w:rFonts w:ascii="Arial" w:hAnsi="Arial" w:cs="Arial"/>
                <w:b/>
                <w:bCs/>
                <w:color w:val="000000"/>
                <w:sz w:val="18"/>
                <w:szCs w:val="18"/>
              </w:rPr>
            </w:pPr>
            <w:r>
              <w:rPr>
                <w:rFonts w:ascii="Arial" w:hAnsi="Arial" w:cs="Arial"/>
                <w:b/>
                <w:bCs/>
                <w:color w:val="000000"/>
                <w:sz w:val="18"/>
                <w:szCs w:val="18"/>
              </w:rPr>
              <w:t>11.1 - Семенни термофилни букови гори</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lang w:val="bg-BG"/>
              </w:rPr>
            </w:pPr>
            <w:r w:rsidRPr="002958A4">
              <w:rPr>
                <w:rFonts w:ascii="Arial" w:hAnsi="Arial" w:cs="Arial"/>
                <w:color w:val="000000"/>
                <w:sz w:val="18"/>
                <w:szCs w:val="18"/>
                <w:lang w:val="bg-BG"/>
              </w:rPr>
              <w:t>0</w:t>
            </w:r>
            <w:r>
              <w:rPr>
                <w:rFonts w:ascii="Arial" w:hAnsi="Arial" w:cs="Arial"/>
                <w:color w:val="000000"/>
                <w:sz w:val="18"/>
                <w:szCs w:val="18"/>
                <w:lang w:val="bg-BG"/>
              </w:rPr>
              <w:t>.</w:t>
            </w:r>
            <w:r w:rsidRPr="002958A4">
              <w:rPr>
                <w:rFonts w:ascii="Arial" w:hAnsi="Arial" w:cs="Arial"/>
                <w:color w:val="000000"/>
                <w:sz w:val="18"/>
                <w:szCs w:val="18"/>
                <w:lang w:val="bg-BG"/>
              </w:rPr>
              <w:t>0-</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rPr>
            </w:pPr>
            <w:r w:rsidRPr="002958A4">
              <w:rPr>
                <w:rFonts w:ascii="Arial" w:hAnsi="Arial" w:cs="Arial"/>
                <w:color w:val="000000"/>
                <w:sz w:val="18"/>
                <w:szCs w:val="18"/>
              </w:rPr>
              <w:t>7,0</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lang w:val="bg-BG"/>
              </w:rPr>
            </w:pPr>
            <w:r w:rsidRPr="002958A4">
              <w:rPr>
                <w:rFonts w:ascii="Arial" w:hAnsi="Arial" w:cs="Arial"/>
                <w:color w:val="000000"/>
                <w:sz w:val="18"/>
                <w:szCs w:val="18"/>
                <w:lang w:val="bg-BG"/>
              </w:rPr>
              <w:t>11,4</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lang w:val="bg-BG"/>
              </w:rPr>
            </w:pPr>
            <w:r w:rsidRPr="002958A4">
              <w:rPr>
                <w:rFonts w:ascii="Arial" w:hAnsi="Arial" w:cs="Arial"/>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lang w:val="bg-BG"/>
              </w:rPr>
            </w:pPr>
            <w:r w:rsidRPr="002958A4">
              <w:rPr>
                <w:rFonts w:ascii="Arial" w:hAnsi="Arial" w:cs="Arial"/>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rPr>
            </w:pPr>
            <w:r w:rsidRPr="002958A4">
              <w:rPr>
                <w:rFonts w:ascii="Arial" w:hAnsi="Arial" w:cs="Arial"/>
                <w:color w:val="000000"/>
                <w:sz w:val="18"/>
                <w:szCs w:val="18"/>
              </w:rPr>
              <w:t>18,4</w:t>
            </w:r>
          </w:p>
        </w:tc>
        <w:tc>
          <w:tcPr>
            <w:tcW w:w="0" w:type="auto"/>
            <w:shd w:val="clear" w:color="auto" w:fill="F1F1F1"/>
            <w:tcMar>
              <w:top w:w="30" w:type="dxa"/>
              <w:left w:w="30" w:type="dxa"/>
              <w:bottom w:w="30" w:type="dxa"/>
              <w:right w:w="30" w:type="dxa"/>
            </w:tcMar>
            <w:vAlign w:val="center"/>
          </w:tcPr>
          <w:p w:rsidR="00430E39" w:rsidRPr="002958A4" w:rsidRDefault="00430E39" w:rsidP="00B1491D">
            <w:pPr>
              <w:spacing w:after="0" w:line="240" w:lineRule="auto"/>
              <w:jc w:val="right"/>
              <w:rPr>
                <w:rFonts w:ascii="Arial" w:hAnsi="Arial" w:cs="Arial"/>
                <w:color w:val="000000"/>
                <w:sz w:val="18"/>
                <w:szCs w:val="18"/>
              </w:rPr>
            </w:pPr>
            <w:r w:rsidRPr="002958A4">
              <w:rPr>
                <w:rFonts w:ascii="Arial" w:hAnsi="Arial" w:cs="Arial"/>
                <w:color w:val="000000"/>
                <w:sz w:val="18"/>
                <w:szCs w:val="18"/>
              </w:rPr>
              <w:t>3,0</w:t>
            </w:r>
          </w:p>
        </w:tc>
      </w:tr>
      <w:tr w:rsidR="00430E39">
        <w:trPr>
          <w:trHeight w:val="200"/>
        </w:trPr>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4,1</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2,9</w:t>
            </w:r>
          </w:p>
        </w:tc>
      </w:tr>
      <w:tr w:rsidR="00430E39">
        <w:trPr>
          <w:trHeight w:val="200"/>
        </w:trPr>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1491D"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6"/>
        </w:trPr>
        <w:tc>
          <w:tcPr>
            <w:tcW w:w="0" w:type="auto"/>
            <w:gridSpan w:val="3"/>
            <w:shd w:val="clear" w:color="auto" w:fill="F1F1F1"/>
            <w:tcMar>
              <w:top w:w="30" w:type="dxa"/>
              <w:left w:w="30" w:type="dxa"/>
              <w:bottom w:w="30" w:type="dxa"/>
              <w:right w:w="30" w:type="dxa"/>
            </w:tcMar>
            <w:vAlign w:val="center"/>
          </w:tcPr>
          <w:p w:rsidR="00430E39" w:rsidRDefault="00430E39" w:rsidP="00B1491D">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b/>
                <w:bCs/>
                <w:color w:val="000000"/>
                <w:sz w:val="18"/>
                <w:szCs w:val="18"/>
              </w:rPr>
            </w:pPr>
            <w:r>
              <w:rPr>
                <w:rFonts w:ascii="Arial" w:hAnsi="Arial" w:cs="Arial"/>
                <w:b/>
                <w:bCs/>
                <w:color w:val="000000"/>
                <w:sz w:val="18"/>
                <w:szCs w:val="18"/>
              </w:rPr>
              <w:t>7,0</w:t>
            </w:r>
          </w:p>
        </w:tc>
        <w:tc>
          <w:tcPr>
            <w:tcW w:w="0" w:type="auto"/>
            <w:shd w:val="clear" w:color="auto" w:fill="F1F1F1"/>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11,4</w:t>
            </w:r>
          </w:p>
        </w:tc>
        <w:tc>
          <w:tcPr>
            <w:tcW w:w="0" w:type="auto"/>
            <w:shd w:val="clear" w:color="auto" w:fill="F1F1F1"/>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b/>
                <w:bCs/>
                <w:color w:val="000000"/>
                <w:sz w:val="18"/>
                <w:szCs w:val="18"/>
              </w:rPr>
            </w:pPr>
            <w:r>
              <w:rPr>
                <w:rFonts w:ascii="Arial" w:hAnsi="Arial" w:cs="Arial"/>
                <w:b/>
                <w:bCs/>
                <w:color w:val="000000"/>
                <w:sz w:val="18"/>
                <w:szCs w:val="18"/>
              </w:rPr>
              <w:t>18,4</w:t>
            </w:r>
          </w:p>
        </w:tc>
        <w:tc>
          <w:tcPr>
            <w:tcW w:w="0" w:type="auto"/>
            <w:shd w:val="clear" w:color="auto" w:fill="F1F1F1"/>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rPr>
          <w:trHeight w:val="216"/>
        </w:trPr>
        <w:tc>
          <w:tcPr>
            <w:tcW w:w="0" w:type="auto"/>
            <w:gridSpan w:val="3"/>
            <w:tcMar>
              <w:top w:w="30" w:type="dxa"/>
              <w:left w:w="30" w:type="dxa"/>
              <w:bottom w:w="30" w:type="dxa"/>
              <w:right w:w="30" w:type="dxa"/>
            </w:tcMar>
            <w:vAlign w:val="center"/>
          </w:tcPr>
          <w:p w:rsidR="00430E39" w:rsidRDefault="00430E39" w:rsidP="00B1491D">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61,9</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4672B" w:rsidRDefault="00430E39" w:rsidP="00B1491D">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B1491D">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B1491D" w:rsidRDefault="00430E39" w:rsidP="001232DF">
      <w:pPr>
        <w:pStyle w:val="NormalWeb"/>
        <w:rPr>
          <w:rFonts w:ascii="Arial" w:hAnsi="Arial" w:cs="Arial"/>
          <w:b/>
          <w:bCs/>
          <w:color w:val="000000"/>
          <w:sz w:val="18"/>
          <w:szCs w:val="18"/>
          <w:lang w:val="bg-BG"/>
        </w:rPr>
      </w:pP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Разпределение на ЗАЛЕСЕНАТА ПЛОЩ, oбщия дървесен ЗАПАС и средния ПРИРАСТ по класове и подкласове на ВЪЗРАСТ през 20 години</w:t>
      </w: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 xml:space="preserve"> Буков Среднобонитетен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4C24C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4C24C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4C24C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4C24C1">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4C24C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4C24C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15,3</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83,1</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4730</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r>
      <w:tr w:rsidR="00430E39">
        <w:tc>
          <w:tcPr>
            <w:tcW w:w="1200" w:type="dxa"/>
            <w:vMerge w:val="restart"/>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4C24C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C24C1" w:rsidRDefault="00430E39" w:rsidP="004C24C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4C24C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18,4</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4730</w:t>
            </w:r>
          </w:p>
        </w:tc>
        <w:tc>
          <w:tcPr>
            <w:tcW w:w="6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p>
        </w:tc>
        <w:tc>
          <w:tcPr>
            <w:tcW w:w="1200" w:type="dxa"/>
            <w:tcMar>
              <w:top w:w="30" w:type="dxa"/>
              <w:left w:w="30" w:type="dxa"/>
              <w:bottom w:w="30" w:type="dxa"/>
              <w:right w:w="30" w:type="dxa"/>
            </w:tcMar>
            <w:vAlign w:val="center"/>
          </w:tcPr>
          <w:p w:rsidR="00430E39" w:rsidRDefault="00430E39" w:rsidP="004C24C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34</w:t>
            </w:r>
          </w:p>
        </w:tc>
      </w:tr>
    </w:tbl>
    <w:p w:rsidR="00430E39" w:rsidRPr="00604101" w:rsidRDefault="00430E39" w:rsidP="004C24C1">
      <w:pPr>
        <w:pStyle w:val="NormalWeb"/>
        <w:rPr>
          <w:rFonts w:ascii="Arial" w:hAnsi="Arial" w:cs="Arial"/>
          <w:color w:val="000000"/>
          <w:sz w:val="22"/>
          <w:szCs w:val="22"/>
        </w:rPr>
      </w:pPr>
      <w:r>
        <w:rPr>
          <w:rFonts w:ascii="Arial" w:hAnsi="Arial" w:cs="Arial"/>
          <w:color w:val="000000"/>
          <w:sz w:val="18"/>
          <w:szCs w:val="18"/>
        </w:rPr>
        <w:t>средна възраст: 118 години</w:t>
      </w:r>
      <w:r>
        <w:rPr>
          <w:rFonts w:ascii="Arial" w:hAnsi="Arial" w:cs="Arial"/>
          <w:color w:val="000000"/>
          <w:sz w:val="18"/>
          <w:szCs w:val="18"/>
        </w:rPr>
        <w:br/>
        <w:t>среден запас: 257 куб.м/ха</w:t>
      </w:r>
      <w:r>
        <w:rPr>
          <w:rFonts w:ascii="Arial" w:hAnsi="Arial" w:cs="Arial"/>
          <w:color w:val="000000"/>
          <w:sz w:val="18"/>
          <w:szCs w:val="18"/>
        </w:rPr>
        <w:br/>
      </w:r>
      <w:r w:rsidRPr="00604101">
        <w:rPr>
          <w:rFonts w:ascii="Arial" w:hAnsi="Arial" w:cs="Arial"/>
          <w:color w:val="000000"/>
          <w:sz w:val="18"/>
          <w:szCs w:val="18"/>
        </w:rPr>
        <w:t>среден прираст: 1,85 куб.м/ха</w:t>
      </w:r>
    </w:p>
    <w:p w:rsidR="00430E39" w:rsidRPr="00604101" w:rsidRDefault="00430E39" w:rsidP="00604101">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Pr>
          <w:rFonts w:ascii="Arial" w:hAnsi="Arial" w:cs="Arial"/>
          <w:b/>
          <w:bCs/>
          <w:color w:val="000000"/>
          <w:sz w:val="22"/>
          <w:szCs w:val="22"/>
          <w:lang w:val="bg-BG"/>
        </w:rPr>
        <w:lastRenderedPageBreak/>
        <w:t>4.</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Дъбов средно и нискобонитетен</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604101">
        <w:rPr>
          <w:rFonts w:ascii="Arial" w:hAnsi="Arial" w:cs="Arial"/>
          <w:b/>
          <w:bCs/>
          <w:color w:val="000000"/>
          <w:sz w:val="22"/>
          <w:szCs w:val="22"/>
          <w:lang w:val="bg-BG"/>
        </w:rPr>
        <w:t xml:space="preserve">топански клас </w:t>
      </w:r>
    </w:p>
    <w:p w:rsidR="00430E39" w:rsidRDefault="00430E39" w:rsidP="00C037A4">
      <w:pPr>
        <w:spacing w:after="80"/>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145,6</w:t>
      </w:r>
      <w:r w:rsidRPr="00555C90">
        <w:rPr>
          <w:rFonts w:ascii="Arial" w:hAnsi="Arial" w:cs="Arial"/>
          <w:lang w:val="bg-BG"/>
        </w:rPr>
        <w:t xml:space="preserve"> ха</w:t>
      </w:r>
      <w:r>
        <w:rPr>
          <w:rFonts w:ascii="Arial" w:hAnsi="Arial" w:cs="Arial"/>
          <w:lang w:val="bg-BG"/>
        </w:rPr>
        <w:t xml:space="preserve"> или заема 0,9% от залесената площ на ДГТ. Съставен е от смесени с насаждения и култури с преобладаващо участие на дъбове (зимен дъб, благун, червен дъб) от всички бонитети, със средна производителност -</w:t>
      </w:r>
      <w:r>
        <w:rPr>
          <w:rFonts w:ascii="Arial" w:hAnsi="Arial" w:cs="Arial"/>
        </w:rPr>
        <w:t xml:space="preserve">II </w:t>
      </w:r>
      <w:r>
        <w:rPr>
          <w:rFonts w:ascii="Arial" w:hAnsi="Arial" w:cs="Arial"/>
          <w:lang w:val="bg-BG"/>
        </w:rPr>
        <w:t>(2,4) бонитет, разположени  на богати, и среднобогати до богати месторастения. Средната възраст на класа е 50 години. Общото им санитарно състояние е добро.</w:t>
      </w:r>
    </w:p>
    <w:p w:rsidR="00430E39" w:rsidRPr="00697B94" w:rsidRDefault="00430E39" w:rsidP="00604101">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с диаметър на тънкия край над 30 см, при турнус на сеч 120 години.</w:t>
      </w: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Разпределение на ЗАЛЕСЕНАТА ПЛОЩ по ВИДОВЕ ГОРИ, групи МЕСТОРАСТЕНИЯ, видове НАСАЖДЕНИЯ и БОНИТЕТ</w:t>
      </w:r>
    </w:p>
    <w:p w:rsidR="00430E39" w:rsidRPr="00C037A4" w:rsidRDefault="00430E39" w:rsidP="00C037A4">
      <w:pPr>
        <w:pStyle w:val="Heading2"/>
        <w:spacing w:before="0" w:beforeAutospacing="0" w:after="120" w:afterAutospacing="0"/>
        <w:rPr>
          <w:rFonts w:ascii="Arial" w:hAnsi="Arial" w:cs="Arial"/>
          <w:sz w:val="20"/>
          <w:szCs w:val="20"/>
        </w:rPr>
      </w:pPr>
      <w:r w:rsidRPr="00C037A4">
        <w:rPr>
          <w:rFonts w:ascii="Arial" w:hAnsi="Arial" w:cs="Arial"/>
          <w:sz w:val="20"/>
          <w:szCs w:val="20"/>
        </w:rPr>
        <w:t>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512"/>
        <w:gridCol w:w="384"/>
        <w:gridCol w:w="2510"/>
        <w:gridCol w:w="411"/>
        <w:gridCol w:w="411"/>
        <w:gridCol w:w="411"/>
        <w:gridCol w:w="4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B63E88">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B63E88">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B63E88">
            <w:pPr>
              <w:spacing w:after="0" w:line="240" w:lineRule="auto"/>
              <w:rPr>
                <w:rFonts w:ascii="Arial" w:hAnsi="Arial" w:cs="Arial"/>
                <w:b/>
                <w:bCs/>
                <w:color w:val="000000"/>
                <w:sz w:val="18"/>
                <w:szCs w:val="18"/>
              </w:rPr>
            </w:pPr>
          </w:p>
        </w:tc>
        <w:tc>
          <w:tcPr>
            <w:tcW w:w="0" w:type="auto"/>
            <w:vMerge/>
            <w:vAlign w:val="center"/>
          </w:tcPr>
          <w:p w:rsidR="00430E39" w:rsidRDefault="00430E39" w:rsidP="00B63E88">
            <w:pPr>
              <w:spacing w:after="0"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B63E88">
            <w:pPr>
              <w:spacing w:after="0" w:line="240" w:lineRule="auto"/>
              <w:rPr>
                <w:rFonts w:ascii="Arial" w:hAnsi="Arial" w:cs="Arial"/>
                <w:b/>
                <w:bCs/>
                <w:color w:val="000000"/>
                <w:sz w:val="18"/>
                <w:szCs w:val="18"/>
              </w:rPr>
            </w:pPr>
            <w:r>
              <w:rPr>
                <w:rFonts w:ascii="Arial" w:hAnsi="Arial" w:cs="Arial"/>
                <w:b/>
                <w:bCs/>
                <w:color w:val="000000"/>
                <w:sz w:val="18"/>
                <w:szCs w:val="18"/>
              </w:rPr>
              <w:t>13.1 - Естествени семенни смесени дъбови гори</w:t>
            </w:r>
          </w:p>
        </w:tc>
        <w:tc>
          <w:tcPr>
            <w:tcW w:w="0" w:type="auto"/>
            <w:shd w:val="clear" w:color="auto" w:fill="F1F1F1"/>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10,1</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2,8</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12,9</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4,2</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4,2</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B63E88">
            <w:pPr>
              <w:spacing w:after="0" w:line="240" w:lineRule="auto"/>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15,1</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78,2</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33,3</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1,4</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128,0</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2,2</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A0D52"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6,8</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A0D52"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6,8</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1,6</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27,6</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44,7</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2,4</w:t>
            </w:r>
          </w:p>
        </w:tc>
      </w:tr>
      <w:tr w:rsidR="00430E39">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42,7</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E0886" w:rsidRDefault="00430E39" w:rsidP="00B63E8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58,9</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B63E88">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15,1</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82,9</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33,3</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10,1</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4,2</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145,6</w:t>
            </w:r>
          </w:p>
        </w:tc>
        <w:tc>
          <w:tcPr>
            <w:tcW w:w="0" w:type="auto"/>
            <w:shd w:val="clear" w:color="auto" w:fill="F1F1F1"/>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b/>
                <w:bCs/>
                <w:color w:val="000000"/>
                <w:sz w:val="18"/>
                <w:szCs w:val="18"/>
              </w:rPr>
            </w:pPr>
            <w:r>
              <w:rPr>
                <w:rFonts w:ascii="Arial" w:hAnsi="Arial" w:cs="Arial"/>
                <w:b/>
                <w:bCs/>
                <w:color w:val="000000"/>
                <w:sz w:val="18"/>
                <w:szCs w:val="18"/>
              </w:rPr>
              <w:t>2,4</w:t>
            </w:r>
          </w:p>
        </w:tc>
      </w:tr>
      <w:tr w:rsidR="00430E39">
        <w:tc>
          <w:tcPr>
            <w:tcW w:w="0" w:type="auto"/>
            <w:gridSpan w:val="3"/>
            <w:tcMar>
              <w:top w:w="30" w:type="dxa"/>
              <w:left w:w="30" w:type="dxa"/>
              <w:bottom w:w="30" w:type="dxa"/>
              <w:right w:w="30" w:type="dxa"/>
            </w:tcMar>
            <w:vAlign w:val="center"/>
          </w:tcPr>
          <w:p w:rsidR="00430E39" w:rsidRDefault="00430E39" w:rsidP="00B63E88">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56,9</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B63E88">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4C24C1"/>
    <w:p w:rsidR="00430E39" w:rsidRDefault="00430E39" w:rsidP="00C037A4">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20 години</w:t>
      </w:r>
    </w:p>
    <w:p w:rsidR="00430E39" w:rsidRPr="006643C7" w:rsidRDefault="00430E39" w:rsidP="00C037A4">
      <w:pPr>
        <w:pStyle w:val="Heading3"/>
        <w:spacing w:before="0" w:after="120"/>
        <w:rPr>
          <w:rFonts w:ascii="Arial" w:hAnsi="Arial" w:cs="Arial"/>
          <w:sz w:val="18"/>
          <w:szCs w:val="18"/>
          <w:lang w:val="bg-BG"/>
        </w:rPr>
      </w:pPr>
      <w:r w:rsidRPr="006643C7">
        <w:rPr>
          <w:rFonts w:ascii="Arial" w:hAnsi="Arial" w:cs="Arial"/>
          <w:sz w:val="18"/>
          <w:szCs w:val="18"/>
        </w:rPr>
        <w:t>Дъбов Ср</w:t>
      </w:r>
      <w:r w:rsidRPr="006643C7">
        <w:rPr>
          <w:rFonts w:ascii="Arial" w:hAnsi="Arial" w:cs="Arial"/>
          <w:sz w:val="18"/>
          <w:szCs w:val="18"/>
          <w:lang w:val="bg-BG"/>
        </w:rPr>
        <w:t>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D27270">
            <w:pPr>
              <w:spacing w:after="0" w:line="240" w:lineRule="auto"/>
              <w:rPr>
                <w:rFonts w:ascii="Arial" w:hAnsi="Arial" w:cs="Arial"/>
                <w:b/>
                <w:bCs/>
                <w:color w:val="000000"/>
                <w:sz w:val="18"/>
                <w:szCs w:val="18"/>
              </w:rPr>
            </w:pPr>
          </w:p>
        </w:tc>
        <w:tc>
          <w:tcPr>
            <w:tcW w:w="0" w:type="auto"/>
            <w:vMerge/>
            <w:vAlign w:val="center"/>
          </w:tcPr>
          <w:p w:rsidR="00430E39" w:rsidRDefault="00430E39" w:rsidP="00D27270">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D27270">
            <w:pPr>
              <w:spacing w:after="0" w:line="240" w:lineRule="auto"/>
              <w:rPr>
                <w:rFonts w:ascii="Arial" w:hAnsi="Arial" w:cs="Arial"/>
                <w:b/>
                <w:bCs/>
                <w:color w:val="000000"/>
                <w:sz w:val="18"/>
                <w:szCs w:val="18"/>
              </w:rPr>
            </w:pPr>
          </w:p>
        </w:tc>
        <w:tc>
          <w:tcPr>
            <w:tcW w:w="0" w:type="auto"/>
            <w:vMerge/>
            <w:vAlign w:val="center"/>
          </w:tcPr>
          <w:p w:rsidR="00430E39" w:rsidRDefault="00430E39" w:rsidP="00D27270">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3,8</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200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9,1</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6,2</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420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1,8</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49,3</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33,9</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8330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35,6</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215</w:t>
            </w: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66,7</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45,8</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11140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47,6</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243</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2,1</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680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2,9</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63E88"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4,8</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1170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5,0</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vMerge w:val="restart"/>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110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0" w:type="auto"/>
            <w:vMerge/>
            <w:vAlign w:val="center"/>
          </w:tcPr>
          <w:p w:rsidR="00430E39" w:rsidRDefault="00430E39" w:rsidP="00D27270">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D27270">
            <w:pPr>
              <w:spacing w:after="0"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3,8</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1340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5,7</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2400" w:type="dxa"/>
            <w:gridSpan w:val="2"/>
            <w:tcMar>
              <w:top w:w="30" w:type="dxa"/>
              <w:left w:w="30" w:type="dxa"/>
              <w:bottom w:w="30" w:type="dxa"/>
              <w:right w:w="30" w:type="dxa"/>
            </w:tcMar>
            <w:vAlign w:val="center"/>
          </w:tcPr>
          <w:p w:rsidR="00430E39" w:rsidRDefault="00430E39" w:rsidP="00D27270">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b/>
                <w:bCs/>
                <w:color w:val="000000"/>
                <w:sz w:val="18"/>
                <w:szCs w:val="18"/>
              </w:rPr>
            </w:pPr>
            <w:r>
              <w:rPr>
                <w:rFonts w:ascii="Arial" w:hAnsi="Arial" w:cs="Arial"/>
                <w:b/>
                <w:bCs/>
                <w:color w:val="000000"/>
                <w:sz w:val="18"/>
                <w:szCs w:val="18"/>
              </w:rPr>
              <w:t>145,6</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b/>
                <w:bCs/>
                <w:color w:val="000000"/>
                <w:sz w:val="18"/>
                <w:szCs w:val="18"/>
              </w:rPr>
            </w:pPr>
            <w:r>
              <w:rPr>
                <w:rFonts w:ascii="Arial" w:hAnsi="Arial" w:cs="Arial"/>
                <w:b/>
                <w:bCs/>
                <w:color w:val="000000"/>
                <w:sz w:val="18"/>
                <w:szCs w:val="18"/>
              </w:rPr>
              <w:t>23390</w:t>
            </w:r>
          </w:p>
        </w:tc>
        <w:tc>
          <w:tcPr>
            <w:tcW w:w="6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D27270" w:rsidRDefault="00430E39" w:rsidP="00D2727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D27270">
            <w:pPr>
              <w:spacing w:after="0" w:line="240" w:lineRule="auto"/>
              <w:jc w:val="right"/>
              <w:rPr>
                <w:rFonts w:ascii="Arial" w:hAnsi="Arial" w:cs="Arial"/>
                <w:b/>
                <w:bCs/>
                <w:color w:val="000000"/>
                <w:sz w:val="18"/>
                <w:szCs w:val="18"/>
              </w:rPr>
            </w:pPr>
            <w:r>
              <w:rPr>
                <w:rFonts w:ascii="Arial" w:hAnsi="Arial" w:cs="Arial"/>
                <w:b/>
                <w:bCs/>
                <w:color w:val="000000"/>
                <w:sz w:val="18"/>
                <w:szCs w:val="18"/>
              </w:rPr>
              <w:t>533</w:t>
            </w:r>
          </w:p>
        </w:tc>
      </w:tr>
    </w:tbl>
    <w:p w:rsidR="00430E39" w:rsidRPr="00C037A4" w:rsidRDefault="00430E39" w:rsidP="00B63E88">
      <w:pPr>
        <w:pStyle w:val="NormalWeb"/>
        <w:rPr>
          <w:rFonts w:ascii="Arial" w:hAnsi="Arial" w:cs="Arial"/>
          <w:color w:val="000000"/>
          <w:sz w:val="18"/>
          <w:szCs w:val="18"/>
        </w:rPr>
      </w:pPr>
      <w:r>
        <w:rPr>
          <w:rFonts w:ascii="Arial" w:hAnsi="Arial" w:cs="Arial"/>
          <w:color w:val="000000"/>
          <w:sz w:val="18"/>
          <w:szCs w:val="18"/>
        </w:rPr>
        <w:t>средна възраст: 50 години</w:t>
      </w:r>
      <w:r>
        <w:rPr>
          <w:rFonts w:ascii="Arial" w:hAnsi="Arial" w:cs="Arial"/>
          <w:color w:val="000000"/>
          <w:sz w:val="18"/>
          <w:szCs w:val="18"/>
        </w:rPr>
        <w:br/>
        <w:t>среден запас: 161 куб.м/ха</w:t>
      </w:r>
      <w:r>
        <w:rPr>
          <w:rFonts w:ascii="Arial" w:hAnsi="Arial" w:cs="Arial"/>
          <w:color w:val="000000"/>
          <w:sz w:val="18"/>
          <w:szCs w:val="18"/>
        </w:rPr>
        <w:br/>
        <w:t>среден прираст: 3,66 куб.м/ха</w:t>
      </w:r>
      <w:r>
        <w:rPr>
          <w:rFonts w:ascii="Arial" w:hAnsi="Arial" w:cs="Arial"/>
          <w:color w:val="000000"/>
          <w:sz w:val="18"/>
          <w:szCs w:val="18"/>
        </w:rPr>
        <w:br w:type="page"/>
      </w:r>
      <w:r>
        <w:rPr>
          <w:rFonts w:ascii="Arial" w:hAnsi="Arial" w:cs="Arial"/>
          <w:b/>
          <w:bCs/>
          <w:color w:val="000000"/>
          <w:sz w:val="22"/>
          <w:szCs w:val="22"/>
          <w:lang w:val="bg-BG"/>
        </w:rPr>
        <w:lastRenderedPageBreak/>
        <w:t>5.</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Церов</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604101">
        <w:rPr>
          <w:rFonts w:ascii="Arial" w:hAnsi="Arial" w:cs="Arial"/>
          <w:b/>
          <w:bCs/>
          <w:color w:val="000000"/>
          <w:sz w:val="22"/>
          <w:szCs w:val="22"/>
          <w:lang w:val="bg-BG"/>
        </w:rPr>
        <w:t xml:space="preserve">топански клас </w:t>
      </w:r>
    </w:p>
    <w:p w:rsidR="00430E39" w:rsidRDefault="00430E39" w:rsidP="00B63E88">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141,1</w:t>
      </w:r>
      <w:r w:rsidRPr="00555C90">
        <w:rPr>
          <w:rFonts w:ascii="Arial" w:hAnsi="Arial" w:cs="Arial"/>
          <w:lang w:val="bg-BG"/>
        </w:rPr>
        <w:t xml:space="preserve"> ха</w:t>
      </w:r>
      <w:r>
        <w:rPr>
          <w:rFonts w:ascii="Arial" w:hAnsi="Arial" w:cs="Arial"/>
          <w:lang w:val="bg-BG"/>
        </w:rPr>
        <w:t xml:space="preserve"> или заема 0,8% от залесената площ на ДГТ. Съставен е от смесени, семенни насаждения и култури с преобладаващо участие на  цер от всички бонитети, с висока средна производителност -</w:t>
      </w:r>
      <w:r>
        <w:rPr>
          <w:rFonts w:ascii="Arial" w:hAnsi="Arial" w:cs="Arial"/>
        </w:rPr>
        <w:t xml:space="preserve">II </w:t>
      </w:r>
      <w:r>
        <w:rPr>
          <w:rFonts w:ascii="Arial" w:hAnsi="Arial" w:cs="Arial"/>
          <w:lang w:val="bg-BG"/>
        </w:rPr>
        <w:t>(2,0) бонитет, разположени  на богати и среднобогати до богати месторастения. Средната възраст на класа е 35 години. Общото санитарно състояние на насажденията е добро.</w:t>
      </w:r>
    </w:p>
    <w:p w:rsidR="00430E39" w:rsidRPr="00697B94" w:rsidRDefault="00430E39" w:rsidP="00B63E88">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при турнус на сеч 100 години.</w:t>
      </w:r>
    </w:p>
    <w:p w:rsidR="00430E39" w:rsidRPr="00C037A4" w:rsidRDefault="00430E39" w:rsidP="00C037A4">
      <w:pPr>
        <w:pStyle w:val="Heading1"/>
        <w:spacing w:before="0" w:beforeAutospacing="0" w:after="120" w:afterAutospacing="0"/>
        <w:rPr>
          <w:rFonts w:ascii="Arial" w:hAnsi="Arial" w:cs="Arial"/>
          <w:sz w:val="20"/>
          <w:szCs w:val="20"/>
        </w:rPr>
      </w:pPr>
      <w:r w:rsidRPr="00C037A4">
        <w:rPr>
          <w:rFonts w:ascii="Arial" w:hAnsi="Arial" w:cs="Arial"/>
          <w:sz w:val="20"/>
          <w:szCs w:val="20"/>
        </w:rPr>
        <w:t>Разпределение на ЗАЛЕСЕНАТА ПЛОЩ по ВИДОВЕ ГОРИ, групи МЕСТОРАСТЕНИЯ, видове НАСАЖДЕНИЯ и БОНИТЕТ</w:t>
      </w:r>
    </w:p>
    <w:p w:rsidR="00430E39" w:rsidRPr="00C037A4" w:rsidRDefault="00430E39" w:rsidP="00C037A4">
      <w:pPr>
        <w:pStyle w:val="Heading2"/>
        <w:spacing w:before="0" w:beforeAutospacing="0" w:after="120" w:afterAutospacing="0"/>
        <w:rPr>
          <w:rFonts w:ascii="Arial" w:hAnsi="Arial" w:cs="Arial"/>
          <w:sz w:val="20"/>
          <w:szCs w:val="20"/>
        </w:rPr>
      </w:pPr>
      <w:r w:rsidRPr="00C037A4">
        <w:rPr>
          <w:rFonts w:ascii="Arial" w:hAnsi="Arial" w:cs="Arial"/>
          <w:sz w:val="20"/>
          <w:szCs w:val="20"/>
        </w:rPr>
        <w:t>Церов</w:t>
      </w:r>
    </w:p>
    <w:tbl>
      <w:tblPr>
        <w:tblW w:w="81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64"/>
        <w:gridCol w:w="655"/>
        <w:gridCol w:w="1617"/>
        <w:gridCol w:w="506"/>
        <w:gridCol w:w="506"/>
        <w:gridCol w:w="383"/>
        <w:gridCol w:w="383"/>
        <w:gridCol w:w="383"/>
        <w:gridCol w:w="869"/>
        <w:gridCol w:w="956"/>
      </w:tblGrid>
      <w:tr w:rsidR="00430E39">
        <w:trPr>
          <w:trHeight w:val="230"/>
        </w:trPr>
        <w:tc>
          <w:tcPr>
            <w:tcW w:w="0" w:type="auto"/>
            <w:gridSpan w:val="3"/>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7"/>
        </w:trPr>
        <w:tc>
          <w:tcPr>
            <w:tcW w:w="0" w:type="auto"/>
            <w:gridSpan w:val="3"/>
            <w:vMerge/>
            <w:vAlign w:val="center"/>
          </w:tcPr>
          <w:p w:rsidR="00430E39" w:rsidRDefault="00430E39" w:rsidP="00A95DF1">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A95DF1">
            <w:pPr>
              <w:spacing w:after="0" w:line="240" w:lineRule="auto"/>
              <w:rPr>
                <w:rFonts w:ascii="Arial" w:hAnsi="Arial" w:cs="Arial"/>
                <w:b/>
                <w:bCs/>
                <w:color w:val="000000"/>
                <w:sz w:val="18"/>
                <w:szCs w:val="18"/>
              </w:rPr>
            </w:pPr>
          </w:p>
        </w:tc>
        <w:tc>
          <w:tcPr>
            <w:tcW w:w="0" w:type="auto"/>
            <w:vMerge/>
            <w:vAlign w:val="center"/>
          </w:tcPr>
          <w:p w:rsidR="00430E39" w:rsidRDefault="00430E39" w:rsidP="00A95DF1">
            <w:pPr>
              <w:spacing w:after="0" w:line="240" w:lineRule="auto"/>
              <w:rPr>
                <w:rFonts w:ascii="Arial" w:hAnsi="Arial" w:cs="Arial"/>
                <w:b/>
                <w:bCs/>
                <w:color w:val="000000"/>
                <w:sz w:val="18"/>
                <w:szCs w:val="18"/>
              </w:rPr>
            </w:pPr>
          </w:p>
        </w:tc>
      </w:tr>
      <w:tr w:rsidR="00430E39">
        <w:trPr>
          <w:trHeight w:val="200"/>
        </w:trPr>
        <w:tc>
          <w:tcPr>
            <w:tcW w:w="0" w:type="auto"/>
            <w:gridSpan w:val="3"/>
            <w:shd w:val="clear" w:color="auto" w:fill="F1F1F1"/>
            <w:tcMar>
              <w:top w:w="30" w:type="dxa"/>
              <w:left w:w="30" w:type="dxa"/>
              <w:bottom w:w="30" w:type="dxa"/>
              <w:right w:w="30" w:type="dxa"/>
            </w:tcMar>
            <w:vAlign w:val="center"/>
          </w:tcPr>
          <w:p w:rsidR="00430E39" w:rsidRDefault="00430E39" w:rsidP="00A95DF1">
            <w:pPr>
              <w:spacing w:after="0" w:line="240" w:lineRule="auto"/>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1,6</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7,5</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1,9</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7,3</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6,0</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24,3</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3,4</w:t>
            </w:r>
          </w:p>
        </w:tc>
      </w:tr>
      <w:tr w:rsidR="00430E39">
        <w:trPr>
          <w:trHeight w:val="215"/>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9,2</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3,8</w:t>
            </w:r>
          </w:p>
        </w:tc>
      </w:tr>
      <w:tr w:rsidR="00430E39">
        <w:trPr>
          <w:trHeight w:val="200"/>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1,8</w:t>
            </w:r>
          </w:p>
        </w:tc>
      </w:tr>
      <w:tr w:rsidR="00430E39">
        <w:trPr>
          <w:trHeight w:val="215"/>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00"/>
        </w:trPr>
        <w:tc>
          <w:tcPr>
            <w:tcW w:w="0" w:type="auto"/>
            <w:gridSpan w:val="3"/>
            <w:shd w:val="clear" w:color="auto" w:fill="F1F1F1"/>
            <w:tcMar>
              <w:top w:w="30" w:type="dxa"/>
              <w:left w:w="30" w:type="dxa"/>
              <w:bottom w:w="30" w:type="dxa"/>
              <w:right w:w="30" w:type="dxa"/>
            </w:tcMar>
            <w:vAlign w:val="center"/>
          </w:tcPr>
          <w:p w:rsidR="00430E39" w:rsidRDefault="00430E39" w:rsidP="00A95DF1">
            <w:pPr>
              <w:spacing w:after="0" w:line="240" w:lineRule="auto"/>
              <w:rPr>
                <w:rFonts w:ascii="Arial" w:hAnsi="Arial" w:cs="Arial"/>
                <w:b/>
                <w:bCs/>
                <w:color w:val="000000"/>
                <w:sz w:val="18"/>
                <w:szCs w:val="18"/>
              </w:rPr>
            </w:pPr>
            <w:r>
              <w:rPr>
                <w:rFonts w:ascii="Arial" w:hAnsi="Arial" w:cs="Arial"/>
                <w:b/>
                <w:bCs/>
                <w:color w:val="000000"/>
                <w:sz w:val="18"/>
                <w:szCs w:val="18"/>
              </w:rPr>
              <w:t>14.1 - Семенни гори от цер</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47,9</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38,9</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1,4</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2,4</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92,7</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1,6</w:t>
            </w:r>
          </w:p>
        </w:tc>
      </w:tr>
      <w:tr w:rsidR="00430E39">
        <w:trPr>
          <w:trHeight w:val="215"/>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00"/>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21,5</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29,5</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53,1</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1,7</w:t>
            </w:r>
          </w:p>
        </w:tc>
      </w:tr>
      <w:tr w:rsidR="00430E39">
        <w:trPr>
          <w:trHeight w:val="215"/>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22,3</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1,8</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24,7</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00"/>
        </w:trPr>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26,4</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37,9</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1,4</w:t>
            </w:r>
          </w:p>
        </w:tc>
      </w:tr>
      <w:tr w:rsidR="00430E39">
        <w:trPr>
          <w:trHeight w:val="200"/>
        </w:trPr>
        <w:tc>
          <w:tcPr>
            <w:tcW w:w="0" w:type="auto"/>
            <w:gridSpan w:val="3"/>
            <w:shd w:val="clear" w:color="auto" w:fill="F1F1F1"/>
            <w:tcMar>
              <w:top w:w="30" w:type="dxa"/>
              <w:left w:w="30" w:type="dxa"/>
              <w:bottom w:w="30" w:type="dxa"/>
              <w:right w:w="30" w:type="dxa"/>
            </w:tcMar>
            <w:vAlign w:val="center"/>
          </w:tcPr>
          <w:p w:rsidR="00430E39" w:rsidRDefault="00430E39" w:rsidP="00A95DF1">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49,5</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68,7</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5,1</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9,7</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8,1</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141,1</w:t>
            </w:r>
          </w:p>
        </w:tc>
        <w:tc>
          <w:tcPr>
            <w:tcW w:w="0" w:type="auto"/>
            <w:shd w:val="clear" w:color="auto" w:fill="F1F1F1"/>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2,0</w:t>
            </w:r>
          </w:p>
        </w:tc>
      </w:tr>
      <w:tr w:rsidR="00430E39">
        <w:trPr>
          <w:trHeight w:val="230"/>
        </w:trPr>
        <w:tc>
          <w:tcPr>
            <w:tcW w:w="0" w:type="auto"/>
            <w:gridSpan w:val="3"/>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35,1</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48,7</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D27270"/>
    <w:p w:rsidR="00430E39" w:rsidRDefault="00430E39" w:rsidP="00C037A4">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20 години</w:t>
      </w:r>
    </w:p>
    <w:p w:rsidR="00430E39" w:rsidRDefault="00430E39" w:rsidP="00C037A4">
      <w:pPr>
        <w:pStyle w:val="Heading2"/>
        <w:spacing w:before="0" w:beforeAutospacing="0" w:after="120" w:afterAutospacing="0"/>
        <w:rPr>
          <w:rFonts w:ascii="Arial" w:hAnsi="Arial" w:cs="Arial"/>
        </w:rPr>
      </w:pPr>
      <w:r>
        <w:rPr>
          <w:rFonts w:ascii="Arial" w:hAnsi="Arial" w:cs="Arial"/>
        </w:rPr>
        <w:t>Церов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A95DF1">
            <w:pPr>
              <w:spacing w:after="0" w:line="240" w:lineRule="auto"/>
              <w:rPr>
                <w:rFonts w:ascii="Arial" w:hAnsi="Arial" w:cs="Arial"/>
                <w:b/>
                <w:bCs/>
                <w:color w:val="000000"/>
                <w:sz w:val="18"/>
                <w:szCs w:val="18"/>
              </w:rPr>
            </w:pPr>
          </w:p>
        </w:tc>
        <w:tc>
          <w:tcPr>
            <w:tcW w:w="0" w:type="auto"/>
            <w:vMerge/>
            <w:vAlign w:val="center"/>
          </w:tcPr>
          <w:p w:rsidR="00430E39" w:rsidRDefault="00430E39" w:rsidP="00A95DF1">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A95DF1">
            <w:pPr>
              <w:spacing w:after="0" w:line="240" w:lineRule="auto"/>
              <w:rPr>
                <w:rFonts w:ascii="Arial" w:hAnsi="Arial" w:cs="Arial"/>
                <w:b/>
                <w:bCs/>
                <w:color w:val="000000"/>
                <w:sz w:val="18"/>
                <w:szCs w:val="18"/>
              </w:rPr>
            </w:pPr>
          </w:p>
        </w:tc>
        <w:tc>
          <w:tcPr>
            <w:tcW w:w="0" w:type="auto"/>
            <w:vMerge/>
            <w:vAlign w:val="center"/>
          </w:tcPr>
          <w:p w:rsidR="00430E39" w:rsidRDefault="00430E39" w:rsidP="00A95DF1">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51,1</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36,2</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3740</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21,2</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199</w:t>
            </w: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17,9</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12,7</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2180</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12,3</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78</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21,6</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15,3</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2990</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17,0</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5</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85</w:t>
            </w: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25,9</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18,4</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6100</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34,6</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134</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22,6</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16,0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2545</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14,4</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39</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90</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0" w:type="auto"/>
            <w:vMerge/>
            <w:vAlign w:val="center"/>
          </w:tcPr>
          <w:p w:rsidR="00430E39" w:rsidRDefault="00430E39" w:rsidP="00A95DF1">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5DF1">
            <w:pPr>
              <w:spacing w:after="0"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5DF1" w:rsidRDefault="00430E39" w:rsidP="00A95DF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A95DF1">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141,1</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17645</w:t>
            </w:r>
          </w:p>
        </w:tc>
        <w:tc>
          <w:tcPr>
            <w:tcW w:w="6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5</w:t>
            </w:r>
          </w:p>
        </w:tc>
        <w:tc>
          <w:tcPr>
            <w:tcW w:w="1200" w:type="dxa"/>
            <w:tcMar>
              <w:top w:w="30" w:type="dxa"/>
              <w:left w:w="30" w:type="dxa"/>
              <w:bottom w:w="30" w:type="dxa"/>
              <w:right w:w="30" w:type="dxa"/>
            </w:tcMar>
            <w:vAlign w:val="center"/>
          </w:tcPr>
          <w:p w:rsidR="00430E39" w:rsidRDefault="00430E39" w:rsidP="00A95DF1">
            <w:pPr>
              <w:spacing w:after="0" w:line="240" w:lineRule="auto"/>
              <w:jc w:val="right"/>
              <w:rPr>
                <w:rFonts w:ascii="Arial" w:hAnsi="Arial" w:cs="Arial"/>
                <w:b/>
                <w:bCs/>
                <w:color w:val="000000"/>
                <w:sz w:val="18"/>
                <w:szCs w:val="18"/>
              </w:rPr>
            </w:pPr>
            <w:r>
              <w:rPr>
                <w:rFonts w:ascii="Arial" w:hAnsi="Arial" w:cs="Arial"/>
                <w:b/>
                <w:bCs/>
                <w:color w:val="000000"/>
                <w:sz w:val="18"/>
                <w:szCs w:val="18"/>
              </w:rPr>
              <w:t>536</w:t>
            </w:r>
          </w:p>
        </w:tc>
      </w:tr>
    </w:tbl>
    <w:p w:rsidR="00430E39" w:rsidRPr="00C037A4" w:rsidRDefault="00430E39" w:rsidP="00A95DF1">
      <w:pPr>
        <w:pStyle w:val="NormalWeb"/>
        <w:rPr>
          <w:rFonts w:ascii="Arial" w:hAnsi="Arial" w:cs="Arial"/>
          <w:color w:val="000000"/>
          <w:sz w:val="18"/>
          <w:szCs w:val="18"/>
          <w:lang w:val="bg-BG"/>
        </w:rPr>
      </w:pPr>
      <w:r>
        <w:rPr>
          <w:rFonts w:ascii="Arial" w:hAnsi="Arial" w:cs="Arial"/>
          <w:color w:val="000000"/>
          <w:sz w:val="18"/>
          <w:szCs w:val="18"/>
        </w:rPr>
        <w:t>средна възраст: 35 години</w:t>
      </w:r>
      <w:r>
        <w:rPr>
          <w:rFonts w:ascii="Arial" w:hAnsi="Arial" w:cs="Arial"/>
          <w:color w:val="000000"/>
          <w:sz w:val="18"/>
          <w:szCs w:val="18"/>
        </w:rPr>
        <w:br/>
        <w:t>среден запас: 125 куб.м/ха</w:t>
      </w:r>
      <w:r>
        <w:rPr>
          <w:rFonts w:ascii="Arial" w:hAnsi="Arial" w:cs="Arial"/>
          <w:color w:val="000000"/>
          <w:sz w:val="18"/>
          <w:szCs w:val="18"/>
        </w:rPr>
        <w:br/>
        <w:t>среден прираст: 3,80 куб.м/ха</w:t>
      </w:r>
    </w:p>
    <w:p w:rsidR="00430E39" w:rsidRDefault="00430E39" w:rsidP="00097095">
      <w:pPr>
        <w:ind w:firstLine="720"/>
        <w:rPr>
          <w:rFonts w:ascii="Arial" w:hAnsi="Arial" w:cs="Arial"/>
          <w:b/>
          <w:bCs/>
          <w:color w:val="000000"/>
          <w:lang w:val="bg-BG"/>
        </w:rPr>
      </w:pPr>
      <w:r w:rsidRPr="00064100">
        <w:rPr>
          <w:rFonts w:ascii="Arial" w:hAnsi="Arial" w:cs="Arial"/>
          <w:b/>
          <w:bCs/>
          <w:color w:val="000000"/>
          <w:lang w:val="bg-BG"/>
        </w:rPr>
        <w:lastRenderedPageBreak/>
        <w:t>6.</w:t>
      </w:r>
      <w:r w:rsidRPr="007849BB">
        <w:rPr>
          <w:rFonts w:ascii="Arial" w:hAnsi="Arial" w:cs="Arial"/>
          <w:b/>
          <w:bCs/>
          <w:color w:val="000000"/>
          <w:lang w:val="bg-BG"/>
        </w:rPr>
        <w:t xml:space="preserve"> </w:t>
      </w:r>
      <w:r w:rsidRPr="00064100">
        <w:rPr>
          <w:rFonts w:ascii="Arial" w:hAnsi="Arial" w:cs="Arial"/>
          <w:b/>
          <w:bCs/>
          <w:color w:val="000000"/>
          <w:lang w:val="bg-BG"/>
        </w:rPr>
        <w:t xml:space="preserve">Габъров </w:t>
      </w:r>
      <w:r>
        <w:rPr>
          <w:rFonts w:ascii="Arial" w:hAnsi="Arial" w:cs="Arial"/>
          <w:b/>
          <w:bCs/>
          <w:color w:val="000000"/>
          <w:lang w:val="bg-BG"/>
        </w:rPr>
        <w:t>с</w:t>
      </w:r>
      <w:r w:rsidRPr="00064100">
        <w:rPr>
          <w:rFonts w:ascii="Arial" w:hAnsi="Arial" w:cs="Arial"/>
          <w:b/>
          <w:bCs/>
          <w:color w:val="000000"/>
          <w:lang w:val="bg-BG"/>
        </w:rPr>
        <w:t xml:space="preserve">топански клас </w:t>
      </w:r>
    </w:p>
    <w:p w:rsidR="00430E39" w:rsidRDefault="00430E39" w:rsidP="009C366B">
      <w:pPr>
        <w:ind w:firstLine="720"/>
        <w:jc w:val="both"/>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48,5</w:t>
      </w:r>
      <w:r w:rsidRPr="00555C90">
        <w:rPr>
          <w:rFonts w:ascii="Arial" w:hAnsi="Arial" w:cs="Arial"/>
          <w:lang w:val="bg-BG"/>
        </w:rPr>
        <w:t xml:space="preserve"> ха</w:t>
      </w:r>
      <w:r>
        <w:rPr>
          <w:rFonts w:ascii="Arial" w:hAnsi="Arial" w:cs="Arial"/>
          <w:lang w:val="bg-BG"/>
        </w:rPr>
        <w:t xml:space="preserve"> или заема 0,3% от залесената площ на ДГТ. Съставен е от смесени насаждения с преобладаващо участие на  габър от  </w:t>
      </w:r>
      <w:r>
        <w:rPr>
          <w:rFonts w:ascii="Arial" w:hAnsi="Arial" w:cs="Arial"/>
        </w:rPr>
        <w:t>I</w:t>
      </w:r>
      <w:r>
        <w:rPr>
          <w:rFonts w:ascii="Arial" w:hAnsi="Arial" w:cs="Arial"/>
          <w:lang w:val="bg-BG"/>
        </w:rPr>
        <w:t>,</w:t>
      </w:r>
      <w:r>
        <w:rPr>
          <w:rFonts w:ascii="Arial" w:hAnsi="Arial" w:cs="Arial"/>
        </w:rPr>
        <w:t xml:space="preserve"> II</w:t>
      </w:r>
      <w:r>
        <w:rPr>
          <w:rFonts w:ascii="Arial" w:hAnsi="Arial" w:cs="Arial"/>
          <w:lang w:val="bg-BG"/>
        </w:rPr>
        <w:t xml:space="preserve"> и </w:t>
      </w:r>
      <w:r>
        <w:rPr>
          <w:rFonts w:ascii="Arial" w:hAnsi="Arial" w:cs="Arial"/>
        </w:rPr>
        <w:t>III</w:t>
      </w:r>
      <w:r>
        <w:rPr>
          <w:rFonts w:ascii="Arial" w:hAnsi="Arial" w:cs="Arial"/>
          <w:lang w:val="bg-BG"/>
        </w:rPr>
        <w:t xml:space="preserve"> бонитет, с висока средна производителност -</w:t>
      </w:r>
      <w:r>
        <w:rPr>
          <w:rFonts w:ascii="Arial" w:hAnsi="Arial" w:cs="Arial"/>
        </w:rPr>
        <w:t xml:space="preserve">II </w:t>
      </w:r>
      <w:r>
        <w:rPr>
          <w:rFonts w:ascii="Arial" w:hAnsi="Arial" w:cs="Arial"/>
          <w:lang w:val="bg-BG"/>
        </w:rPr>
        <w:t xml:space="preserve">(2,1) бонитет, разположени  на среднобогати  месторастения. </w:t>
      </w:r>
    </w:p>
    <w:p w:rsidR="00430E39" w:rsidRDefault="00430E39" w:rsidP="009C366B">
      <w:pPr>
        <w:ind w:firstLine="720"/>
        <w:jc w:val="both"/>
        <w:rPr>
          <w:rFonts w:ascii="Arial" w:hAnsi="Arial" w:cs="Arial"/>
          <w:lang w:val="bg-BG"/>
        </w:rPr>
      </w:pPr>
      <w:r>
        <w:rPr>
          <w:rFonts w:ascii="Arial" w:hAnsi="Arial" w:cs="Arial"/>
          <w:lang w:val="bg-BG"/>
        </w:rPr>
        <w:t>Средната възраст на класа е 60 години. Общото санитарно състояние на насажденията е много добро.</w:t>
      </w:r>
    </w:p>
    <w:p w:rsidR="00430E39" w:rsidRPr="00697B94" w:rsidRDefault="00430E39" w:rsidP="009C366B">
      <w:pPr>
        <w:ind w:firstLine="720"/>
        <w:jc w:val="both"/>
        <w:rPr>
          <w:rFonts w:ascii="Arial" w:hAnsi="Arial" w:cs="Arial"/>
          <w:lang w:val="bg-BG"/>
        </w:rPr>
      </w:pPr>
      <w:r>
        <w:rPr>
          <w:rFonts w:ascii="Arial" w:hAnsi="Arial" w:cs="Arial"/>
          <w:lang w:val="bg-BG"/>
        </w:rPr>
        <w:t>Предлага се производствена цел - добив на едра строителна дървесина, при турнус на сеч 100 години.</w:t>
      </w:r>
    </w:p>
    <w:p w:rsidR="00430E39" w:rsidRDefault="00430E39" w:rsidP="00E34118">
      <w:pPr>
        <w:pStyle w:val="Heading1"/>
        <w:spacing w:before="0" w:beforeAutospacing="0" w:after="12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E34118">
      <w:pPr>
        <w:pStyle w:val="Heading2"/>
        <w:spacing w:before="0" w:beforeAutospacing="0" w:after="120" w:afterAutospacing="0"/>
        <w:rPr>
          <w:rFonts w:ascii="Arial" w:hAnsi="Arial" w:cs="Arial"/>
        </w:rPr>
      </w:pPr>
      <w:r>
        <w:rPr>
          <w:rFonts w:ascii="Arial" w:hAnsi="Arial" w:cs="Arial"/>
        </w:rPr>
        <w:t>Габъров</w:t>
      </w:r>
    </w:p>
    <w:tbl>
      <w:tblPr>
        <w:tblW w:w="79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255"/>
        <w:gridCol w:w="456"/>
        <w:gridCol w:w="1634"/>
        <w:gridCol w:w="370"/>
        <w:gridCol w:w="489"/>
        <w:gridCol w:w="489"/>
        <w:gridCol w:w="275"/>
        <w:gridCol w:w="215"/>
        <w:gridCol w:w="840"/>
        <w:gridCol w:w="924"/>
      </w:tblGrid>
      <w:tr w:rsidR="00430E39">
        <w:trPr>
          <w:trHeight w:val="267"/>
        </w:trPr>
        <w:tc>
          <w:tcPr>
            <w:tcW w:w="0" w:type="auto"/>
            <w:gridSpan w:val="3"/>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60"/>
        </w:trPr>
        <w:tc>
          <w:tcPr>
            <w:tcW w:w="0" w:type="auto"/>
            <w:gridSpan w:val="3"/>
            <w:vMerge/>
            <w:vAlign w:val="center"/>
          </w:tcPr>
          <w:p w:rsidR="00430E39" w:rsidRDefault="00430E39" w:rsidP="007469B5">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7469B5">
            <w:pPr>
              <w:spacing w:after="0" w:line="240" w:lineRule="auto"/>
              <w:rPr>
                <w:rFonts w:ascii="Arial" w:hAnsi="Arial" w:cs="Arial"/>
                <w:b/>
                <w:bCs/>
                <w:color w:val="000000"/>
                <w:sz w:val="18"/>
                <w:szCs w:val="18"/>
              </w:rPr>
            </w:pPr>
          </w:p>
        </w:tc>
        <w:tc>
          <w:tcPr>
            <w:tcW w:w="0" w:type="auto"/>
            <w:vMerge/>
            <w:vAlign w:val="center"/>
          </w:tcPr>
          <w:p w:rsidR="00430E39" w:rsidRDefault="00430E39" w:rsidP="007469B5">
            <w:pPr>
              <w:spacing w:after="0" w:line="240" w:lineRule="auto"/>
              <w:rPr>
                <w:rFonts w:ascii="Arial" w:hAnsi="Arial" w:cs="Arial"/>
                <w:b/>
                <w:bCs/>
                <w:color w:val="000000"/>
                <w:sz w:val="18"/>
                <w:szCs w:val="18"/>
              </w:rPr>
            </w:pPr>
          </w:p>
        </w:tc>
      </w:tr>
      <w:tr w:rsidR="00430E39">
        <w:trPr>
          <w:trHeight w:val="217"/>
        </w:trPr>
        <w:tc>
          <w:tcPr>
            <w:tcW w:w="0" w:type="auto"/>
            <w:gridSpan w:val="3"/>
            <w:shd w:val="clear" w:color="auto" w:fill="F1F1F1"/>
            <w:tcMar>
              <w:top w:w="30" w:type="dxa"/>
              <w:left w:w="30" w:type="dxa"/>
              <w:bottom w:w="30" w:type="dxa"/>
              <w:right w:w="30" w:type="dxa"/>
            </w:tcMar>
            <w:vAlign w:val="center"/>
          </w:tcPr>
          <w:p w:rsidR="00430E39" w:rsidRDefault="00430E39" w:rsidP="007469B5">
            <w:pPr>
              <w:spacing w:after="0" w:line="240" w:lineRule="auto"/>
              <w:rPr>
                <w:rFonts w:ascii="Arial" w:hAnsi="Arial" w:cs="Arial"/>
                <w:b/>
                <w:bCs/>
                <w:color w:val="000000"/>
                <w:sz w:val="18"/>
                <w:szCs w:val="18"/>
              </w:rPr>
            </w:pPr>
            <w:r>
              <w:rPr>
                <w:rFonts w:ascii="Arial" w:hAnsi="Arial" w:cs="Arial"/>
                <w:b/>
                <w:bCs/>
                <w:color w:val="000000"/>
                <w:sz w:val="18"/>
                <w:szCs w:val="18"/>
              </w:rPr>
              <w:t>19.1 - Семенни гори от обикновен габър</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38,9</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7,5</w:t>
            </w:r>
          </w:p>
        </w:tc>
        <w:tc>
          <w:tcPr>
            <w:tcW w:w="0" w:type="auto"/>
            <w:shd w:val="clear" w:color="auto" w:fill="F1F1F1"/>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48,5</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234"/>
        </w:trPr>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7"/>
        </w:trPr>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38,4</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7,5</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48,0</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2,1</w:t>
            </w:r>
          </w:p>
        </w:tc>
      </w:tr>
      <w:tr w:rsidR="00430E39">
        <w:trPr>
          <w:trHeight w:val="234"/>
        </w:trPr>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7"/>
        </w:trPr>
        <w:tc>
          <w:tcPr>
            <w:tcW w:w="0" w:type="auto"/>
            <w:gridSpan w:val="3"/>
            <w:shd w:val="clear" w:color="auto" w:fill="F1F1F1"/>
            <w:tcMar>
              <w:top w:w="30" w:type="dxa"/>
              <w:left w:w="30" w:type="dxa"/>
              <w:bottom w:w="30" w:type="dxa"/>
              <w:right w:w="30" w:type="dxa"/>
            </w:tcMar>
            <w:vAlign w:val="center"/>
          </w:tcPr>
          <w:p w:rsidR="00430E39" w:rsidRDefault="00430E39" w:rsidP="007469B5">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38,9</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7,5</w:t>
            </w:r>
          </w:p>
        </w:tc>
        <w:tc>
          <w:tcPr>
            <w:tcW w:w="0" w:type="auto"/>
            <w:shd w:val="clear" w:color="auto" w:fill="F1F1F1"/>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48,5</w:t>
            </w:r>
          </w:p>
        </w:tc>
        <w:tc>
          <w:tcPr>
            <w:tcW w:w="0" w:type="auto"/>
            <w:shd w:val="clear" w:color="auto" w:fill="F1F1F1"/>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234"/>
        </w:trPr>
        <w:tc>
          <w:tcPr>
            <w:tcW w:w="0" w:type="auto"/>
            <w:gridSpan w:val="3"/>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80,2</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064100" w:rsidRDefault="00430E39" w:rsidP="00A95DF1">
      <w:pPr>
        <w:rPr>
          <w:b/>
          <w:bCs/>
        </w:rPr>
      </w:pPr>
    </w:p>
    <w:p w:rsidR="00430E39" w:rsidRDefault="00430E39" w:rsidP="00E34118">
      <w:pPr>
        <w:pStyle w:val="Heading1"/>
        <w:spacing w:before="0" w:beforeAutospacing="0" w:after="120" w:afterAutospacing="0"/>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E34118">
      <w:pPr>
        <w:pStyle w:val="Heading2"/>
        <w:spacing w:before="0" w:beforeAutospacing="0" w:after="120" w:afterAutospacing="0"/>
        <w:rPr>
          <w:rFonts w:ascii="Arial" w:hAnsi="Arial" w:cs="Arial"/>
        </w:rPr>
      </w:pPr>
      <w:r>
        <w:rPr>
          <w:rFonts w:ascii="Arial" w:hAnsi="Arial" w:cs="Arial"/>
        </w:rPr>
        <w:t>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7469B5">
            <w:pPr>
              <w:spacing w:after="0" w:line="240" w:lineRule="auto"/>
              <w:rPr>
                <w:rFonts w:ascii="Arial" w:hAnsi="Arial" w:cs="Arial"/>
                <w:b/>
                <w:bCs/>
                <w:color w:val="000000"/>
                <w:sz w:val="18"/>
                <w:szCs w:val="18"/>
              </w:rPr>
            </w:pPr>
          </w:p>
        </w:tc>
        <w:tc>
          <w:tcPr>
            <w:tcW w:w="0" w:type="auto"/>
            <w:vMerge/>
            <w:vAlign w:val="center"/>
          </w:tcPr>
          <w:p w:rsidR="00430E39" w:rsidRDefault="00430E39" w:rsidP="007469B5">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7469B5">
            <w:pPr>
              <w:spacing w:after="0" w:line="240" w:lineRule="auto"/>
              <w:rPr>
                <w:rFonts w:ascii="Arial" w:hAnsi="Arial" w:cs="Arial"/>
                <w:b/>
                <w:bCs/>
                <w:color w:val="000000"/>
                <w:sz w:val="18"/>
                <w:szCs w:val="18"/>
              </w:rPr>
            </w:pPr>
          </w:p>
        </w:tc>
        <w:tc>
          <w:tcPr>
            <w:tcW w:w="0" w:type="auto"/>
            <w:vMerge/>
            <w:vAlign w:val="center"/>
          </w:tcPr>
          <w:p w:rsidR="00430E39" w:rsidRDefault="00430E39" w:rsidP="007469B5">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7469B5">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60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0" w:type="auto"/>
            <w:vMerge/>
            <w:vAlign w:val="center"/>
          </w:tcPr>
          <w:p w:rsidR="00430E39" w:rsidRDefault="00430E39" w:rsidP="007469B5">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23,0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47,4</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5320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47,0</w:t>
            </w: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107</w:t>
            </w:r>
          </w:p>
        </w:tc>
      </w:tr>
      <w:tr w:rsidR="00430E39">
        <w:tc>
          <w:tcPr>
            <w:tcW w:w="0" w:type="auto"/>
            <w:vMerge/>
            <w:vAlign w:val="center"/>
          </w:tcPr>
          <w:p w:rsidR="00430E39" w:rsidRDefault="00430E39" w:rsidP="007469B5">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20,4</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42,1</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4900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43,3</w:t>
            </w: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82</w:t>
            </w:r>
          </w:p>
        </w:tc>
      </w:tr>
      <w:tr w:rsidR="00430E39">
        <w:tc>
          <w:tcPr>
            <w:tcW w:w="1200" w:type="dxa"/>
            <w:vMerge w:val="restart"/>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4,6</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9,5</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1030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9,1</w:t>
            </w: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color w:val="000000"/>
                <w:sz w:val="18"/>
                <w:szCs w:val="18"/>
              </w:rPr>
            </w:pPr>
            <w:r>
              <w:rPr>
                <w:rFonts w:ascii="Arial" w:hAnsi="Arial" w:cs="Arial"/>
                <w:color w:val="000000"/>
                <w:sz w:val="18"/>
                <w:szCs w:val="18"/>
              </w:rPr>
              <w:t>9</w:t>
            </w:r>
          </w:p>
        </w:tc>
      </w:tr>
      <w:tr w:rsidR="00430E39">
        <w:tc>
          <w:tcPr>
            <w:tcW w:w="0" w:type="auto"/>
            <w:vMerge/>
            <w:vAlign w:val="center"/>
          </w:tcPr>
          <w:p w:rsidR="00430E39" w:rsidRDefault="00430E39" w:rsidP="007469B5">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469B5" w:rsidRDefault="00430E39" w:rsidP="007469B5">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7469B5">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48,5</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11310</w:t>
            </w:r>
          </w:p>
        </w:tc>
        <w:tc>
          <w:tcPr>
            <w:tcW w:w="6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p>
        </w:tc>
        <w:tc>
          <w:tcPr>
            <w:tcW w:w="1200" w:type="dxa"/>
            <w:tcMar>
              <w:top w:w="30" w:type="dxa"/>
              <w:left w:w="30" w:type="dxa"/>
              <w:bottom w:w="30" w:type="dxa"/>
              <w:right w:w="30" w:type="dxa"/>
            </w:tcMar>
            <w:vAlign w:val="center"/>
          </w:tcPr>
          <w:p w:rsidR="00430E39" w:rsidRDefault="00430E39" w:rsidP="007469B5">
            <w:pPr>
              <w:spacing w:after="0" w:line="240" w:lineRule="auto"/>
              <w:jc w:val="right"/>
              <w:rPr>
                <w:rFonts w:ascii="Arial" w:hAnsi="Arial" w:cs="Arial"/>
                <w:b/>
                <w:bCs/>
                <w:color w:val="000000"/>
                <w:sz w:val="18"/>
                <w:szCs w:val="18"/>
              </w:rPr>
            </w:pPr>
            <w:r>
              <w:rPr>
                <w:rFonts w:ascii="Arial" w:hAnsi="Arial" w:cs="Arial"/>
                <w:b/>
                <w:bCs/>
                <w:color w:val="000000"/>
                <w:sz w:val="18"/>
                <w:szCs w:val="18"/>
              </w:rPr>
              <w:t>200</w:t>
            </w:r>
          </w:p>
        </w:tc>
      </w:tr>
    </w:tbl>
    <w:p w:rsidR="00430E39" w:rsidRPr="007469B5" w:rsidRDefault="00430E39" w:rsidP="007469B5">
      <w:pPr>
        <w:pStyle w:val="NormalWeb"/>
        <w:rPr>
          <w:rFonts w:ascii="Arial" w:hAnsi="Arial" w:cs="Arial"/>
          <w:color w:val="000000"/>
          <w:sz w:val="18"/>
          <w:szCs w:val="18"/>
        </w:rPr>
      </w:pPr>
      <w:r>
        <w:rPr>
          <w:rFonts w:ascii="Arial" w:hAnsi="Arial" w:cs="Arial"/>
          <w:color w:val="000000"/>
          <w:sz w:val="18"/>
          <w:szCs w:val="18"/>
        </w:rPr>
        <w:t>средна възраст: 60 години</w:t>
      </w:r>
      <w:r>
        <w:rPr>
          <w:rFonts w:ascii="Arial" w:hAnsi="Arial" w:cs="Arial"/>
          <w:color w:val="000000"/>
          <w:sz w:val="18"/>
          <w:szCs w:val="18"/>
        </w:rPr>
        <w:br/>
        <w:t>среден запас: 233 куб.м/ха</w:t>
      </w:r>
      <w:r>
        <w:rPr>
          <w:rFonts w:ascii="Arial" w:hAnsi="Arial" w:cs="Arial"/>
          <w:color w:val="000000"/>
          <w:sz w:val="18"/>
          <w:szCs w:val="18"/>
        </w:rPr>
        <w:br/>
        <w:t>среден прираст: 4,12 куб.м/ха</w:t>
      </w:r>
    </w:p>
    <w:p w:rsidR="00430E39" w:rsidRDefault="00430E39" w:rsidP="007469B5">
      <w:pPr>
        <w:rPr>
          <w:rFonts w:ascii="Arial" w:hAnsi="Arial" w:cs="Arial"/>
          <w:b/>
          <w:bCs/>
          <w:color w:val="000000"/>
          <w:lang w:val="bg-BG"/>
        </w:rPr>
      </w:pPr>
      <w:r>
        <w:rPr>
          <w:rFonts w:ascii="Arial" w:hAnsi="Arial" w:cs="Arial"/>
          <w:color w:val="000000"/>
          <w:sz w:val="18"/>
          <w:szCs w:val="18"/>
        </w:rPr>
        <w:br w:type="page"/>
      </w:r>
      <w:r w:rsidRPr="00F04424">
        <w:rPr>
          <w:rFonts w:ascii="Arial" w:hAnsi="Arial" w:cs="Arial"/>
          <w:b/>
          <w:bCs/>
          <w:color w:val="000000"/>
          <w:lang w:val="bg-BG"/>
        </w:rPr>
        <w:lastRenderedPageBreak/>
        <w:t>7.</w:t>
      </w:r>
      <w:r>
        <w:rPr>
          <w:rFonts w:ascii="Arial" w:hAnsi="Arial" w:cs="Arial"/>
          <w:b/>
          <w:bCs/>
          <w:color w:val="000000"/>
          <w:lang w:val="bg-BG"/>
        </w:rPr>
        <w:t xml:space="preserve"> </w:t>
      </w:r>
      <w:r w:rsidRPr="00F04424">
        <w:rPr>
          <w:rFonts w:ascii="Arial" w:hAnsi="Arial" w:cs="Arial"/>
          <w:b/>
          <w:bCs/>
          <w:color w:val="000000"/>
          <w:lang w:val="bg-BG"/>
        </w:rPr>
        <w:t xml:space="preserve">Липов </w:t>
      </w:r>
      <w:r>
        <w:rPr>
          <w:rFonts w:ascii="Arial" w:hAnsi="Arial" w:cs="Arial"/>
          <w:b/>
          <w:bCs/>
          <w:color w:val="000000"/>
          <w:lang w:val="bg-BG"/>
        </w:rPr>
        <w:t>с</w:t>
      </w:r>
      <w:r w:rsidRPr="00F04424">
        <w:rPr>
          <w:rFonts w:ascii="Arial" w:hAnsi="Arial" w:cs="Arial"/>
          <w:b/>
          <w:bCs/>
          <w:color w:val="000000"/>
          <w:lang w:val="bg-BG"/>
        </w:rPr>
        <w:t xml:space="preserve">топански клас </w:t>
      </w:r>
    </w:p>
    <w:p w:rsidR="00430E39" w:rsidRDefault="00430E39" w:rsidP="009C366B">
      <w:pPr>
        <w:ind w:firstLine="720"/>
        <w:jc w:val="both"/>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164,1</w:t>
      </w:r>
      <w:r w:rsidRPr="00555C90">
        <w:rPr>
          <w:rFonts w:ascii="Arial" w:hAnsi="Arial" w:cs="Arial"/>
          <w:lang w:val="bg-BG"/>
        </w:rPr>
        <w:t xml:space="preserve"> ха</w:t>
      </w:r>
      <w:r>
        <w:rPr>
          <w:rFonts w:ascii="Arial" w:hAnsi="Arial" w:cs="Arial"/>
          <w:lang w:val="bg-BG"/>
        </w:rPr>
        <w:t xml:space="preserve"> или заема 1,0%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w:t>
      </w:r>
      <w:r>
        <w:rPr>
          <w:rFonts w:ascii="Arial" w:hAnsi="Arial" w:cs="Arial"/>
        </w:rPr>
        <w:t xml:space="preserve">III </w:t>
      </w:r>
      <w:r>
        <w:rPr>
          <w:rFonts w:ascii="Arial" w:hAnsi="Arial" w:cs="Arial"/>
          <w:lang w:val="bg-BG"/>
        </w:rPr>
        <w:t>(2,9) бонитет. Насажденията са разположени  на среднобогати и богати месторастения. Средната възраст на класа е 55 години. Общото санитарно състояние на насажденията е  добро.</w:t>
      </w:r>
    </w:p>
    <w:p w:rsidR="00430E39" w:rsidRPr="00697B94" w:rsidRDefault="00430E39" w:rsidP="00F04424">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при турнус на сеч 90 години.</w:t>
      </w:r>
    </w:p>
    <w:p w:rsidR="00430E39" w:rsidRPr="00E34118" w:rsidRDefault="00430E39" w:rsidP="00E34118">
      <w:pPr>
        <w:pStyle w:val="Heading1"/>
        <w:spacing w:before="0" w:beforeAutospacing="0" w:after="120" w:afterAutospacing="0"/>
        <w:rPr>
          <w:rFonts w:ascii="Arial" w:hAnsi="Arial" w:cs="Arial"/>
          <w:sz w:val="20"/>
          <w:szCs w:val="20"/>
        </w:rPr>
      </w:pPr>
      <w:r w:rsidRPr="00E34118">
        <w:rPr>
          <w:rFonts w:ascii="Arial" w:hAnsi="Arial" w:cs="Arial"/>
          <w:sz w:val="20"/>
          <w:szCs w:val="20"/>
        </w:rPr>
        <w:t>Разпределение на ЗАЛЕСЕНАТА ПЛОЩ по ВИДОВЕ ГОРИ, групи МЕСТОРАСТЕНИЯ, видове НАСАЖДЕНИЯ и БОНИТЕТ</w:t>
      </w:r>
    </w:p>
    <w:p w:rsidR="00430E39" w:rsidRPr="00E34118" w:rsidRDefault="00430E39" w:rsidP="00E34118">
      <w:pPr>
        <w:pStyle w:val="Heading2"/>
        <w:spacing w:before="0" w:beforeAutospacing="0" w:after="120" w:afterAutospacing="0"/>
        <w:rPr>
          <w:rFonts w:ascii="Arial" w:hAnsi="Arial" w:cs="Arial"/>
          <w:sz w:val="20"/>
          <w:szCs w:val="20"/>
        </w:rPr>
      </w:pPr>
      <w:r w:rsidRPr="00E34118">
        <w:rPr>
          <w:rFonts w:ascii="Arial" w:hAnsi="Arial" w:cs="Arial"/>
          <w:sz w:val="20"/>
          <w:szCs w:val="20"/>
        </w:rPr>
        <w:t>Липов</w:t>
      </w:r>
    </w:p>
    <w:tbl>
      <w:tblPr>
        <w:tblW w:w="81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977"/>
        <w:gridCol w:w="249"/>
        <w:gridCol w:w="2673"/>
        <w:gridCol w:w="476"/>
        <w:gridCol w:w="476"/>
        <w:gridCol w:w="592"/>
        <w:gridCol w:w="476"/>
        <w:gridCol w:w="476"/>
        <w:gridCol w:w="818"/>
        <w:gridCol w:w="901"/>
      </w:tblGrid>
      <w:tr w:rsidR="00430E39">
        <w:trPr>
          <w:trHeight w:val="242"/>
        </w:trPr>
        <w:tc>
          <w:tcPr>
            <w:tcW w:w="0" w:type="auto"/>
            <w:gridSpan w:val="3"/>
            <w:vMerge w:val="restart"/>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7339DB">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7339DB">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7339DB">
            <w:pPr>
              <w:spacing w:after="0" w:line="240" w:lineRule="auto"/>
              <w:rPr>
                <w:rFonts w:ascii="Arial" w:hAnsi="Arial" w:cs="Arial"/>
                <w:b/>
                <w:bCs/>
                <w:color w:val="000000"/>
                <w:sz w:val="18"/>
                <w:szCs w:val="18"/>
              </w:rPr>
            </w:pPr>
          </w:p>
        </w:tc>
        <w:tc>
          <w:tcPr>
            <w:tcW w:w="0" w:type="auto"/>
            <w:vMerge/>
            <w:vAlign w:val="center"/>
          </w:tcPr>
          <w:p w:rsidR="00430E39" w:rsidRDefault="00430E39" w:rsidP="007339DB">
            <w:pPr>
              <w:spacing w:after="0" w:line="240" w:lineRule="auto"/>
              <w:rPr>
                <w:rFonts w:ascii="Arial" w:hAnsi="Arial" w:cs="Arial"/>
                <w:b/>
                <w:bCs/>
                <w:color w:val="000000"/>
                <w:sz w:val="18"/>
                <w:szCs w:val="18"/>
              </w:rPr>
            </w:pPr>
          </w:p>
        </w:tc>
      </w:tr>
      <w:tr w:rsidR="00430E39">
        <w:trPr>
          <w:trHeight w:val="212"/>
        </w:trPr>
        <w:tc>
          <w:tcPr>
            <w:tcW w:w="0" w:type="auto"/>
            <w:gridSpan w:val="3"/>
            <w:shd w:val="clear" w:color="auto" w:fill="F1F1F1"/>
            <w:tcMar>
              <w:top w:w="30" w:type="dxa"/>
              <w:left w:w="30" w:type="dxa"/>
              <w:bottom w:w="30" w:type="dxa"/>
              <w:right w:w="30" w:type="dxa"/>
            </w:tcMar>
            <w:vAlign w:val="center"/>
          </w:tcPr>
          <w:p w:rsidR="00430E39" w:rsidRDefault="00430E39" w:rsidP="007339DB">
            <w:pPr>
              <w:spacing w:after="0" w:line="240" w:lineRule="auto"/>
              <w:rPr>
                <w:rFonts w:ascii="Arial" w:hAnsi="Arial" w:cs="Arial"/>
                <w:b/>
                <w:bCs/>
                <w:color w:val="000000"/>
                <w:sz w:val="18"/>
                <w:szCs w:val="18"/>
              </w:rPr>
            </w:pPr>
            <w:r>
              <w:rPr>
                <w:rFonts w:ascii="Arial" w:hAnsi="Arial" w:cs="Arial"/>
                <w:b/>
                <w:bCs/>
                <w:color w:val="000000"/>
                <w:sz w:val="18"/>
                <w:szCs w:val="18"/>
              </w:rPr>
              <w:t>20.1 - Естествени липови гори</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14,0</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w:t>
            </w:r>
            <w:r>
              <w:rPr>
                <w:rFonts w:ascii="Arial" w:hAnsi="Arial" w:cs="Arial"/>
                <w:b/>
                <w:bCs/>
                <w:color w:val="000000"/>
                <w:sz w:val="18"/>
                <w:szCs w:val="18"/>
                <w:lang w:val="bg-BG"/>
              </w:rPr>
              <w:t>8</w:t>
            </w:r>
            <w:r>
              <w:rPr>
                <w:rFonts w:ascii="Arial" w:hAnsi="Arial" w:cs="Arial"/>
                <w:b/>
                <w:bCs/>
                <w:color w:val="000000"/>
                <w:sz w:val="18"/>
                <w:szCs w:val="18"/>
              </w:rPr>
              <w:t>,4</w:t>
            </w:r>
          </w:p>
        </w:tc>
        <w:tc>
          <w:tcPr>
            <w:tcW w:w="0" w:type="auto"/>
            <w:shd w:val="clear" w:color="auto" w:fill="F1F1F1"/>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68,3</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0,7</w:t>
            </w:r>
          </w:p>
        </w:tc>
        <w:tc>
          <w:tcPr>
            <w:tcW w:w="0" w:type="auto"/>
            <w:shd w:val="clear" w:color="auto" w:fill="F1F1F1"/>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9,6</w:t>
            </w:r>
          </w:p>
        </w:tc>
        <w:tc>
          <w:tcPr>
            <w:tcW w:w="0" w:type="auto"/>
            <w:shd w:val="clear" w:color="auto" w:fill="F1F1F1"/>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111,0</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2,5</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2"/>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1,0</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16,9</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9,6</w:t>
            </w:r>
          </w:p>
        </w:tc>
        <w:tc>
          <w:tcPr>
            <w:tcW w:w="0" w:type="auto"/>
            <w:tcMar>
              <w:top w:w="30" w:type="dxa"/>
              <w:left w:w="30" w:type="dxa"/>
              <w:bottom w:w="30" w:type="dxa"/>
              <w:right w:w="30" w:type="dxa"/>
            </w:tcMar>
            <w:vAlign w:val="center"/>
          </w:tcPr>
          <w:p w:rsidR="00430E39" w:rsidRPr="007339DB"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34,1</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28,5</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28,5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2"/>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37,0</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2,6</w:t>
            </w:r>
          </w:p>
        </w:tc>
      </w:tr>
      <w:tr w:rsidR="00430E39">
        <w:trPr>
          <w:trHeight w:val="212"/>
        </w:trPr>
        <w:tc>
          <w:tcPr>
            <w:tcW w:w="0" w:type="auto"/>
            <w:gridSpan w:val="3"/>
            <w:shd w:val="clear" w:color="auto" w:fill="F1F1F1"/>
            <w:tcMar>
              <w:top w:w="30" w:type="dxa"/>
              <w:left w:w="30" w:type="dxa"/>
              <w:bottom w:w="30" w:type="dxa"/>
              <w:right w:w="30" w:type="dxa"/>
            </w:tcMar>
            <w:vAlign w:val="center"/>
          </w:tcPr>
          <w:p w:rsidR="00430E39" w:rsidRDefault="00430E39" w:rsidP="007339DB">
            <w:pPr>
              <w:spacing w:after="0" w:line="240" w:lineRule="auto"/>
              <w:rPr>
                <w:rFonts w:ascii="Arial" w:hAnsi="Arial" w:cs="Arial"/>
                <w:b/>
                <w:bCs/>
                <w:color w:val="000000"/>
                <w:sz w:val="18"/>
                <w:szCs w:val="18"/>
              </w:rPr>
            </w:pPr>
            <w:r>
              <w:rPr>
                <w:rFonts w:ascii="Arial" w:hAnsi="Arial" w:cs="Arial"/>
                <w:b/>
                <w:bCs/>
                <w:color w:val="000000"/>
                <w:sz w:val="18"/>
                <w:szCs w:val="18"/>
              </w:rPr>
              <w:t>20.2 - Култури от липа</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36,8</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14,5</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1,8</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53,1</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3,3</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12"/>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2"/>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14,9</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32,1</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3,4</w:t>
            </w:r>
          </w:p>
        </w:tc>
      </w:tr>
      <w:tr w:rsidR="00430E39">
        <w:trPr>
          <w:trHeight w:val="212"/>
        </w:trPr>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Pr="00CD76B6" w:rsidRDefault="00430E39" w:rsidP="007339D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7339DB">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14,0</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18,4</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105,1</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15,2</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11,4</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164,1</w:t>
            </w:r>
          </w:p>
        </w:tc>
        <w:tc>
          <w:tcPr>
            <w:tcW w:w="0" w:type="auto"/>
            <w:shd w:val="clear" w:color="auto" w:fill="F1F1F1"/>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b/>
                <w:bCs/>
                <w:color w:val="000000"/>
                <w:sz w:val="18"/>
                <w:szCs w:val="18"/>
              </w:rPr>
            </w:pPr>
            <w:r>
              <w:rPr>
                <w:rFonts w:ascii="Arial" w:hAnsi="Arial" w:cs="Arial"/>
                <w:b/>
                <w:bCs/>
                <w:color w:val="000000"/>
                <w:sz w:val="18"/>
                <w:szCs w:val="18"/>
              </w:rPr>
              <w:t>2,9</w:t>
            </w:r>
          </w:p>
        </w:tc>
      </w:tr>
      <w:tr w:rsidR="00430E39">
        <w:trPr>
          <w:trHeight w:val="212"/>
        </w:trPr>
        <w:tc>
          <w:tcPr>
            <w:tcW w:w="0" w:type="auto"/>
            <w:gridSpan w:val="3"/>
            <w:tcMar>
              <w:top w:w="30" w:type="dxa"/>
              <w:left w:w="30" w:type="dxa"/>
              <w:bottom w:w="30" w:type="dxa"/>
              <w:right w:w="30" w:type="dxa"/>
            </w:tcMar>
            <w:vAlign w:val="center"/>
          </w:tcPr>
          <w:p w:rsidR="00430E39" w:rsidRDefault="00430E39" w:rsidP="007339DB">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64,1</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7339DB">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E34118" w:rsidRDefault="00430E39" w:rsidP="007469B5">
      <w:pPr>
        <w:rPr>
          <w:b/>
          <w:bCs/>
          <w:sz w:val="16"/>
          <w:szCs w:val="16"/>
          <w:lang w:val="bg-BG"/>
        </w:rPr>
      </w:pPr>
    </w:p>
    <w:p w:rsidR="00430E39" w:rsidRDefault="00430E39" w:rsidP="00E34118">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20 години</w:t>
      </w:r>
    </w:p>
    <w:p w:rsidR="00430E39" w:rsidRDefault="00430E39" w:rsidP="00E34118">
      <w:pPr>
        <w:pStyle w:val="Heading2"/>
        <w:spacing w:before="0" w:beforeAutospacing="0" w:after="120" w:afterAutospacing="0"/>
        <w:rPr>
          <w:rFonts w:ascii="Arial" w:hAnsi="Arial" w:cs="Arial"/>
        </w:rPr>
      </w:pPr>
      <w:r>
        <w:rPr>
          <w:rFonts w:ascii="Arial" w:hAnsi="Arial" w:cs="Arial"/>
        </w:rPr>
        <w:t>Липов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CD76B6">
            <w:pPr>
              <w:spacing w:after="0" w:line="240" w:lineRule="auto"/>
              <w:rPr>
                <w:rFonts w:ascii="Arial" w:hAnsi="Arial" w:cs="Arial"/>
                <w:b/>
                <w:bCs/>
                <w:color w:val="000000"/>
                <w:sz w:val="18"/>
                <w:szCs w:val="18"/>
              </w:rPr>
            </w:pPr>
          </w:p>
        </w:tc>
        <w:tc>
          <w:tcPr>
            <w:tcW w:w="0" w:type="auto"/>
            <w:vMerge/>
            <w:vAlign w:val="center"/>
          </w:tcPr>
          <w:p w:rsidR="00430E39" w:rsidRDefault="00430E39" w:rsidP="00CD76B6">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CD76B6">
            <w:pPr>
              <w:spacing w:after="0" w:line="240" w:lineRule="auto"/>
              <w:rPr>
                <w:rFonts w:ascii="Arial" w:hAnsi="Arial" w:cs="Arial"/>
                <w:b/>
                <w:bCs/>
                <w:color w:val="000000"/>
                <w:sz w:val="18"/>
                <w:szCs w:val="18"/>
              </w:rPr>
            </w:pPr>
          </w:p>
        </w:tc>
        <w:tc>
          <w:tcPr>
            <w:tcW w:w="0" w:type="auto"/>
            <w:vMerge/>
            <w:vAlign w:val="center"/>
          </w:tcPr>
          <w:p w:rsidR="00430E39" w:rsidRDefault="00430E39" w:rsidP="00CD76B6">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6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0" w:type="auto"/>
            <w:vMerge/>
            <w:vAlign w:val="center"/>
          </w:tcPr>
          <w:p w:rsidR="00430E39" w:rsidRDefault="00430E39" w:rsidP="00CD76B6">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5,2</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3,2</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380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19</w:t>
            </w:r>
          </w:p>
        </w:tc>
      </w:tr>
      <w:tr w:rsidR="00430E39">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220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0" w:type="auto"/>
            <w:vMerge/>
            <w:vAlign w:val="center"/>
          </w:tcPr>
          <w:p w:rsidR="00430E39" w:rsidRDefault="00430E39" w:rsidP="00CD76B6">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33,2</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20,2</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6485</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18,9</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162</w:t>
            </w:r>
          </w:p>
        </w:tc>
      </w:tr>
      <w:tr w:rsidR="00430E39">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28,6</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17,4</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6090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17,8</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122</w:t>
            </w:r>
          </w:p>
        </w:tc>
      </w:tr>
      <w:tr w:rsidR="00430E39">
        <w:tc>
          <w:tcPr>
            <w:tcW w:w="0" w:type="auto"/>
            <w:vMerge/>
            <w:vAlign w:val="center"/>
          </w:tcPr>
          <w:p w:rsidR="00430E39" w:rsidRDefault="00430E39" w:rsidP="00CD76B6">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31,5</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19,2</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8420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24,6</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152</w:t>
            </w:r>
          </w:p>
        </w:tc>
      </w:tr>
      <w:tr w:rsidR="00430E39">
        <w:tc>
          <w:tcPr>
            <w:tcW w:w="1200" w:type="dxa"/>
            <w:vMerge w:val="restart"/>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63,3</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38,6</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12470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36,4</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186</w:t>
            </w:r>
          </w:p>
        </w:tc>
      </w:tr>
      <w:tr w:rsidR="00430E39">
        <w:tc>
          <w:tcPr>
            <w:tcW w:w="0" w:type="auto"/>
            <w:vMerge/>
            <w:vAlign w:val="center"/>
          </w:tcPr>
          <w:p w:rsidR="00430E39" w:rsidRDefault="00430E39" w:rsidP="00CD76B6">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CD76B6">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180</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2400" w:type="dxa"/>
            <w:gridSpan w:val="2"/>
            <w:tcMar>
              <w:top w:w="30" w:type="dxa"/>
              <w:left w:w="30" w:type="dxa"/>
              <w:bottom w:w="30" w:type="dxa"/>
              <w:right w:w="30" w:type="dxa"/>
            </w:tcMar>
            <w:vAlign w:val="center"/>
          </w:tcPr>
          <w:p w:rsidR="00430E39" w:rsidRDefault="00430E39" w:rsidP="00CD76B6">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b/>
                <w:bCs/>
                <w:color w:val="000000"/>
                <w:sz w:val="18"/>
                <w:szCs w:val="18"/>
              </w:rPr>
            </w:pPr>
            <w:r>
              <w:rPr>
                <w:rFonts w:ascii="Arial" w:hAnsi="Arial" w:cs="Arial"/>
                <w:b/>
                <w:bCs/>
                <w:color w:val="000000"/>
                <w:sz w:val="18"/>
                <w:szCs w:val="18"/>
              </w:rPr>
              <w:t>164,1</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b/>
                <w:bCs/>
                <w:color w:val="000000"/>
                <w:sz w:val="18"/>
                <w:szCs w:val="18"/>
              </w:rPr>
            </w:pPr>
            <w:r>
              <w:rPr>
                <w:rFonts w:ascii="Arial" w:hAnsi="Arial" w:cs="Arial"/>
                <w:b/>
                <w:bCs/>
                <w:color w:val="000000"/>
                <w:sz w:val="18"/>
                <w:szCs w:val="18"/>
              </w:rPr>
              <w:t>34255</w:t>
            </w:r>
          </w:p>
        </w:tc>
        <w:tc>
          <w:tcPr>
            <w:tcW w:w="6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CD76B6" w:rsidRDefault="00430E39" w:rsidP="00CD76B6">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CD76B6">
            <w:pPr>
              <w:spacing w:after="0" w:line="240" w:lineRule="auto"/>
              <w:jc w:val="right"/>
              <w:rPr>
                <w:rFonts w:ascii="Arial" w:hAnsi="Arial" w:cs="Arial"/>
                <w:b/>
                <w:bCs/>
                <w:color w:val="000000"/>
                <w:sz w:val="18"/>
                <w:szCs w:val="18"/>
              </w:rPr>
            </w:pPr>
            <w:r>
              <w:rPr>
                <w:rFonts w:ascii="Arial" w:hAnsi="Arial" w:cs="Arial"/>
                <w:b/>
                <w:bCs/>
                <w:color w:val="000000"/>
                <w:sz w:val="18"/>
                <w:szCs w:val="18"/>
              </w:rPr>
              <w:t>651</w:t>
            </w:r>
          </w:p>
        </w:tc>
      </w:tr>
    </w:tbl>
    <w:p w:rsidR="00430E39" w:rsidRPr="00CD76B6" w:rsidRDefault="00430E39" w:rsidP="00CD76B6">
      <w:pPr>
        <w:pStyle w:val="NormalWeb"/>
        <w:rPr>
          <w:rFonts w:ascii="Arial" w:hAnsi="Arial" w:cs="Arial"/>
          <w:color w:val="000000"/>
          <w:sz w:val="18"/>
          <w:szCs w:val="18"/>
        </w:rPr>
      </w:pPr>
      <w:r>
        <w:rPr>
          <w:rFonts w:ascii="Arial" w:hAnsi="Arial" w:cs="Arial"/>
          <w:color w:val="000000"/>
          <w:sz w:val="18"/>
          <w:szCs w:val="18"/>
        </w:rPr>
        <w:t>средна възраст: 55 години</w:t>
      </w:r>
      <w:r>
        <w:rPr>
          <w:rFonts w:ascii="Arial" w:hAnsi="Arial" w:cs="Arial"/>
          <w:color w:val="000000"/>
          <w:sz w:val="18"/>
          <w:szCs w:val="18"/>
        </w:rPr>
        <w:br/>
        <w:t>среден запас: 209 куб.м/ха</w:t>
      </w:r>
      <w:r>
        <w:rPr>
          <w:rFonts w:ascii="Arial" w:hAnsi="Arial" w:cs="Arial"/>
          <w:color w:val="000000"/>
          <w:sz w:val="18"/>
          <w:szCs w:val="18"/>
        </w:rPr>
        <w:br/>
        <w:t>среден прираст: 3,97 куб.м/ха</w:t>
      </w:r>
    </w:p>
    <w:p w:rsidR="00430E39" w:rsidRDefault="00430E39" w:rsidP="00316FD7">
      <w:pPr>
        <w:ind w:firstLine="720"/>
        <w:rPr>
          <w:rFonts w:ascii="Arial" w:hAnsi="Arial" w:cs="Arial"/>
          <w:b/>
          <w:bCs/>
          <w:color w:val="000000"/>
          <w:lang w:val="bg-BG"/>
        </w:rPr>
      </w:pPr>
      <w:r w:rsidRPr="00316FD7">
        <w:rPr>
          <w:rFonts w:ascii="Arial" w:hAnsi="Arial" w:cs="Arial"/>
          <w:b/>
          <w:bCs/>
          <w:color w:val="000000"/>
          <w:lang w:val="bg-BG"/>
        </w:rPr>
        <w:lastRenderedPageBreak/>
        <w:t>8.</w:t>
      </w:r>
      <w:r>
        <w:rPr>
          <w:rFonts w:ascii="Arial" w:hAnsi="Arial" w:cs="Arial"/>
          <w:b/>
          <w:bCs/>
          <w:color w:val="000000"/>
          <w:lang w:val="bg-BG"/>
        </w:rPr>
        <w:t xml:space="preserve"> </w:t>
      </w:r>
      <w:r w:rsidRPr="00316FD7">
        <w:rPr>
          <w:rFonts w:ascii="Arial" w:hAnsi="Arial" w:cs="Arial"/>
          <w:b/>
          <w:bCs/>
          <w:color w:val="000000"/>
          <w:lang w:val="bg-BG"/>
        </w:rPr>
        <w:t xml:space="preserve">Широколистен високостъблен </w:t>
      </w:r>
      <w:r>
        <w:rPr>
          <w:rFonts w:ascii="Arial" w:hAnsi="Arial" w:cs="Arial"/>
          <w:b/>
          <w:bCs/>
          <w:color w:val="000000"/>
          <w:lang w:val="bg-BG"/>
        </w:rPr>
        <w:t>с</w:t>
      </w:r>
      <w:r w:rsidRPr="00316FD7">
        <w:rPr>
          <w:rFonts w:ascii="Arial" w:hAnsi="Arial" w:cs="Arial"/>
          <w:b/>
          <w:bCs/>
          <w:color w:val="000000"/>
          <w:lang w:val="bg-BG"/>
        </w:rPr>
        <w:t xml:space="preserve">топански клас </w:t>
      </w:r>
    </w:p>
    <w:p w:rsidR="00430E39" w:rsidRDefault="00430E39" w:rsidP="00316FD7">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150,8</w:t>
      </w:r>
      <w:r w:rsidRPr="00555C90">
        <w:rPr>
          <w:rFonts w:ascii="Arial" w:hAnsi="Arial" w:cs="Arial"/>
          <w:lang w:val="bg-BG"/>
        </w:rPr>
        <w:t xml:space="preserve"> ха</w:t>
      </w:r>
      <w:r>
        <w:rPr>
          <w:rFonts w:ascii="Arial" w:hAnsi="Arial" w:cs="Arial"/>
          <w:lang w:val="bg-BG"/>
        </w:rPr>
        <w:t xml:space="preserve"> или заема 0,9%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Средна производителност на класа е висока -</w:t>
      </w:r>
      <w:r>
        <w:rPr>
          <w:rFonts w:ascii="Arial" w:hAnsi="Arial" w:cs="Arial"/>
        </w:rPr>
        <w:t xml:space="preserve">II </w:t>
      </w:r>
      <w:r>
        <w:rPr>
          <w:rFonts w:ascii="Arial" w:hAnsi="Arial" w:cs="Arial"/>
          <w:lang w:val="bg-BG"/>
        </w:rPr>
        <w:t xml:space="preserve">(2,3) бонитет. </w:t>
      </w:r>
    </w:p>
    <w:p w:rsidR="00430E39" w:rsidRDefault="00430E39" w:rsidP="00316FD7">
      <w:pPr>
        <w:ind w:firstLine="720"/>
        <w:rPr>
          <w:rFonts w:ascii="Arial" w:hAnsi="Arial" w:cs="Arial"/>
          <w:lang w:val="bg-BG"/>
        </w:rPr>
      </w:pPr>
      <w:r>
        <w:rPr>
          <w:rFonts w:ascii="Arial" w:hAnsi="Arial" w:cs="Arial"/>
          <w:lang w:val="bg-BG"/>
        </w:rPr>
        <w:t>В този стопански клас са включени и култури от орех, в лошо санитарно състояние, кестенова култура и трепетликово насаждение. Насажденията са разположени  на среднобогати и богати месторастения. Средната възраст на класа е 44 години. Общото санитарно състояние на насажденията е  добро.</w:t>
      </w:r>
    </w:p>
    <w:p w:rsidR="00430E39" w:rsidRPr="00697B94" w:rsidRDefault="00430E39" w:rsidP="00316FD7">
      <w:pPr>
        <w:ind w:firstLine="720"/>
        <w:rPr>
          <w:rFonts w:ascii="Arial" w:hAnsi="Arial" w:cs="Arial"/>
          <w:lang w:val="bg-BG"/>
        </w:rPr>
      </w:pPr>
      <w:r>
        <w:rPr>
          <w:rFonts w:ascii="Arial" w:hAnsi="Arial" w:cs="Arial"/>
          <w:lang w:val="bg-BG"/>
        </w:rPr>
        <w:t xml:space="preserve">Предлага се производствена цел - добив на едра строителна дървесина, с диаметър на тънкия край 30 см. при турнус на сеч 120 години за насажденията от </w:t>
      </w:r>
      <w:r w:rsidRPr="00941CEF">
        <w:rPr>
          <w:rFonts w:ascii="Arial" w:hAnsi="Arial" w:cs="Arial"/>
          <w:color w:val="000000"/>
        </w:rPr>
        <w:t>I</w:t>
      </w:r>
      <w:r>
        <w:rPr>
          <w:rFonts w:ascii="Arial" w:hAnsi="Arial" w:cs="Arial"/>
          <w:color w:val="000000"/>
          <w:lang w:val="bg-BG"/>
        </w:rPr>
        <w:t xml:space="preserve"> и</w:t>
      </w:r>
      <w:r w:rsidRPr="00941CEF">
        <w:rPr>
          <w:rFonts w:ascii="Arial" w:hAnsi="Arial" w:cs="Arial"/>
          <w:color w:val="000000"/>
        </w:rPr>
        <w:t xml:space="preserve"> II</w:t>
      </w:r>
      <w:r>
        <w:rPr>
          <w:rFonts w:ascii="Arial" w:hAnsi="Arial" w:cs="Arial"/>
          <w:color w:val="000000"/>
          <w:lang w:val="bg-BG"/>
        </w:rPr>
        <w:t xml:space="preserve"> бонитет</w:t>
      </w:r>
      <w:r>
        <w:rPr>
          <w:rFonts w:ascii="Arial" w:hAnsi="Arial" w:cs="Arial"/>
          <w:lang w:val="bg-BG"/>
        </w:rPr>
        <w:t>, за останалите добив на едра строителна дървесина с диаметър на тънкия край 18 см при турнус на сеч 100 години.</w:t>
      </w:r>
    </w:p>
    <w:p w:rsidR="00430E39" w:rsidRDefault="00430E39" w:rsidP="00E34118">
      <w:pPr>
        <w:pStyle w:val="Heading1"/>
        <w:spacing w:before="0" w:beforeAutospacing="0" w:after="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9C366B">
      <w:pPr>
        <w:pStyle w:val="Heading2"/>
        <w:spacing w:before="120" w:beforeAutospacing="0" w:after="120" w:afterAutospacing="0"/>
        <w:rPr>
          <w:rFonts w:ascii="Arial" w:hAnsi="Arial" w:cs="Arial"/>
        </w:rPr>
      </w:pPr>
      <w:r>
        <w:rPr>
          <w:rFonts w:ascii="Arial" w:hAnsi="Arial" w:cs="Arial"/>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139"/>
        <w:gridCol w:w="743"/>
        <w:gridCol w:w="2275"/>
        <w:gridCol w:w="411"/>
        <w:gridCol w:w="411"/>
        <w:gridCol w:w="411"/>
        <w:gridCol w:w="4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7051C0">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7051C0">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7051C0">
            <w:pPr>
              <w:spacing w:after="0" w:line="240" w:lineRule="auto"/>
              <w:rPr>
                <w:rFonts w:ascii="Arial" w:hAnsi="Arial" w:cs="Arial"/>
                <w:b/>
                <w:bCs/>
                <w:color w:val="000000"/>
                <w:sz w:val="18"/>
                <w:szCs w:val="18"/>
              </w:rPr>
            </w:pPr>
          </w:p>
        </w:tc>
        <w:tc>
          <w:tcPr>
            <w:tcW w:w="0" w:type="auto"/>
            <w:vMerge/>
            <w:vAlign w:val="center"/>
          </w:tcPr>
          <w:p w:rsidR="00430E39" w:rsidRDefault="00430E39" w:rsidP="007051C0">
            <w:pPr>
              <w:spacing w:after="0"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051C0">
            <w:pPr>
              <w:spacing w:after="0" w:line="240" w:lineRule="auto"/>
              <w:rPr>
                <w:rFonts w:ascii="Arial" w:hAnsi="Arial" w:cs="Arial"/>
                <w:b/>
                <w:bCs/>
                <w:color w:val="000000"/>
                <w:sz w:val="18"/>
                <w:szCs w:val="18"/>
              </w:rPr>
            </w:pPr>
            <w:r>
              <w:rPr>
                <w:rFonts w:ascii="Arial" w:hAnsi="Arial" w:cs="Arial"/>
                <w:b/>
                <w:bCs/>
                <w:color w:val="000000"/>
                <w:sz w:val="18"/>
                <w:szCs w:val="18"/>
              </w:rPr>
              <w:t>18.2 - Кестенови култури</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2,7</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2,7</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051C0">
            <w:pPr>
              <w:spacing w:after="0" w:line="240" w:lineRule="auto"/>
              <w:rPr>
                <w:rFonts w:ascii="Arial" w:hAnsi="Arial" w:cs="Arial"/>
                <w:b/>
                <w:bCs/>
                <w:color w:val="000000"/>
                <w:sz w:val="18"/>
                <w:szCs w:val="18"/>
              </w:rPr>
            </w:pPr>
            <w:r>
              <w:rPr>
                <w:rFonts w:ascii="Arial" w:hAnsi="Arial" w:cs="Arial"/>
                <w:b/>
                <w:bCs/>
                <w:color w:val="000000"/>
                <w:sz w:val="18"/>
                <w:szCs w:val="18"/>
              </w:rPr>
              <w:t>21 - Смесени широколистни гори (пляс, яв, лп) - естеств.</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34,4</w:t>
            </w:r>
          </w:p>
        </w:tc>
        <w:tc>
          <w:tcPr>
            <w:tcW w:w="0" w:type="auto"/>
            <w:shd w:val="clear" w:color="auto" w:fill="F1F1F1"/>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55,4</w:t>
            </w:r>
          </w:p>
        </w:tc>
        <w:tc>
          <w:tcPr>
            <w:tcW w:w="0" w:type="auto"/>
            <w:shd w:val="clear" w:color="auto" w:fill="F1F1F1"/>
            <w:tcMar>
              <w:top w:w="30" w:type="dxa"/>
              <w:left w:w="30" w:type="dxa"/>
              <w:bottom w:w="30" w:type="dxa"/>
              <w:right w:w="30" w:type="dxa"/>
            </w:tcMar>
            <w:vAlign w:val="center"/>
          </w:tcPr>
          <w:p w:rsidR="00430E39" w:rsidRPr="00220A97"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25,4</w:t>
            </w:r>
          </w:p>
        </w:tc>
        <w:tc>
          <w:tcPr>
            <w:tcW w:w="0" w:type="auto"/>
            <w:shd w:val="clear" w:color="auto" w:fill="F1F1F1"/>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16,7</w:t>
            </w:r>
          </w:p>
        </w:tc>
        <w:tc>
          <w:tcPr>
            <w:tcW w:w="0" w:type="auto"/>
            <w:shd w:val="clear" w:color="auto" w:fill="F1F1F1"/>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4,5</w:t>
            </w:r>
          </w:p>
        </w:tc>
        <w:tc>
          <w:tcPr>
            <w:tcW w:w="0" w:type="auto"/>
            <w:shd w:val="clear" w:color="auto" w:fill="F1F1F1"/>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136,4</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48,8</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8,4</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4,5</w:t>
            </w:r>
          </w:p>
        </w:tc>
        <w:tc>
          <w:tcPr>
            <w:tcW w:w="0" w:type="auto"/>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62,1</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34,4</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3009AC"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34,7</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8,0</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20A97"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13,5</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Pr="00220A97" w:rsidRDefault="00430E39" w:rsidP="007051C0">
            <w:pPr>
              <w:spacing w:after="0" w:line="240" w:lineRule="auto"/>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24,7</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051C0">
            <w:pPr>
              <w:spacing w:after="0" w:line="240" w:lineRule="auto"/>
              <w:rPr>
                <w:rFonts w:ascii="Arial" w:hAnsi="Arial" w:cs="Arial"/>
                <w:b/>
                <w:bCs/>
                <w:color w:val="000000"/>
                <w:sz w:val="18"/>
                <w:szCs w:val="18"/>
              </w:rPr>
            </w:pPr>
            <w:r>
              <w:rPr>
                <w:rFonts w:ascii="Arial" w:hAnsi="Arial" w:cs="Arial"/>
                <w:b/>
                <w:bCs/>
                <w:color w:val="000000"/>
                <w:sz w:val="18"/>
                <w:szCs w:val="18"/>
              </w:rPr>
              <w:t>23.7 - Естествени гори от трепетлика</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0,7</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0,7</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051C0">
            <w:pPr>
              <w:spacing w:after="0" w:line="240" w:lineRule="auto"/>
              <w:rPr>
                <w:rFonts w:ascii="Arial" w:hAnsi="Arial" w:cs="Arial"/>
                <w:b/>
                <w:bCs/>
                <w:color w:val="000000"/>
                <w:sz w:val="18"/>
                <w:szCs w:val="18"/>
              </w:rPr>
            </w:pPr>
            <w:r>
              <w:rPr>
                <w:rFonts w:ascii="Arial" w:hAnsi="Arial" w:cs="Arial"/>
                <w:b/>
                <w:bCs/>
                <w:color w:val="000000"/>
                <w:sz w:val="18"/>
                <w:szCs w:val="18"/>
              </w:rPr>
              <w:t>27 - Орехови култури</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11,0</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11,0</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051C0" w:rsidRDefault="00430E39" w:rsidP="007051C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7051C0">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34,4</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58,1</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37,1</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16,7</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4,5</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150,8</w:t>
            </w:r>
          </w:p>
        </w:tc>
        <w:tc>
          <w:tcPr>
            <w:tcW w:w="0" w:type="auto"/>
            <w:shd w:val="clear" w:color="auto" w:fill="F1F1F1"/>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b/>
                <w:bCs/>
                <w:color w:val="000000"/>
                <w:sz w:val="18"/>
                <w:szCs w:val="18"/>
              </w:rPr>
            </w:pPr>
            <w:r>
              <w:rPr>
                <w:rFonts w:ascii="Arial" w:hAnsi="Arial" w:cs="Arial"/>
                <w:b/>
                <w:bCs/>
                <w:color w:val="000000"/>
                <w:sz w:val="18"/>
                <w:szCs w:val="18"/>
              </w:rPr>
              <w:t>2,3</w:t>
            </w:r>
          </w:p>
        </w:tc>
      </w:tr>
      <w:tr w:rsidR="00430E39">
        <w:tc>
          <w:tcPr>
            <w:tcW w:w="0" w:type="auto"/>
            <w:gridSpan w:val="3"/>
            <w:tcMar>
              <w:top w:w="30" w:type="dxa"/>
              <w:left w:w="30" w:type="dxa"/>
              <w:bottom w:w="30" w:type="dxa"/>
              <w:right w:w="30" w:type="dxa"/>
            </w:tcMar>
            <w:vAlign w:val="center"/>
          </w:tcPr>
          <w:p w:rsidR="00430E39" w:rsidRDefault="00430E39" w:rsidP="007051C0">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22,8</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38,5</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24,6</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7051C0">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316FD7" w:rsidRDefault="00430E39" w:rsidP="00CD76B6">
      <w:pPr>
        <w:rPr>
          <w:b/>
          <w:bCs/>
        </w:rPr>
      </w:pPr>
    </w:p>
    <w:p w:rsidR="00430E39" w:rsidRDefault="00430E39" w:rsidP="00E34118">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20 години</w:t>
      </w:r>
    </w:p>
    <w:p w:rsidR="00430E39" w:rsidRDefault="00430E39" w:rsidP="00E34118">
      <w:pPr>
        <w:pStyle w:val="Heading2"/>
        <w:spacing w:before="0" w:beforeAutospacing="0" w:after="120" w:afterAutospacing="0"/>
        <w:rPr>
          <w:rFonts w:ascii="Arial" w:hAnsi="Arial" w:cs="Arial"/>
        </w:rPr>
      </w:pPr>
      <w:r>
        <w:rPr>
          <w:rFonts w:ascii="Arial" w:hAnsi="Arial" w:cs="Arial"/>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A969E8">
            <w:pPr>
              <w:spacing w:after="0" w:line="240" w:lineRule="auto"/>
              <w:rPr>
                <w:rFonts w:ascii="Arial" w:hAnsi="Arial" w:cs="Arial"/>
                <w:b/>
                <w:bCs/>
                <w:color w:val="000000"/>
                <w:sz w:val="18"/>
                <w:szCs w:val="18"/>
              </w:rPr>
            </w:pPr>
          </w:p>
        </w:tc>
        <w:tc>
          <w:tcPr>
            <w:tcW w:w="0" w:type="auto"/>
            <w:vMerge/>
            <w:vAlign w:val="center"/>
          </w:tcPr>
          <w:p w:rsidR="00430E39" w:rsidRDefault="00430E39" w:rsidP="00A969E8">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A969E8">
            <w:pPr>
              <w:spacing w:after="0" w:line="240" w:lineRule="auto"/>
              <w:rPr>
                <w:rFonts w:ascii="Arial" w:hAnsi="Arial" w:cs="Arial"/>
                <w:b/>
                <w:bCs/>
                <w:color w:val="000000"/>
                <w:sz w:val="18"/>
                <w:szCs w:val="18"/>
              </w:rPr>
            </w:pPr>
          </w:p>
        </w:tc>
        <w:tc>
          <w:tcPr>
            <w:tcW w:w="0" w:type="auto"/>
            <w:vMerge/>
            <w:vAlign w:val="center"/>
          </w:tcPr>
          <w:p w:rsidR="00430E39" w:rsidRDefault="00430E39" w:rsidP="00A969E8">
            <w:pPr>
              <w:spacing w:after="0"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A969E8">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16,8</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11,2</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360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24</w:t>
            </w:r>
          </w:p>
        </w:tc>
      </w:tr>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25,5</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16,9</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2830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11,5</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112</w:t>
            </w:r>
          </w:p>
        </w:tc>
      </w:tr>
      <w:tr w:rsidR="00430E39">
        <w:tc>
          <w:tcPr>
            <w:tcW w:w="0" w:type="auto"/>
            <w:vMerge/>
            <w:vAlign w:val="center"/>
          </w:tcPr>
          <w:p w:rsidR="00430E39" w:rsidRDefault="00430E39" w:rsidP="00A969E8">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18,7</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12,4</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3070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12,4</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80</w:t>
            </w:r>
          </w:p>
        </w:tc>
      </w:tr>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32,1</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21,3</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5365</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21,7</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111</w:t>
            </w:r>
          </w:p>
        </w:tc>
      </w:tr>
      <w:tr w:rsidR="00430E39">
        <w:tc>
          <w:tcPr>
            <w:tcW w:w="0" w:type="auto"/>
            <w:vMerge/>
            <w:vAlign w:val="center"/>
          </w:tcPr>
          <w:p w:rsidR="00430E39" w:rsidRDefault="00430E39" w:rsidP="00A969E8">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42,0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27,8</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9230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37,3</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155</w:t>
            </w:r>
          </w:p>
        </w:tc>
      </w:tr>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15,0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9,9</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3710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15,0</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57</w:t>
            </w:r>
          </w:p>
        </w:tc>
      </w:tr>
      <w:tr w:rsidR="00430E39">
        <w:tc>
          <w:tcPr>
            <w:tcW w:w="0" w:type="auto"/>
            <w:vMerge/>
            <w:vAlign w:val="center"/>
          </w:tcPr>
          <w:p w:rsidR="00430E39" w:rsidRDefault="00430E39" w:rsidP="00A969E8">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150</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0" w:type="auto"/>
            <w:vMerge/>
            <w:vAlign w:val="center"/>
          </w:tcPr>
          <w:p w:rsidR="00430E39" w:rsidRDefault="00430E39" w:rsidP="00A969E8">
            <w:pPr>
              <w:spacing w:after="0"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A969E8">
            <w:pPr>
              <w:spacing w:after="0"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color w:val="000000"/>
                <w:sz w:val="18"/>
                <w:szCs w:val="18"/>
              </w:rPr>
            </w:pPr>
          </w:p>
        </w:tc>
      </w:tr>
      <w:tr w:rsidR="00430E39">
        <w:tc>
          <w:tcPr>
            <w:tcW w:w="2400" w:type="dxa"/>
            <w:gridSpan w:val="2"/>
            <w:tcMar>
              <w:top w:w="30" w:type="dxa"/>
              <w:left w:w="30" w:type="dxa"/>
              <w:bottom w:w="30" w:type="dxa"/>
              <w:right w:w="30" w:type="dxa"/>
            </w:tcMar>
            <w:vAlign w:val="center"/>
          </w:tcPr>
          <w:p w:rsidR="00430E39" w:rsidRDefault="00430E39" w:rsidP="00A969E8">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b/>
                <w:bCs/>
                <w:color w:val="000000"/>
                <w:sz w:val="18"/>
                <w:szCs w:val="18"/>
              </w:rPr>
            </w:pPr>
            <w:r>
              <w:rPr>
                <w:rFonts w:ascii="Arial" w:hAnsi="Arial" w:cs="Arial"/>
                <w:b/>
                <w:bCs/>
                <w:color w:val="000000"/>
                <w:sz w:val="18"/>
                <w:szCs w:val="18"/>
              </w:rPr>
              <w:t>150,8</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b/>
                <w:bCs/>
                <w:color w:val="000000"/>
                <w:sz w:val="18"/>
                <w:szCs w:val="18"/>
              </w:rPr>
            </w:pPr>
            <w:r>
              <w:rPr>
                <w:rFonts w:ascii="Arial" w:hAnsi="Arial" w:cs="Arial"/>
                <w:b/>
                <w:bCs/>
                <w:color w:val="000000"/>
                <w:sz w:val="18"/>
                <w:szCs w:val="18"/>
              </w:rPr>
              <w:t>24715</w:t>
            </w:r>
          </w:p>
        </w:tc>
        <w:tc>
          <w:tcPr>
            <w:tcW w:w="6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A969E8" w:rsidRDefault="00430E39" w:rsidP="00A969E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A969E8">
            <w:pPr>
              <w:spacing w:after="0" w:line="240" w:lineRule="auto"/>
              <w:jc w:val="right"/>
              <w:rPr>
                <w:rFonts w:ascii="Arial" w:hAnsi="Arial" w:cs="Arial"/>
                <w:b/>
                <w:bCs/>
                <w:color w:val="000000"/>
                <w:sz w:val="18"/>
                <w:szCs w:val="18"/>
              </w:rPr>
            </w:pPr>
            <w:r>
              <w:rPr>
                <w:rFonts w:ascii="Arial" w:hAnsi="Arial" w:cs="Arial"/>
                <w:b/>
                <w:bCs/>
                <w:color w:val="000000"/>
                <w:sz w:val="18"/>
                <w:szCs w:val="18"/>
              </w:rPr>
              <w:t>541</w:t>
            </w:r>
          </w:p>
        </w:tc>
      </w:tr>
    </w:tbl>
    <w:p w:rsidR="00430E39" w:rsidRPr="00A969E8" w:rsidRDefault="00430E39" w:rsidP="00A969E8">
      <w:pPr>
        <w:pStyle w:val="NormalWeb"/>
        <w:rPr>
          <w:rFonts w:ascii="Arial" w:hAnsi="Arial" w:cs="Arial"/>
          <w:color w:val="000000"/>
          <w:sz w:val="18"/>
          <w:szCs w:val="18"/>
        </w:rPr>
      </w:pPr>
      <w:r>
        <w:rPr>
          <w:rFonts w:ascii="Arial" w:hAnsi="Arial" w:cs="Arial"/>
          <w:color w:val="000000"/>
          <w:sz w:val="18"/>
          <w:szCs w:val="18"/>
        </w:rPr>
        <w:t>средна възраст: 44 години</w:t>
      </w:r>
      <w:r>
        <w:rPr>
          <w:rFonts w:ascii="Arial" w:hAnsi="Arial" w:cs="Arial"/>
          <w:color w:val="000000"/>
          <w:sz w:val="18"/>
          <w:szCs w:val="18"/>
        </w:rPr>
        <w:br/>
        <w:t>среден запас: 164 куб.м/ха</w:t>
      </w:r>
      <w:r>
        <w:rPr>
          <w:rFonts w:ascii="Arial" w:hAnsi="Arial" w:cs="Arial"/>
          <w:color w:val="000000"/>
          <w:sz w:val="18"/>
          <w:szCs w:val="18"/>
        </w:rPr>
        <w:br/>
        <w:t>среден прираст: 3,59 куб.м/ха</w:t>
      </w:r>
    </w:p>
    <w:p w:rsidR="00430E39" w:rsidRPr="006A65DD" w:rsidRDefault="00430E39" w:rsidP="00A969E8">
      <w:pPr>
        <w:rPr>
          <w:b/>
          <w:bCs/>
          <w:lang w:val="bg-BG"/>
        </w:rPr>
      </w:pPr>
      <w:r w:rsidRPr="006A65DD">
        <w:rPr>
          <w:rFonts w:ascii="Arial" w:hAnsi="Arial" w:cs="Arial"/>
          <w:b/>
          <w:bCs/>
          <w:color w:val="000000"/>
          <w:lang w:val="bg-BG"/>
        </w:rPr>
        <w:t xml:space="preserve">9. Тополов </w:t>
      </w:r>
      <w:r>
        <w:rPr>
          <w:rFonts w:ascii="Arial" w:hAnsi="Arial" w:cs="Arial"/>
          <w:b/>
          <w:bCs/>
          <w:color w:val="000000"/>
          <w:lang w:val="bg-BG"/>
        </w:rPr>
        <w:t>с</w:t>
      </w:r>
      <w:r w:rsidRPr="006A65DD">
        <w:rPr>
          <w:rFonts w:ascii="Arial" w:hAnsi="Arial" w:cs="Arial"/>
          <w:b/>
          <w:bCs/>
          <w:color w:val="000000"/>
          <w:lang w:val="bg-BG"/>
        </w:rPr>
        <w:t xml:space="preserve">топански клас </w:t>
      </w:r>
    </w:p>
    <w:p w:rsidR="00430E39" w:rsidRDefault="00430E39" w:rsidP="00F44947">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77,3</w:t>
      </w:r>
      <w:r w:rsidRPr="00555C90">
        <w:rPr>
          <w:rFonts w:ascii="Arial" w:hAnsi="Arial" w:cs="Arial"/>
          <w:lang w:val="bg-BG"/>
        </w:rPr>
        <w:t xml:space="preserve"> ха</w:t>
      </w:r>
      <w:r>
        <w:rPr>
          <w:rFonts w:ascii="Arial" w:hAnsi="Arial" w:cs="Arial"/>
          <w:lang w:val="bg-BG"/>
        </w:rPr>
        <w:t xml:space="preserve"> или заема 0,5% от залесената площ на ДГТ. Съставен е от култури от хибридни тополи, с ниска пълнота, на типични тополови месторастения. Средна производителност на класа е висока -</w:t>
      </w:r>
      <w:r>
        <w:rPr>
          <w:rFonts w:ascii="Arial" w:hAnsi="Arial" w:cs="Arial"/>
        </w:rPr>
        <w:t xml:space="preserve">II </w:t>
      </w:r>
      <w:r>
        <w:rPr>
          <w:rFonts w:ascii="Arial" w:hAnsi="Arial" w:cs="Arial"/>
          <w:lang w:val="bg-BG"/>
        </w:rPr>
        <w:t>(2,2) бонитет. Средната възраст е 33 години.</w:t>
      </w:r>
    </w:p>
    <w:p w:rsidR="00430E39" w:rsidRDefault="00430E39" w:rsidP="00F44947">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при турнус на сеч 15 години.</w:t>
      </w:r>
    </w:p>
    <w:p w:rsidR="00430E39" w:rsidRDefault="00430E39" w:rsidP="00E34118">
      <w:pPr>
        <w:pStyle w:val="Heading1"/>
        <w:spacing w:before="0" w:beforeAutospacing="0" w:after="12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E34118">
      <w:pPr>
        <w:pStyle w:val="Heading2"/>
        <w:spacing w:before="0" w:beforeAutospacing="0" w:after="120" w:afterAutospacing="0"/>
        <w:rPr>
          <w:rFonts w:ascii="Arial" w:hAnsi="Arial" w:cs="Arial"/>
        </w:rPr>
      </w:pPr>
      <w:r>
        <w:rPr>
          <w:rFonts w:ascii="Arial" w:hAnsi="Arial" w:cs="Arial"/>
        </w:rPr>
        <w:t>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977"/>
        <w:gridCol w:w="712"/>
        <w:gridCol w:w="2722"/>
        <w:gridCol w:w="120"/>
        <w:gridCol w:w="411"/>
        <w:gridCol w:w="411"/>
        <w:gridCol w:w="231"/>
        <w:gridCol w:w="18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601D84">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601D84">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601D84">
            <w:pPr>
              <w:spacing w:after="0" w:line="240" w:lineRule="auto"/>
              <w:rPr>
                <w:rFonts w:ascii="Arial" w:hAnsi="Arial" w:cs="Arial"/>
                <w:b/>
                <w:bCs/>
                <w:color w:val="000000"/>
                <w:sz w:val="18"/>
                <w:szCs w:val="18"/>
              </w:rPr>
            </w:pPr>
          </w:p>
        </w:tc>
        <w:tc>
          <w:tcPr>
            <w:tcW w:w="0" w:type="auto"/>
            <w:vMerge/>
            <w:vAlign w:val="center"/>
          </w:tcPr>
          <w:p w:rsidR="00430E39" w:rsidRDefault="00430E39" w:rsidP="00601D84">
            <w:pPr>
              <w:spacing w:after="0"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601D84">
            <w:pPr>
              <w:spacing w:after="0" w:line="240" w:lineRule="auto"/>
              <w:rPr>
                <w:rFonts w:ascii="Arial" w:hAnsi="Arial" w:cs="Arial"/>
                <w:b/>
                <w:bCs/>
                <w:color w:val="000000"/>
                <w:sz w:val="18"/>
                <w:szCs w:val="18"/>
              </w:rPr>
            </w:pPr>
            <w:r>
              <w:rPr>
                <w:rFonts w:ascii="Arial" w:hAnsi="Arial" w:cs="Arial"/>
                <w:b/>
                <w:bCs/>
                <w:color w:val="000000"/>
                <w:sz w:val="18"/>
                <w:szCs w:val="18"/>
              </w:rPr>
              <w:t>16.2 - Култури от хибридни тополи и др. бързораст. видове</w:t>
            </w:r>
          </w:p>
        </w:tc>
        <w:tc>
          <w:tcPr>
            <w:tcW w:w="0" w:type="auto"/>
            <w:shd w:val="clear" w:color="auto" w:fill="F1F1F1"/>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4E1C2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59,3</w:t>
            </w:r>
          </w:p>
        </w:tc>
        <w:tc>
          <w:tcPr>
            <w:tcW w:w="0" w:type="auto"/>
            <w:shd w:val="clear" w:color="auto" w:fill="F1F1F1"/>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18,0</w:t>
            </w:r>
          </w:p>
        </w:tc>
        <w:tc>
          <w:tcPr>
            <w:tcW w:w="0" w:type="auto"/>
            <w:shd w:val="clear" w:color="auto" w:fill="F1F1F1"/>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77,3</w:t>
            </w:r>
          </w:p>
        </w:tc>
        <w:tc>
          <w:tcPr>
            <w:tcW w:w="0" w:type="auto"/>
            <w:shd w:val="clear" w:color="auto" w:fill="F1F1F1"/>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b/>
                <w:bCs/>
                <w:color w:val="000000"/>
                <w:sz w:val="18"/>
                <w:szCs w:val="18"/>
              </w:rPr>
            </w:pPr>
            <w:r>
              <w:rPr>
                <w:rFonts w:ascii="Arial" w:hAnsi="Arial" w:cs="Arial"/>
                <w:b/>
                <w:bCs/>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22</w:t>
            </w:r>
            <w:r>
              <w:rPr>
                <w:rFonts w:ascii="Arial" w:hAnsi="Arial" w:cs="Arial"/>
                <w:color w:val="000000"/>
                <w:sz w:val="18"/>
                <w:szCs w:val="18"/>
              </w:rPr>
              <w:t>,6</w:t>
            </w:r>
          </w:p>
        </w:tc>
        <w:tc>
          <w:tcPr>
            <w:tcW w:w="0" w:type="auto"/>
            <w:tcMar>
              <w:top w:w="30" w:type="dxa"/>
              <w:left w:w="30" w:type="dxa"/>
              <w:bottom w:w="30" w:type="dxa"/>
              <w:right w:w="30" w:type="dxa"/>
            </w:tcMar>
            <w:vAlign w:val="center"/>
          </w:tcPr>
          <w:p w:rsidR="00430E39" w:rsidRPr="004E1C2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rPr>
              <w:t>0,</w:t>
            </w:r>
            <w:r>
              <w:rPr>
                <w:rFonts w:ascii="Arial" w:hAnsi="Arial" w:cs="Arial"/>
                <w:color w:val="000000"/>
                <w:sz w:val="18"/>
                <w:szCs w:val="18"/>
                <w:lang w:val="bg-BG"/>
              </w:rPr>
              <w:t>9</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E1C2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23,5</w:t>
            </w:r>
          </w:p>
        </w:tc>
        <w:tc>
          <w:tcPr>
            <w:tcW w:w="0" w:type="auto"/>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rPr>
              <w:t>2,</w:t>
            </w:r>
            <w:r>
              <w:rPr>
                <w:rFonts w:ascii="Arial" w:hAnsi="Arial" w:cs="Arial"/>
                <w:color w:val="000000"/>
                <w:sz w:val="18"/>
                <w:szCs w:val="18"/>
                <w:lang w:val="bg-BG"/>
              </w:rPr>
              <w:t>0</w:t>
            </w:r>
          </w:p>
        </w:tc>
      </w:tr>
      <w:tr w:rsidR="00430E39">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10</w:t>
            </w:r>
            <w:r>
              <w:rPr>
                <w:rFonts w:ascii="Arial" w:hAnsi="Arial" w:cs="Arial"/>
                <w:color w:val="000000"/>
                <w:sz w:val="18"/>
                <w:szCs w:val="18"/>
              </w:rPr>
              <w:t>,4</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4,8</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15,2</w:t>
            </w:r>
          </w:p>
        </w:tc>
        <w:tc>
          <w:tcPr>
            <w:tcW w:w="0" w:type="auto"/>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rPr>
              <w:t>2,</w:t>
            </w:r>
            <w:r>
              <w:rPr>
                <w:rFonts w:ascii="Arial" w:hAnsi="Arial" w:cs="Arial"/>
                <w:color w:val="000000"/>
                <w:sz w:val="18"/>
                <w:szCs w:val="18"/>
                <w:lang w:val="bg-BG"/>
              </w:rPr>
              <w:t>3</w:t>
            </w:r>
          </w:p>
        </w:tc>
      </w:tr>
      <w:tr w:rsidR="00430E39">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24</w:t>
            </w:r>
            <w:r>
              <w:rPr>
                <w:rFonts w:ascii="Arial" w:hAnsi="Arial" w:cs="Arial"/>
                <w:color w:val="000000"/>
                <w:sz w:val="18"/>
                <w:szCs w:val="18"/>
              </w:rPr>
              <w:t>,8</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9</w:t>
            </w:r>
            <w:r>
              <w:rPr>
                <w:rFonts w:ascii="Arial" w:hAnsi="Arial" w:cs="Arial"/>
                <w:color w:val="000000"/>
                <w:sz w:val="18"/>
                <w:szCs w:val="18"/>
              </w:rPr>
              <w:t>,7</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lang w:val="bg-BG"/>
              </w:rPr>
              <w:t>34</w:t>
            </w:r>
            <w:r>
              <w:rPr>
                <w:rFonts w:ascii="Arial" w:hAnsi="Arial" w:cs="Arial"/>
                <w:color w:val="000000"/>
                <w:sz w:val="18"/>
                <w:szCs w:val="18"/>
              </w:rPr>
              <w:t>,5</w:t>
            </w:r>
          </w:p>
        </w:tc>
        <w:tc>
          <w:tcPr>
            <w:tcW w:w="0" w:type="auto"/>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rPr>
              <w:t>2,</w:t>
            </w:r>
            <w:r>
              <w:rPr>
                <w:rFonts w:ascii="Arial" w:hAnsi="Arial" w:cs="Arial"/>
                <w:color w:val="000000"/>
                <w:sz w:val="18"/>
                <w:szCs w:val="18"/>
                <w:lang w:val="bg-BG"/>
              </w:rPr>
              <w:t>3</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601D84">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4E1C2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59,3</w:t>
            </w:r>
          </w:p>
        </w:tc>
        <w:tc>
          <w:tcPr>
            <w:tcW w:w="0" w:type="auto"/>
            <w:shd w:val="clear" w:color="auto" w:fill="F1F1F1"/>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18,0</w:t>
            </w:r>
          </w:p>
        </w:tc>
        <w:tc>
          <w:tcPr>
            <w:tcW w:w="0" w:type="auto"/>
            <w:shd w:val="clear" w:color="auto" w:fill="F1F1F1"/>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4E1C2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77,3</w:t>
            </w:r>
          </w:p>
        </w:tc>
        <w:tc>
          <w:tcPr>
            <w:tcW w:w="0" w:type="auto"/>
            <w:shd w:val="clear" w:color="auto" w:fill="F1F1F1"/>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rPr>
              <w:t>2,</w:t>
            </w:r>
            <w:r>
              <w:rPr>
                <w:rFonts w:ascii="Arial" w:hAnsi="Arial" w:cs="Arial"/>
                <w:b/>
                <w:bCs/>
                <w:color w:val="000000"/>
                <w:sz w:val="18"/>
                <w:szCs w:val="18"/>
                <w:lang w:val="bg-BG"/>
              </w:rPr>
              <w:t>2</w:t>
            </w:r>
          </w:p>
        </w:tc>
      </w:tr>
      <w:tr w:rsidR="00430E39">
        <w:tc>
          <w:tcPr>
            <w:tcW w:w="0" w:type="auto"/>
            <w:gridSpan w:val="3"/>
            <w:tcMar>
              <w:top w:w="30" w:type="dxa"/>
              <w:left w:w="30" w:type="dxa"/>
              <w:bottom w:w="30" w:type="dxa"/>
              <w:right w:w="30" w:type="dxa"/>
            </w:tcMar>
            <w:vAlign w:val="center"/>
          </w:tcPr>
          <w:p w:rsidR="00430E39" w:rsidRDefault="00430E39" w:rsidP="00601D84">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Pr="00601D84"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76,7</w:t>
            </w:r>
          </w:p>
        </w:tc>
        <w:tc>
          <w:tcPr>
            <w:tcW w:w="0" w:type="auto"/>
            <w:tcMar>
              <w:top w:w="30" w:type="dxa"/>
              <w:left w:w="30" w:type="dxa"/>
              <w:bottom w:w="30" w:type="dxa"/>
              <w:right w:w="30" w:type="dxa"/>
            </w:tcMar>
            <w:vAlign w:val="center"/>
          </w:tcPr>
          <w:p w:rsidR="00430E39" w:rsidRPr="003B7138"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23,3</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E34EA" w:rsidRDefault="00430E39" w:rsidP="00601D84">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601D84">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1232DF"/>
    <w:p w:rsidR="00430E39" w:rsidRDefault="00430E39" w:rsidP="00E34118">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E34118">
      <w:pPr>
        <w:pStyle w:val="Heading2"/>
        <w:spacing w:before="0" w:beforeAutospacing="0" w:after="120" w:afterAutospacing="0"/>
        <w:rPr>
          <w:rFonts w:ascii="Arial" w:hAnsi="Arial" w:cs="Arial"/>
        </w:rPr>
      </w:pPr>
      <w:r>
        <w:rPr>
          <w:rFonts w:ascii="Arial" w:hAnsi="Arial" w:cs="Arial"/>
        </w:rPr>
        <w:t xml:space="preserve"> 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E34EA">
            <w:pPr>
              <w:spacing w:after="0" w:line="240" w:lineRule="auto"/>
              <w:rPr>
                <w:rFonts w:ascii="Arial" w:hAnsi="Arial" w:cs="Arial"/>
                <w:b/>
                <w:bCs/>
                <w:color w:val="000000"/>
                <w:sz w:val="18"/>
                <w:szCs w:val="18"/>
              </w:rPr>
            </w:pPr>
          </w:p>
        </w:tc>
        <w:tc>
          <w:tcPr>
            <w:tcW w:w="0" w:type="auto"/>
            <w:vMerge/>
            <w:vAlign w:val="center"/>
          </w:tcPr>
          <w:p w:rsidR="00430E39" w:rsidRDefault="00430E39" w:rsidP="002E34EA">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E34EA">
            <w:pPr>
              <w:spacing w:after="0" w:line="240" w:lineRule="auto"/>
              <w:rPr>
                <w:rFonts w:ascii="Arial" w:hAnsi="Arial" w:cs="Arial"/>
                <w:b/>
                <w:bCs/>
                <w:color w:val="000000"/>
                <w:sz w:val="18"/>
                <w:szCs w:val="18"/>
              </w:rPr>
            </w:pPr>
          </w:p>
        </w:tc>
        <w:tc>
          <w:tcPr>
            <w:tcW w:w="0" w:type="auto"/>
            <w:vMerge/>
            <w:vAlign w:val="center"/>
          </w:tcPr>
          <w:p w:rsidR="00430E39" w:rsidRDefault="00430E39" w:rsidP="002E34EA">
            <w:pPr>
              <w:spacing w:after="0"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4,3</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5,6</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5</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2,0</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50</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5</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45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8,0</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10,3</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1605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32,1</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66</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18,2</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23,5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1320</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26,4</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44</w:t>
            </w:r>
          </w:p>
        </w:tc>
      </w:tr>
      <w:tr w:rsidR="00430E39">
        <w:tc>
          <w:tcPr>
            <w:tcW w:w="1200" w:type="dxa"/>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E34EA">
            <w:pPr>
              <w:spacing w:after="0"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35</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tcMar>
              <w:top w:w="30" w:type="dxa"/>
              <w:left w:w="30" w:type="dxa"/>
              <w:bottom w:w="30" w:type="dxa"/>
              <w:right w:w="30" w:type="dxa"/>
            </w:tcMar>
            <w:vAlign w:val="center"/>
          </w:tcPr>
          <w:p w:rsidR="00430E39" w:rsidRPr="00F44947" w:rsidRDefault="00430E39" w:rsidP="002E34EA">
            <w:pPr>
              <w:spacing w:after="0" w:line="240" w:lineRule="auto"/>
              <w:jc w:val="center"/>
              <w:rPr>
                <w:rFonts w:ascii="Arial" w:hAnsi="Arial" w:cs="Arial"/>
                <w:sz w:val="18"/>
                <w:szCs w:val="18"/>
              </w:rPr>
            </w:pPr>
            <w:r w:rsidRPr="00F44947">
              <w:rPr>
                <w:rFonts w:ascii="Arial" w:hAnsi="Arial" w:cs="Arial"/>
                <w:sz w:val="18"/>
                <w:szCs w:val="18"/>
              </w:rPr>
              <w:t>VIII</w:t>
            </w:r>
          </w:p>
        </w:tc>
        <w:tc>
          <w:tcPr>
            <w:tcW w:w="1200" w:type="dxa"/>
            <w:tcMar>
              <w:top w:w="30" w:type="dxa"/>
              <w:left w:w="30" w:type="dxa"/>
              <w:bottom w:w="30" w:type="dxa"/>
              <w:right w:w="30" w:type="dxa"/>
            </w:tcMar>
            <w:vAlign w:val="center"/>
          </w:tcPr>
          <w:p w:rsidR="00430E39" w:rsidRPr="00F44947" w:rsidRDefault="00430E39" w:rsidP="002E34EA">
            <w:pPr>
              <w:spacing w:after="0" w:line="240" w:lineRule="auto"/>
              <w:rPr>
                <w:rFonts w:ascii="Arial" w:hAnsi="Arial" w:cs="Arial"/>
                <w:sz w:val="18"/>
                <w:szCs w:val="18"/>
              </w:rPr>
            </w:pPr>
            <w:r w:rsidRPr="00F44947">
              <w:rPr>
                <w:rFonts w:ascii="Arial" w:hAnsi="Arial" w:cs="Arial"/>
                <w:sz w:val="18"/>
                <w:szCs w:val="18"/>
              </w:rPr>
              <w:t>36-40</w:t>
            </w: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42,6</w:t>
            </w: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55,1</w:t>
            </w: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1790</w:t>
            </w: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35,8</w:t>
            </w: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45</w:t>
            </w:r>
          </w:p>
        </w:tc>
      </w:tr>
      <w:tr w:rsidR="00430E39">
        <w:tc>
          <w:tcPr>
            <w:tcW w:w="1200" w:type="dxa"/>
            <w:tcMar>
              <w:top w:w="30" w:type="dxa"/>
              <w:left w:w="30" w:type="dxa"/>
              <w:bottom w:w="30" w:type="dxa"/>
              <w:right w:w="30" w:type="dxa"/>
            </w:tcMar>
            <w:vAlign w:val="center"/>
          </w:tcPr>
          <w:p w:rsidR="00430E39" w:rsidRPr="00F44947" w:rsidRDefault="00430E39" w:rsidP="002E34EA">
            <w:pPr>
              <w:spacing w:after="0" w:line="240" w:lineRule="auto"/>
              <w:jc w:val="center"/>
              <w:rPr>
                <w:rFonts w:ascii="Arial" w:hAnsi="Arial" w:cs="Arial"/>
                <w:sz w:val="18"/>
                <w:szCs w:val="18"/>
              </w:rPr>
            </w:pPr>
            <w:r w:rsidRPr="00F44947">
              <w:rPr>
                <w:rFonts w:ascii="Arial" w:hAnsi="Arial" w:cs="Arial"/>
                <w:sz w:val="18"/>
                <w:szCs w:val="18"/>
              </w:rPr>
              <w:t>IX</w:t>
            </w:r>
          </w:p>
        </w:tc>
        <w:tc>
          <w:tcPr>
            <w:tcW w:w="1200" w:type="dxa"/>
            <w:tcMar>
              <w:top w:w="30" w:type="dxa"/>
              <w:left w:w="30" w:type="dxa"/>
              <w:bottom w:w="30" w:type="dxa"/>
              <w:right w:w="30" w:type="dxa"/>
            </w:tcMar>
            <w:vAlign w:val="center"/>
          </w:tcPr>
          <w:p w:rsidR="00430E39" w:rsidRPr="00F44947" w:rsidRDefault="00430E39" w:rsidP="002E34EA">
            <w:pPr>
              <w:spacing w:after="0" w:line="240" w:lineRule="auto"/>
              <w:rPr>
                <w:rFonts w:ascii="Arial" w:hAnsi="Arial" w:cs="Arial"/>
                <w:sz w:val="18"/>
                <w:szCs w:val="18"/>
              </w:rPr>
            </w:pPr>
            <w:r w:rsidRPr="00F44947">
              <w:rPr>
                <w:rFonts w:ascii="Arial" w:hAnsi="Arial" w:cs="Arial"/>
                <w:sz w:val="18"/>
                <w:szCs w:val="18"/>
              </w:rPr>
              <w:t>41-45</w:t>
            </w: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r>
      <w:tr w:rsidR="00430E39">
        <w:tc>
          <w:tcPr>
            <w:tcW w:w="1200" w:type="dxa"/>
            <w:tcMar>
              <w:top w:w="30" w:type="dxa"/>
              <w:left w:w="30" w:type="dxa"/>
              <w:bottom w:w="30" w:type="dxa"/>
              <w:right w:w="30" w:type="dxa"/>
            </w:tcMar>
            <w:vAlign w:val="center"/>
          </w:tcPr>
          <w:p w:rsidR="00430E39" w:rsidRPr="00F44947" w:rsidRDefault="00430E39" w:rsidP="002E34EA">
            <w:pPr>
              <w:spacing w:after="0" w:line="240" w:lineRule="auto"/>
              <w:jc w:val="center"/>
              <w:rPr>
                <w:rFonts w:ascii="Arial" w:hAnsi="Arial" w:cs="Arial"/>
                <w:sz w:val="18"/>
                <w:szCs w:val="18"/>
              </w:rPr>
            </w:pPr>
            <w:r w:rsidRPr="00F44947">
              <w:rPr>
                <w:rFonts w:ascii="Arial" w:hAnsi="Arial" w:cs="Arial"/>
                <w:sz w:val="18"/>
                <w:szCs w:val="18"/>
              </w:rPr>
              <w:t>X</w:t>
            </w:r>
          </w:p>
        </w:tc>
        <w:tc>
          <w:tcPr>
            <w:tcW w:w="1200" w:type="dxa"/>
            <w:tcMar>
              <w:top w:w="30" w:type="dxa"/>
              <w:left w:w="30" w:type="dxa"/>
              <w:bottom w:w="30" w:type="dxa"/>
              <w:right w:w="30" w:type="dxa"/>
            </w:tcMar>
            <w:vAlign w:val="center"/>
          </w:tcPr>
          <w:p w:rsidR="00430E39" w:rsidRPr="00F44947" w:rsidRDefault="00430E39" w:rsidP="002E34EA">
            <w:pPr>
              <w:spacing w:after="0" w:line="240" w:lineRule="auto"/>
              <w:rPr>
                <w:rFonts w:ascii="Arial" w:hAnsi="Arial" w:cs="Arial"/>
                <w:sz w:val="18"/>
                <w:szCs w:val="18"/>
              </w:rPr>
            </w:pPr>
            <w:r w:rsidRPr="00F44947">
              <w:rPr>
                <w:rFonts w:ascii="Arial" w:hAnsi="Arial" w:cs="Arial"/>
                <w:sz w:val="18"/>
                <w:szCs w:val="18"/>
              </w:rPr>
              <w:t>46-50</w:t>
            </w: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1,5</w:t>
            </w: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1,9</w:t>
            </w:r>
          </w:p>
        </w:tc>
        <w:tc>
          <w:tcPr>
            <w:tcW w:w="105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85</w:t>
            </w:r>
          </w:p>
        </w:tc>
        <w:tc>
          <w:tcPr>
            <w:tcW w:w="6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1,7</w:t>
            </w: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p>
        </w:tc>
        <w:tc>
          <w:tcPr>
            <w:tcW w:w="1200" w:type="dxa"/>
            <w:tcMar>
              <w:top w:w="30" w:type="dxa"/>
              <w:left w:w="30" w:type="dxa"/>
              <w:bottom w:w="30" w:type="dxa"/>
              <w:right w:w="30" w:type="dxa"/>
            </w:tcMar>
            <w:vAlign w:val="center"/>
          </w:tcPr>
          <w:p w:rsidR="00430E39" w:rsidRPr="00F44947" w:rsidRDefault="00430E39" w:rsidP="002E34EA">
            <w:pPr>
              <w:spacing w:after="0" w:line="240" w:lineRule="auto"/>
              <w:jc w:val="right"/>
              <w:rPr>
                <w:rFonts w:ascii="Arial" w:hAnsi="Arial" w:cs="Arial"/>
                <w:sz w:val="18"/>
                <w:szCs w:val="18"/>
              </w:rPr>
            </w:pPr>
            <w:r w:rsidRPr="00F44947">
              <w:rPr>
                <w:rFonts w:ascii="Arial" w:hAnsi="Arial" w:cs="Arial"/>
                <w:sz w:val="18"/>
                <w:szCs w:val="18"/>
              </w:rPr>
              <w:t>2</w:t>
            </w:r>
          </w:p>
        </w:tc>
      </w:tr>
      <w:tr w:rsidR="00430E39">
        <w:tc>
          <w:tcPr>
            <w:tcW w:w="2400" w:type="dxa"/>
            <w:gridSpan w:val="2"/>
            <w:tcMar>
              <w:top w:w="30" w:type="dxa"/>
              <w:left w:w="30" w:type="dxa"/>
              <w:bottom w:w="30" w:type="dxa"/>
              <w:right w:w="30" w:type="dxa"/>
            </w:tcMar>
            <w:vAlign w:val="center"/>
          </w:tcPr>
          <w:p w:rsidR="00430E39" w:rsidRDefault="00430E39" w:rsidP="002E34EA">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r>
              <w:rPr>
                <w:rFonts w:ascii="Arial" w:hAnsi="Arial" w:cs="Arial"/>
                <w:b/>
                <w:bCs/>
                <w:color w:val="000000"/>
                <w:sz w:val="18"/>
                <w:szCs w:val="18"/>
              </w:rPr>
              <w:t>77,3</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r>
              <w:rPr>
                <w:rFonts w:ascii="Arial" w:hAnsi="Arial" w:cs="Arial"/>
                <w:b/>
                <w:bCs/>
                <w:color w:val="000000"/>
                <w:sz w:val="18"/>
                <w:szCs w:val="18"/>
              </w:rPr>
              <w:t>5000</w:t>
            </w:r>
          </w:p>
        </w:tc>
        <w:tc>
          <w:tcPr>
            <w:tcW w:w="6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p>
        </w:tc>
        <w:tc>
          <w:tcPr>
            <w:tcW w:w="1200" w:type="dxa"/>
            <w:tcMar>
              <w:top w:w="30" w:type="dxa"/>
              <w:left w:w="30" w:type="dxa"/>
              <w:bottom w:w="30" w:type="dxa"/>
              <w:right w:w="30" w:type="dxa"/>
            </w:tcMar>
            <w:vAlign w:val="center"/>
          </w:tcPr>
          <w:p w:rsidR="00430E39" w:rsidRDefault="00430E39" w:rsidP="002E34EA">
            <w:pPr>
              <w:spacing w:after="0" w:line="240" w:lineRule="auto"/>
              <w:jc w:val="right"/>
              <w:rPr>
                <w:rFonts w:ascii="Arial" w:hAnsi="Arial" w:cs="Arial"/>
                <w:b/>
                <w:bCs/>
                <w:color w:val="000000"/>
                <w:sz w:val="18"/>
                <w:szCs w:val="18"/>
              </w:rPr>
            </w:pPr>
            <w:r>
              <w:rPr>
                <w:rFonts w:ascii="Arial" w:hAnsi="Arial" w:cs="Arial"/>
                <w:b/>
                <w:bCs/>
                <w:color w:val="000000"/>
                <w:sz w:val="18"/>
                <w:szCs w:val="18"/>
              </w:rPr>
              <w:t>174</w:t>
            </w:r>
          </w:p>
        </w:tc>
      </w:tr>
    </w:tbl>
    <w:p w:rsidR="00430E39" w:rsidRDefault="00430E39" w:rsidP="002E34EA">
      <w:pPr>
        <w:pStyle w:val="NormalWeb"/>
        <w:rPr>
          <w:rFonts w:ascii="Arial" w:hAnsi="Arial" w:cs="Arial"/>
          <w:color w:val="000000"/>
          <w:sz w:val="18"/>
          <w:szCs w:val="18"/>
        </w:rPr>
      </w:pPr>
      <w:r>
        <w:rPr>
          <w:rFonts w:ascii="Arial" w:hAnsi="Arial" w:cs="Arial"/>
          <w:color w:val="000000"/>
          <w:sz w:val="18"/>
          <w:szCs w:val="18"/>
        </w:rPr>
        <w:t>средна възраст: 33 години</w:t>
      </w:r>
      <w:r>
        <w:rPr>
          <w:rFonts w:ascii="Arial" w:hAnsi="Arial" w:cs="Arial"/>
          <w:color w:val="000000"/>
          <w:sz w:val="18"/>
          <w:szCs w:val="18"/>
        </w:rPr>
        <w:br/>
        <w:t>среден запас: 65 куб.м/ха</w:t>
      </w:r>
      <w:r>
        <w:rPr>
          <w:rFonts w:ascii="Arial" w:hAnsi="Arial" w:cs="Arial"/>
          <w:color w:val="000000"/>
          <w:sz w:val="18"/>
          <w:szCs w:val="18"/>
        </w:rPr>
        <w:br/>
        <w:t>среден прираст: 2,25 куб.м/ха</w:t>
      </w:r>
    </w:p>
    <w:p w:rsidR="00430E39" w:rsidRDefault="00430E39" w:rsidP="002E34EA">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10. Буков високобонитетен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2408DD">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49,5</w:t>
      </w:r>
      <w:r w:rsidRPr="00555C90">
        <w:rPr>
          <w:rFonts w:ascii="Arial" w:hAnsi="Arial" w:cs="Arial"/>
          <w:lang w:val="bg-BG"/>
        </w:rPr>
        <w:t xml:space="preserve"> ха</w:t>
      </w:r>
      <w:r>
        <w:rPr>
          <w:rFonts w:ascii="Arial" w:hAnsi="Arial" w:cs="Arial"/>
          <w:lang w:val="bg-BG"/>
        </w:rPr>
        <w:t xml:space="preserve"> или заема 0,3% от залесената площ на ДГТ. Съставен е от чисти и смесени издънкови насаждения с преобладаващо участие на  бук от  </w:t>
      </w:r>
      <w:r>
        <w:rPr>
          <w:rFonts w:ascii="Arial" w:hAnsi="Arial" w:cs="Arial"/>
        </w:rPr>
        <w:t>I</w:t>
      </w:r>
      <w:r>
        <w:rPr>
          <w:rFonts w:ascii="Arial" w:hAnsi="Arial" w:cs="Arial"/>
          <w:lang w:val="bg-BG"/>
        </w:rPr>
        <w:t xml:space="preserve"> и</w:t>
      </w:r>
      <w:r>
        <w:rPr>
          <w:rFonts w:ascii="Arial" w:hAnsi="Arial" w:cs="Arial"/>
        </w:rPr>
        <w:t xml:space="preserve"> II</w:t>
      </w:r>
      <w:r>
        <w:rPr>
          <w:rFonts w:ascii="Arial" w:hAnsi="Arial" w:cs="Arial"/>
          <w:lang w:val="bg-BG"/>
        </w:rPr>
        <w:t xml:space="preserve"> бонитет, с висока средна производителност - </w:t>
      </w:r>
      <w:r>
        <w:rPr>
          <w:rFonts w:ascii="Arial" w:hAnsi="Arial" w:cs="Arial"/>
        </w:rPr>
        <w:t xml:space="preserve">I </w:t>
      </w:r>
      <w:r>
        <w:rPr>
          <w:rFonts w:ascii="Arial" w:hAnsi="Arial" w:cs="Arial"/>
          <w:lang w:val="bg-BG"/>
        </w:rPr>
        <w:t xml:space="preserve">(1,0) бонитет, разположени  на богати  месторастения. </w:t>
      </w:r>
    </w:p>
    <w:p w:rsidR="00430E39" w:rsidRDefault="00430E39" w:rsidP="002408DD">
      <w:pPr>
        <w:ind w:firstLine="720"/>
        <w:rPr>
          <w:rFonts w:ascii="Arial" w:hAnsi="Arial" w:cs="Arial"/>
          <w:lang w:val="bg-BG"/>
        </w:rPr>
      </w:pPr>
      <w:r>
        <w:rPr>
          <w:rFonts w:ascii="Arial" w:hAnsi="Arial" w:cs="Arial"/>
          <w:lang w:val="bg-BG"/>
        </w:rPr>
        <w:t>Средната възраст на класа е 74 години. Общото санитарно състояние на насажденията е много добро.</w:t>
      </w:r>
    </w:p>
    <w:p w:rsidR="00430E39" w:rsidRDefault="00430E39" w:rsidP="002408DD">
      <w:pPr>
        <w:ind w:firstLine="720"/>
        <w:rPr>
          <w:rFonts w:ascii="Arial" w:hAnsi="Arial" w:cs="Arial"/>
          <w:lang w:val="bg-BG"/>
        </w:rPr>
      </w:pPr>
      <w:r>
        <w:rPr>
          <w:rFonts w:ascii="Arial" w:hAnsi="Arial" w:cs="Arial"/>
          <w:lang w:val="bg-BG"/>
        </w:rPr>
        <w:t>Предлага се производствена цел – превръщането им в семенни и добив на едра строителна дървесина, при турнус на сеч 100 години.</w:t>
      </w:r>
    </w:p>
    <w:p w:rsidR="00430E39" w:rsidRPr="00E34118" w:rsidRDefault="00430E39" w:rsidP="00E34118">
      <w:pPr>
        <w:pStyle w:val="Heading1"/>
        <w:spacing w:before="0" w:beforeAutospacing="0" w:after="120" w:afterAutospacing="0"/>
        <w:rPr>
          <w:rFonts w:ascii="Arial" w:hAnsi="Arial" w:cs="Arial"/>
          <w:sz w:val="20"/>
          <w:szCs w:val="20"/>
        </w:rPr>
      </w:pPr>
      <w:r w:rsidRPr="00E34118">
        <w:rPr>
          <w:rFonts w:ascii="Arial" w:hAnsi="Arial" w:cs="Arial"/>
          <w:sz w:val="20"/>
          <w:szCs w:val="20"/>
        </w:rPr>
        <w:t>Разпределение на ЗАЛЕСЕНАТА ПЛОЩ по ВИДОВЕ ГОРИ, групи МЕСТОРАСТЕНИЯ, видове НАСАЖДЕНИЯ и БОНИТЕТ</w:t>
      </w:r>
    </w:p>
    <w:p w:rsidR="00430E39" w:rsidRPr="00E34118" w:rsidRDefault="00430E39" w:rsidP="00E34118">
      <w:pPr>
        <w:pStyle w:val="Heading2"/>
        <w:spacing w:before="0" w:beforeAutospacing="0" w:after="120" w:afterAutospacing="0"/>
        <w:rPr>
          <w:rFonts w:ascii="Arial" w:hAnsi="Arial" w:cs="Arial"/>
          <w:sz w:val="20"/>
          <w:szCs w:val="20"/>
        </w:rPr>
      </w:pPr>
      <w:r w:rsidRPr="00E34118">
        <w:rPr>
          <w:rFonts w:ascii="Arial" w:hAnsi="Arial" w:cs="Arial"/>
          <w:sz w:val="20"/>
          <w:szCs w:val="20"/>
        </w:rPr>
        <w:t>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84"/>
        <w:gridCol w:w="636"/>
        <w:gridCol w:w="1377"/>
        <w:gridCol w:w="411"/>
        <w:gridCol w:w="311"/>
        <w:gridCol w:w="211"/>
        <w:gridCol w:w="231"/>
        <w:gridCol w:w="18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035F6A">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035F6A">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035F6A">
            <w:pPr>
              <w:spacing w:after="0" w:line="240" w:lineRule="auto"/>
              <w:rPr>
                <w:rFonts w:ascii="Arial" w:hAnsi="Arial" w:cs="Arial"/>
                <w:b/>
                <w:bCs/>
                <w:color w:val="000000"/>
                <w:sz w:val="18"/>
                <w:szCs w:val="18"/>
              </w:rPr>
            </w:pPr>
          </w:p>
        </w:tc>
        <w:tc>
          <w:tcPr>
            <w:tcW w:w="0" w:type="auto"/>
            <w:vMerge/>
            <w:vAlign w:val="center"/>
          </w:tcPr>
          <w:p w:rsidR="00430E39" w:rsidRDefault="00430E39" w:rsidP="00035F6A">
            <w:pPr>
              <w:spacing w:after="0"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035F6A">
            <w:pPr>
              <w:spacing w:after="0" w:line="240" w:lineRule="auto"/>
              <w:rPr>
                <w:rFonts w:ascii="Arial" w:hAnsi="Arial" w:cs="Arial"/>
                <w:b/>
                <w:bCs/>
                <w:color w:val="000000"/>
                <w:sz w:val="18"/>
                <w:szCs w:val="18"/>
              </w:rPr>
            </w:pPr>
            <w:r>
              <w:rPr>
                <w:rFonts w:ascii="Arial" w:hAnsi="Arial" w:cs="Arial"/>
                <w:b/>
                <w:bCs/>
                <w:color w:val="000000"/>
                <w:sz w:val="18"/>
                <w:szCs w:val="18"/>
              </w:rPr>
              <w:t>23.1 - Издънкови термофилни букови гори</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47,8</w:t>
            </w:r>
          </w:p>
        </w:tc>
        <w:tc>
          <w:tcPr>
            <w:tcW w:w="0" w:type="auto"/>
            <w:shd w:val="clear" w:color="auto" w:fill="F1F1F1"/>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1,7</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49,5</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38,2</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38,2</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1,7</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2,6</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035F6A">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47,8</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1,7</w:t>
            </w:r>
          </w:p>
        </w:tc>
        <w:tc>
          <w:tcPr>
            <w:tcW w:w="0" w:type="auto"/>
            <w:shd w:val="clear" w:color="auto" w:fill="F1F1F1"/>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49,5</w:t>
            </w:r>
          </w:p>
        </w:tc>
        <w:tc>
          <w:tcPr>
            <w:tcW w:w="0" w:type="auto"/>
            <w:shd w:val="clear" w:color="auto" w:fill="F1F1F1"/>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b/>
                <w:bCs/>
                <w:color w:val="000000"/>
                <w:sz w:val="18"/>
                <w:szCs w:val="18"/>
              </w:rPr>
            </w:pPr>
            <w:r>
              <w:rPr>
                <w:rFonts w:ascii="Arial" w:hAnsi="Arial" w:cs="Arial"/>
                <w:b/>
                <w:bCs/>
                <w:color w:val="000000"/>
                <w:sz w:val="18"/>
                <w:szCs w:val="18"/>
              </w:rPr>
              <w:t>1,0</w:t>
            </w:r>
          </w:p>
        </w:tc>
      </w:tr>
      <w:tr w:rsidR="00430E39">
        <w:tc>
          <w:tcPr>
            <w:tcW w:w="0" w:type="auto"/>
            <w:gridSpan w:val="3"/>
            <w:tcMar>
              <w:top w:w="30" w:type="dxa"/>
              <w:left w:w="30" w:type="dxa"/>
              <w:bottom w:w="30" w:type="dxa"/>
              <w:right w:w="30" w:type="dxa"/>
            </w:tcMar>
            <w:vAlign w:val="center"/>
          </w:tcPr>
          <w:p w:rsidR="00430E39" w:rsidRDefault="00430E39" w:rsidP="00035F6A">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96,6</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3,4</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35F6A" w:rsidRDefault="00430E39" w:rsidP="00035F6A">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035F6A">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08DD">
      <w:pPr>
        <w:ind w:firstLine="720"/>
        <w:rPr>
          <w:rFonts w:ascii="Arial" w:hAnsi="Arial" w:cs="Arial"/>
          <w:lang w:val="bg-BG"/>
        </w:rPr>
      </w:pPr>
    </w:p>
    <w:p w:rsidR="00430E39" w:rsidRPr="00E34118" w:rsidRDefault="00430E39" w:rsidP="00E34118">
      <w:pPr>
        <w:pStyle w:val="Heading1"/>
        <w:spacing w:before="0" w:beforeAutospacing="0" w:after="120" w:afterAutospacing="0"/>
        <w:rPr>
          <w:rFonts w:ascii="Arial" w:hAnsi="Arial" w:cs="Arial"/>
          <w:sz w:val="20"/>
          <w:szCs w:val="20"/>
        </w:rPr>
      </w:pPr>
      <w:r>
        <w:rPr>
          <w:rFonts w:ascii="Arial" w:hAnsi="Arial" w:cs="Arial"/>
          <w:sz w:val="20"/>
          <w:szCs w:val="20"/>
        </w:rPr>
        <w:br w:type="page"/>
      </w:r>
      <w:r w:rsidRPr="00E34118">
        <w:rPr>
          <w:rFonts w:ascii="Arial" w:hAnsi="Arial" w:cs="Arial"/>
          <w:sz w:val="20"/>
          <w:szCs w:val="20"/>
        </w:rPr>
        <w:lastRenderedPageBreak/>
        <w:t xml:space="preserve">Разпределение на ЗАЛЕСЕНАТА ПЛОЩ, oбщия дървесен ЗАПАС и средния ПРИРАСТ по класове и подкласове на ВЪЗРАСТ </w:t>
      </w:r>
    </w:p>
    <w:p w:rsidR="00430E39" w:rsidRPr="00E34118" w:rsidRDefault="00430E39" w:rsidP="00E34118">
      <w:pPr>
        <w:pStyle w:val="Heading2"/>
        <w:spacing w:before="0" w:beforeAutospacing="0" w:after="120" w:afterAutospacing="0"/>
        <w:rPr>
          <w:rFonts w:ascii="Arial" w:hAnsi="Arial" w:cs="Arial"/>
          <w:sz w:val="20"/>
          <w:szCs w:val="20"/>
        </w:rPr>
      </w:pPr>
      <w:r w:rsidRPr="00E34118">
        <w:rPr>
          <w:rFonts w:ascii="Arial" w:hAnsi="Arial" w:cs="Arial"/>
          <w:sz w:val="20"/>
          <w:szCs w:val="20"/>
        </w:rPr>
        <w:t>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106265">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106265">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106265">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106265">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24,1</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48,7</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6350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56,9</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91</w:t>
            </w: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18,6</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37,6</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3260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29,2</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9,1</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330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4</w:t>
            </w:r>
          </w:p>
        </w:tc>
      </w:tr>
      <w:tr w:rsidR="00430E39">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220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2400" w:type="dxa"/>
            <w:gridSpan w:val="2"/>
            <w:tcMar>
              <w:top w:w="30" w:type="dxa"/>
              <w:left w:w="30" w:type="dxa"/>
              <w:bottom w:w="30" w:type="dxa"/>
              <w:right w:w="30" w:type="dxa"/>
            </w:tcMar>
            <w:vAlign w:val="center"/>
          </w:tcPr>
          <w:p w:rsidR="00430E39" w:rsidRDefault="00430E39" w:rsidP="00106265">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49,5</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11170</w:t>
            </w:r>
          </w:p>
        </w:tc>
        <w:tc>
          <w:tcPr>
            <w:tcW w:w="6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106265" w:rsidRDefault="00430E39" w:rsidP="00106265">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106265">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153</w:t>
            </w:r>
          </w:p>
        </w:tc>
      </w:tr>
    </w:tbl>
    <w:p w:rsidR="00430E39" w:rsidRPr="00106265" w:rsidRDefault="00430E39" w:rsidP="00106265">
      <w:pPr>
        <w:pStyle w:val="NormalWeb"/>
        <w:rPr>
          <w:rFonts w:ascii="Arial" w:hAnsi="Arial" w:cs="Arial"/>
          <w:color w:val="000000"/>
          <w:sz w:val="18"/>
          <w:szCs w:val="18"/>
        </w:rPr>
      </w:pPr>
      <w:r>
        <w:rPr>
          <w:rFonts w:ascii="Arial" w:hAnsi="Arial" w:cs="Arial"/>
          <w:color w:val="000000"/>
          <w:sz w:val="18"/>
          <w:szCs w:val="18"/>
        </w:rPr>
        <w:t>средна възраст: 74 години</w:t>
      </w:r>
      <w:r>
        <w:rPr>
          <w:rFonts w:ascii="Arial" w:hAnsi="Arial" w:cs="Arial"/>
          <w:color w:val="000000"/>
          <w:sz w:val="18"/>
          <w:szCs w:val="18"/>
        </w:rPr>
        <w:br/>
        <w:t>среден запас: 226 куб.м/ха</w:t>
      </w:r>
      <w:r>
        <w:rPr>
          <w:rFonts w:ascii="Arial" w:hAnsi="Arial" w:cs="Arial"/>
          <w:color w:val="000000"/>
          <w:sz w:val="18"/>
          <w:szCs w:val="18"/>
        </w:rPr>
        <w:br/>
        <w:t>среден прираст: 3,09 куб.м/ха</w:t>
      </w:r>
    </w:p>
    <w:p w:rsidR="00430E39" w:rsidRDefault="00430E39" w:rsidP="00936768">
      <w:pPr>
        <w:pStyle w:val="NormalWeb"/>
        <w:spacing w:before="0" w:beforeAutospacing="0" w:after="120" w:afterAutospacing="0"/>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1</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Габъров</w:t>
      </w:r>
      <w:r w:rsidRPr="002408DD">
        <w:rPr>
          <w:rFonts w:ascii="Arial" w:hAnsi="Arial" w:cs="Arial"/>
          <w:b/>
          <w:bCs/>
          <w:color w:val="000000"/>
          <w:sz w:val="22"/>
          <w:szCs w:val="22"/>
          <w:lang w:val="bg-BG"/>
        </w:rPr>
        <w:t xml:space="preserve"> високобонитетен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E34118">
      <w:pPr>
        <w:spacing w:after="80" w:line="240" w:lineRule="auto"/>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48,4</w:t>
      </w:r>
      <w:r w:rsidRPr="00555C90">
        <w:rPr>
          <w:rFonts w:ascii="Arial" w:hAnsi="Arial" w:cs="Arial"/>
          <w:lang w:val="bg-BG"/>
        </w:rPr>
        <w:t xml:space="preserve"> ха</w:t>
      </w:r>
      <w:r>
        <w:rPr>
          <w:rFonts w:ascii="Arial" w:hAnsi="Arial" w:cs="Arial"/>
          <w:lang w:val="bg-BG"/>
        </w:rPr>
        <w:t xml:space="preserve"> или заема 0,3% от залесената площ на ДГТ. Съставен е от чисти и смесени издънкови насаждения с преобладаващо участие на  габър от  </w:t>
      </w:r>
      <w:r>
        <w:rPr>
          <w:rFonts w:ascii="Arial" w:hAnsi="Arial" w:cs="Arial"/>
        </w:rPr>
        <w:t>I</w:t>
      </w:r>
      <w:r>
        <w:rPr>
          <w:rFonts w:ascii="Arial" w:hAnsi="Arial" w:cs="Arial"/>
          <w:lang w:val="bg-BG"/>
        </w:rPr>
        <w:t xml:space="preserve">, </w:t>
      </w:r>
      <w:r>
        <w:rPr>
          <w:rFonts w:ascii="Arial" w:hAnsi="Arial" w:cs="Arial"/>
        </w:rPr>
        <w:t>II</w:t>
      </w:r>
      <w:r>
        <w:rPr>
          <w:rFonts w:ascii="Arial" w:hAnsi="Arial" w:cs="Arial"/>
          <w:lang w:val="bg-BG"/>
        </w:rPr>
        <w:t xml:space="preserve"> и</w:t>
      </w:r>
      <w:r>
        <w:rPr>
          <w:rFonts w:ascii="Arial" w:hAnsi="Arial" w:cs="Arial"/>
        </w:rPr>
        <w:t xml:space="preserve"> III</w:t>
      </w:r>
      <w:r>
        <w:rPr>
          <w:rFonts w:ascii="Arial" w:hAnsi="Arial" w:cs="Arial"/>
          <w:lang w:val="bg-BG"/>
        </w:rPr>
        <w:t xml:space="preserve"> бонитет, с висока средна производителност - </w:t>
      </w:r>
      <w:r>
        <w:rPr>
          <w:rFonts w:ascii="Arial" w:hAnsi="Arial" w:cs="Arial"/>
        </w:rPr>
        <w:t xml:space="preserve">II </w:t>
      </w:r>
      <w:r>
        <w:rPr>
          <w:rFonts w:ascii="Arial" w:hAnsi="Arial" w:cs="Arial"/>
          <w:lang w:val="bg-BG"/>
        </w:rPr>
        <w:t xml:space="preserve">(1,9) бонитет, разположени  на богати и среднобогати месторастения. </w:t>
      </w:r>
    </w:p>
    <w:p w:rsidR="00430E39" w:rsidRDefault="00430E39" w:rsidP="00E34118">
      <w:pPr>
        <w:spacing w:after="80" w:line="240" w:lineRule="auto"/>
        <w:ind w:firstLine="720"/>
        <w:rPr>
          <w:rFonts w:ascii="Arial" w:hAnsi="Arial" w:cs="Arial"/>
          <w:lang w:val="bg-BG"/>
        </w:rPr>
      </w:pPr>
      <w:r>
        <w:rPr>
          <w:rFonts w:ascii="Arial" w:hAnsi="Arial" w:cs="Arial"/>
          <w:lang w:val="bg-BG"/>
        </w:rPr>
        <w:t>Средната възраст на класа е 51 години. Общото санитарно състояние на насажденията е много добро.</w:t>
      </w:r>
    </w:p>
    <w:p w:rsidR="00430E39" w:rsidRPr="00697B94" w:rsidRDefault="00430E39" w:rsidP="00E34118">
      <w:pPr>
        <w:spacing w:after="80" w:line="240" w:lineRule="auto"/>
        <w:ind w:firstLine="720"/>
        <w:rPr>
          <w:rFonts w:ascii="Arial" w:hAnsi="Arial" w:cs="Arial"/>
          <w:lang w:val="bg-BG"/>
        </w:rPr>
      </w:pPr>
      <w:r>
        <w:rPr>
          <w:rFonts w:ascii="Arial" w:hAnsi="Arial" w:cs="Arial"/>
          <w:lang w:val="bg-BG"/>
        </w:rPr>
        <w:t>Предлага се производствена цел – превръщането им в семенни и добив на едра строителна дървесина, при турнус на сеч 90 години</w:t>
      </w:r>
    </w:p>
    <w:p w:rsidR="00430E39" w:rsidRPr="00E34118" w:rsidRDefault="00430E39" w:rsidP="009C366B">
      <w:pPr>
        <w:pStyle w:val="Heading1"/>
        <w:spacing w:before="120" w:beforeAutospacing="0" w:after="120" w:afterAutospacing="0"/>
        <w:rPr>
          <w:rFonts w:ascii="Arial" w:hAnsi="Arial" w:cs="Arial"/>
          <w:sz w:val="20"/>
          <w:szCs w:val="20"/>
        </w:rPr>
      </w:pPr>
      <w:r w:rsidRPr="00E34118">
        <w:rPr>
          <w:rFonts w:ascii="Arial" w:hAnsi="Arial" w:cs="Arial"/>
        </w:rPr>
        <w:t>Разпределение на ЗАЛЕСЕНАТА ПЛОЩ по ВИДОВЕ ГОРИ, групи МЕСТОРАСТЕНИЯ, видове</w:t>
      </w:r>
      <w:r w:rsidRPr="00643B1A">
        <w:rPr>
          <w:rFonts w:ascii="Arial" w:hAnsi="Arial" w:cs="Arial"/>
          <w:b w:val="0"/>
          <w:bCs w:val="0"/>
        </w:rPr>
        <w:t xml:space="preserve"> </w:t>
      </w:r>
      <w:r w:rsidRPr="00E34118">
        <w:rPr>
          <w:rFonts w:ascii="Arial" w:hAnsi="Arial" w:cs="Arial"/>
          <w:sz w:val="20"/>
          <w:szCs w:val="20"/>
        </w:rPr>
        <w:t>НАСАЖДЕНИЯ и БОНИТЕТ</w:t>
      </w:r>
    </w:p>
    <w:p w:rsidR="00430E39" w:rsidRPr="00E34118" w:rsidRDefault="00430E39" w:rsidP="00E34118">
      <w:pPr>
        <w:pStyle w:val="Heading2"/>
        <w:spacing w:before="0" w:beforeAutospacing="0" w:after="120" w:afterAutospacing="0"/>
        <w:rPr>
          <w:rFonts w:ascii="Arial" w:hAnsi="Arial" w:cs="Arial"/>
          <w:sz w:val="20"/>
          <w:szCs w:val="20"/>
        </w:rPr>
      </w:pPr>
      <w:r w:rsidRPr="00E34118">
        <w:rPr>
          <w:rFonts w:ascii="Arial" w:hAnsi="Arial" w:cs="Arial"/>
          <w:sz w:val="20"/>
          <w:szCs w:val="20"/>
        </w:rPr>
        <w:t>Габъров В П</w:t>
      </w:r>
    </w:p>
    <w:tbl>
      <w:tblPr>
        <w:tblpPr w:leftFromText="141" w:rightFromText="141" w:vertAnchor="text" w:tblpY="1"/>
        <w:tblOverlap w:val="never"/>
        <w:tblW w:w="8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259"/>
        <w:gridCol w:w="456"/>
        <w:gridCol w:w="1636"/>
        <w:gridCol w:w="464"/>
        <w:gridCol w:w="464"/>
        <w:gridCol w:w="464"/>
        <w:gridCol w:w="351"/>
        <w:gridCol w:w="351"/>
        <w:gridCol w:w="797"/>
        <w:gridCol w:w="877"/>
      </w:tblGrid>
      <w:tr w:rsidR="00430E39">
        <w:trPr>
          <w:trHeight w:val="225"/>
        </w:trPr>
        <w:tc>
          <w:tcPr>
            <w:tcW w:w="0" w:type="auto"/>
            <w:gridSpan w:val="3"/>
            <w:vMerge w:val="restart"/>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4"/>
        </w:trPr>
        <w:tc>
          <w:tcPr>
            <w:tcW w:w="0" w:type="auto"/>
            <w:gridSpan w:val="3"/>
            <w:vMerge/>
            <w:vAlign w:val="center"/>
          </w:tcPr>
          <w:p w:rsidR="00430E39" w:rsidRDefault="00430E39" w:rsidP="00936768">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36768">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36768">
            <w:pPr>
              <w:spacing w:after="0" w:line="240" w:lineRule="auto"/>
              <w:rPr>
                <w:rFonts w:ascii="Arial" w:hAnsi="Arial" w:cs="Arial"/>
                <w:b/>
                <w:bCs/>
                <w:color w:val="000000"/>
                <w:sz w:val="18"/>
                <w:szCs w:val="18"/>
              </w:rPr>
            </w:pPr>
          </w:p>
        </w:tc>
        <w:tc>
          <w:tcPr>
            <w:tcW w:w="0" w:type="auto"/>
            <w:vMerge/>
            <w:vAlign w:val="center"/>
          </w:tcPr>
          <w:p w:rsidR="00430E39" w:rsidRDefault="00430E39" w:rsidP="00936768">
            <w:pPr>
              <w:spacing w:after="0" w:line="240" w:lineRule="auto"/>
              <w:rPr>
                <w:rFonts w:ascii="Arial" w:hAnsi="Arial" w:cs="Arial"/>
                <w:b/>
                <w:bCs/>
                <w:color w:val="000000"/>
                <w:sz w:val="18"/>
                <w:szCs w:val="18"/>
              </w:rPr>
            </w:pPr>
          </w:p>
        </w:tc>
      </w:tr>
      <w:tr w:rsidR="00430E39">
        <w:trPr>
          <w:trHeight w:val="195"/>
        </w:trPr>
        <w:tc>
          <w:tcPr>
            <w:tcW w:w="0" w:type="auto"/>
            <w:gridSpan w:val="3"/>
            <w:shd w:val="clear" w:color="auto" w:fill="F1F1F1"/>
            <w:tcMar>
              <w:top w:w="30" w:type="dxa"/>
              <w:left w:w="30" w:type="dxa"/>
              <w:bottom w:w="30" w:type="dxa"/>
              <w:right w:w="30" w:type="dxa"/>
            </w:tcMar>
            <w:vAlign w:val="center"/>
          </w:tcPr>
          <w:p w:rsidR="00430E39" w:rsidRDefault="00430E39" w:rsidP="00936768">
            <w:pPr>
              <w:spacing w:after="0" w:line="240" w:lineRule="auto"/>
              <w:rPr>
                <w:rFonts w:ascii="Arial" w:hAnsi="Arial" w:cs="Arial"/>
                <w:b/>
                <w:bCs/>
                <w:color w:val="000000"/>
                <w:sz w:val="18"/>
                <w:szCs w:val="18"/>
              </w:rPr>
            </w:pPr>
            <w:r>
              <w:rPr>
                <w:rFonts w:ascii="Arial" w:hAnsi="Arial" w:cs="Arial"/>
                <w:b/>
                <w:bCs/>
                <w:color w:val="000000"/>
                <w:sz w:val="18"/>
                <w:szCs w:val="18"/>
              </w:rPr>
              <w:t>23.6 - Издънкови гори от обикновен габър</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12,7</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9,2</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48,4</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1,9</w:t>
            </w:r>
          </w:p>
        </w:tc>
      </w:tr>
      <w:tr w:rsidR="00430E39">
        <w:trPr>
          <w:trHeight w:val="210"/>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5"/>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8,8</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2,4</w:t>
            </w:r>
          </w:p>
        </w:tc>
      </w:tr>
      <w:tr w:rsidR="00430E39">
        <w:trPr>
          <w:trHeight w:val="195"/>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0,7</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0"/>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5"/>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4,4</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0"/>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5,9</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1,4</w:t>
            </w:r>
          </w:p>
        </w:tc>
      </w:tr>
      <w:tr w:rsidR="00430E39">
        <w:trPr>
          <w:trHeight w:val="195"/>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0"/>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5"/>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0"/>
        </w:trPr>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5"/>
        </w:trPr>
        <w:tc>
          <w:tcPr>
            <w:tcW w:w="0" w:type="auto"/>
            <w:gridSpan w:val="3"/>
            <w:shd w:val="clear" w:color="auto" w:fill="F1F1F1"/>
            <w:tcMar>
              <w:top w:w="30" w:type="dxa"/>
              <w:left w:w="30" w:type="dxa"/>
              <w:bottom w:w="30" w:type="dxa"/>
              <w:right w:w="30" w:type="dxa"/>
            </w:tcMar>
            <w:vAlign w:val="center"/>
          </w:tcPr>
          <w:p w:rsidR="00430E39" w:rsidRDefault="00430E39" w:rsidP="00936768">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12,7</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9,9</w:t>
            </w:r>
          </w:p>
        </w:tc>
        <w:tc>
          <w:tcPr>
            <w:tcW w:w="0" w:type="auto"/>
            <w:shd w:val="clear" w:color="auto" w:fill="F1F1F1"/>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48,4</w:t>
            </w:r>
          </w:p>
        </w:tc>
        <w:tc>
          <w:tcPr>
            <w:tcW w:w="0" w:type="auto"/>
            <w:shd w:val="clear" w:color="auto" w:fill="F1F1F1"/>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b/>
                <w:bCs/>
                <w:color w:val="000000"/>
                <w:sz w:val="18"/>
                <w:szCs w:val="18"/>
              </w:rPr>
            </w:pPr>
            <w:r>
              <w:rPr>
                <w:rFonts w:ascii="Arial" w:hAnsi="Arial" w:cs="Arial"/>
                <w:b/>
                <w:bCs/>
                <w:color w:val="000000"/>
                <w:sz w:val="18"/>
                <w:szCs w:val="18"/>
              </w:rPr>
              <w:t>1,9</w:t>
            </w:r>
          </w:p>
        </w:tc>
      </w:tr>
      <w:tr w:rsidR="00430E39">
        <w:trPr>
          <w:trHeight w:val="210"/>
        </w:trPr>
        <w:tc>
          <w:tcPr>
            <w:tcW w:w="0" w:type="auto"/>
            <w:gridSpan w:val="3"/>
            <w:tcMar>
              <w:top w:w="30" w:type="dxa"/>
              <w:left w:w="30" w:type="dxa"/>
              <w:bottom w:w="30" w:type="dxa"/>
              <w:right w:w="30" w:type="dxa"/>
            </w:tcMar>
            <w:vAlign w:val="center"/>
          </w:tcPr>
          <w:p w:rsidR="00430E39" w:rsidRDefault="00430E39" w:rsidP="00936768">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26,3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53,3</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20,4</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43B1A" w:rsidRDefault="00430E39" w:rsidP="00936768">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36768">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936768" w:rsidRDefault="00430E39" w:rsidP="00936768">
      <w:pPr>
        <w:pStyle w:val="Heading1"/>
        <w:spacing w:before="120" w:beforeAutospacing="0" w:after="120" w:afterAutospacing="0"/>
        <w:rPr>
          <w:rFonts w:ascii="Arial" w:hAnsi="Arial" w:cs="Arial"/>
          <w:sz w:val="16"/>
          <w:szCs w:val="16"/>
        </w:rPr>
      </w:pPr>
      <w:r>
        <w:rPr>
          <w:rFonts w:ascii="Arial" w:hAnsi="Arial" w:cs="Arial"/>
          <w:sz w:val="20"/>
          <w:szCs w:val="20"/>
        </w:rPr>
        <w:br w:type="textWrapping" w:clear="all"/>
      </w:r>
    </w:p>
    <w:p w:rsidR="00430E39" w:rsidRPr="00E34118" w:rsidRDefault="00430E39" w:rsidP="00936768">
      <w:pPr>
        <w:pStyle w:val="Heading1"/>
        <w:spacing w:before="120" w:beforeAutospacing="0" w:after="120" w:afterAutospacing="0"/>
        <w:rPr>
          <w:rFonts w:ascii="Arial" w:hAnsi="Arial" w:cs="Arial"/>
          <w:sz w:val="20"/>
          <w:szCs w:val="20"/>
        </w:rPr>
      </w:pPr>
      <w:r>
        <w:rPr>
          <w:rFonts w:ascii="Arial" w:hAnsi="Arial" w:cs="Arial"/>
          <w:sz w:val="20"/>
          <w:szCs w:val="20"/>
        </w:rPr>
        <w:br w:type="page"/>
      </w:r>
      <w:r w:rsidRPr="00E34118">
        <w:rPr>
          <w:rFonts w:ascii="Arial" w:hAnsi="Arial" w:cs="Arial"/>
          <w:sz w:val="20"/>
          <w:szCs w:val="20"/>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Pr="00E34118" w:rsidRDefault="00430E39" w:rsidP="00E34118">
      <w:pPr>
        <w:pStyle w:val="Heading2"/>
        <w:spacing w:before="0" w:beforeAutospacing="0" w:after="120" w:afterAutospacing="0"/>
        <w:rPr>
          <w:rFonts w:ascii="Arial" w:hAnsi="Arial" w:cs="Arial"/>
          <w:sz w:val="20"/>
          <w:szCs w:val="20"/>
        </w:rPr>
      </w:pPr>
      <w:r w:rsidRPr="00E34118">
        <w:rPr>
          <w:rFonts w:ascii="Arial" w:hAnsi="Arial" w:cs="Arial"/>
          <w:sz w:val="20"/>
          <w:szCs w:val="20"/>
        </w:rPr>
        <w:t xml:space="preserve"> Габъров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643B1A">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643B1A">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643B1A">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643B1A">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16,2</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295</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4</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6,8</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9,5</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19,6</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18,5</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9,9</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20,4</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1930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24,9</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XXX</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rPr>
                <w:rFonts w:ascii="Arial" w:hAnsi="Arial" w:cs="Arial"/>
                <w:color w:val="000000"/>
                <w:sz w:val="18"/>
                <w:szCs w:val="18"/>
              </w:rPr>
            </w:pPr>
            <w:r>
              <w:rPr>
                <w:rFonts w:ascii="Arial" w:hAnsi="Arial" w:cs="Arial"/>
                <w:color w:val="000000"/>
                <w:sz w:val="18"/>
                <w:szCs w:val="18"/>
              </w:rPr>
              <w:t>146-150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2400" w:type="dxa"/>
            <w:gridSpan w:val="2"/>
            <w:tcMar>
              <w:top w:w="30" w:type="dxa"/>
              <w:left w:w="30" w:type="dxa"/>
              <w:bottom w:w="30" w:type="dxa"/>
              <w:right w:w="30" w:type="dxa"/>
            </w:tcMar>
            <w:vAlign w:val="center"/>
          </w:tcPr>
          <w:p w:rsidR="00430E39" w:rsidRDefault="00430E39" w:rsidP="00643B1A">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48,4</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7735</w:t>
            </w:r>
          </w:p>
        </w:tc>
        <w:tc>
          <w:tcPr>
            <w:tcW w:w="6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643B1A" w:rsidRDefault="00430E39" w:rsidP="00643B1A">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643B1A">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168</w:t>
            </w:r>
          </w:p>
        </w:tc>
      </w:tr>
    </w:tbl>
    <w:p w:rsidR="00430E39" w:rsidRPr="00643B1A" w:rsidRDefault="00430E39" w:rsidP="00936768">
      <w:pPr>
        <w:pStyle w:val="NormalWeb"/>
        <w:spacing w:before="120" w:beforeAutospacing="0" w:after="0" w:afterAutospacing="0"/>
        <w:rPr>
          <w:rFonts w:ascii="Arial" w:hAnsi="Arial" w:cs="Arial"/>
          <w:color w:val="000000"/>
          <w:sz w:val="18"/>
          <w:szCs w:val="18"/>
        </w:rPr>
      </w:pPr>
      <w:r>
        <w:rPr>
          <w:rFonts w:ascii="Arial" w:hAnsi="Arial" w:cs="Arial"/>
          <w:color w:val="000000"/>
          <w:sz w:val="18"/>
          <w:szCs w:val="18"/>
        </w:rPr>
        <w:t>средна възраст: 51 години</w:t>
      </w:r>
      <w:r>
        <w:rPr>
          <w:rFonts w:ascii="Arial" w:hAnsi="Arial" w:cs="Arial"/>
          <w:color w:val="000000"/>
          <w:sz w:val="18"/>
          <w:szCs w:val="18"/>
        </w:rPr>
        <w:br/>
        <w:t>среден запас: 160 куб.м/ха</w:t>
      </w:r>
      <w:r>
        <w:rPr>
          <w:rFonts w:ascii="Arial" w:hAnsi="Arial" w:cs="Arial"/>
          <w:color w:val="000000"/>
          <w:sz w:val="18"/>
          <w:szCs w:val="18"/>
        </w:rPr>
        <w:br/>
        <w:t>среден прираст: 3,47 куб.м/ха</w:t>
      </w:r>
    </w:p>
    <w:p w:rsidR="00430E39" w:rsidRDefault="00430E39" w:rsidP="00643B1A">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2</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Церов</w:t>
      </w:r>
      <w:r w:rsidRPr="002408DD">
        <w:rPr>
          <w:rFonts w:ascii="Arial" w:hAnsi="Arial" w:cs="Arial"/>
          <w:b/>
          <w:bCs/>
          <w:color w:val="000000"/>
          <w:sz w:val="22"/>
          <w:szCs w:val="22"/>
          <w:lang w:val="bg-BG"/>
        </w:rPr>
        <w:t xml:space="preserve"> високобонитетен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стопански клас</w:t>
      </w:r>
    </w:p>
    <w:p w:rsidR="00430E39" w:rsidRDefault="00430E39" w:rsidP="00643B1A">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308,5</w:t>
      </w:r>
      <w:r w:rsidRPr="00555C90">
        <w:rPr>
          <w:rFonts w:ascii="Arial" w:hAnsi="Arial" w:cs="Arial"/>
          <w:lang w:val="bg-BG"/>
        </w:rPr>
        <w:t xml:space="preserve"> ха</w:t>
      </w:r>
      <w:r>
        <w:rPr>
          <w:rFonts w:ascii="Arial" w:hAnsi="Arial" w:cs="Arial"/>
          <w:lang w:val="bg-BG"/>
        </w:rPr>
        <w:t xml:space="preserve"> или заема 1,9% от залесената площ на ДГТ. Съставен е от смесени издънкови насаждения с преобладаващо участие на цер от  </w:t>
      </w:r>
      <w:r>
        <w:rPr>
          <w:rFonts w:ascii="Arial" w:hAnsi="Arial" w:cs="Arial"/>
        </w:rPr>
        <w:t>I</w:t>
      </w:r>
      <w:r>
        <w:rPr>
          <w:rFonts w:ascii="Arial" w:hAnsi="Arial" w:cs="Arial"/>
          <w:lang w:val="bg-BG"/>
        </w:rPr>
        <w:t xml:space="preserve">, </w:t>
      </w:r>
      <w:r>
        <w:rPr>
          <w:rFonts w:ascii="Arial" w:hAnsi="Arial" w:cs="Arial"/>
        </w:rPr>
        <w:t>II</w:t>
      </w:r>
      <w:r>
        <w:rPr>
          <w:rFonts w:ascii="Arial" w:hAnsi="Arial" w:cs="Arial"/>
          <w:lang w:val="bg-BG"/>
        </w:rPr>
        <w:t xml:space="preserve"> и</w:t>
      </w:r>
      <w:r>
        <w:rPr>
          <w:rFonts w:ascii="Arial" w:hAnsi="Arial" w:cs="Arial"/>
        </w:rPr>
        <w:t xml:space="preserve"> III</w:t>
      </w:r>
      <w:r>
        <w:rPr>
          <w:rFonts w:ascii="Arial" w:hAnsi="Arial" w:cs="Arial"/>
          <w:lang w:val="bg-BG"/>
        </w:rPr>
        <w:t xml:space="preserve"> бонитет, с висока средна производителност - </w:t>
      </w:r>
      <w:r>
        <w:rPr>
          <w:rFonts w:ascii="Arial" w:hAnsi="Arial" w:cs="Arial"/>
        </w:rPr>
        <w:t xml:space="preserve">II </w:t>
      </w:r>
      <w:r>
        <w:rPr>
          <w:rFonts w:ascii="Arial" w:hAnsi="Arial" w:cs="Arial"/>
          <w:lang w:val="bg-BG"/>
        </w:rPr>
        <w:t xml:space="preserve">(2,1) бонитет, разположени  на среднобогати и богати месторастения. </w:t>
      </w:r>
    </w:p>
    <w:p w:rsidR="00430E39" w:rsidRDefault="00430E39" w:rsidP="00643B1A">
      <w:pPr>
        <w:ind w:firstLine="720"/>
        <w:rPr>
          <w:rFonts w:ascii="Arial" w:hAnsi="Arial" w:cs="Arial"/>
          <w:lang w:val="bg-BG"/>
        </w:rPr>
      </w:pPr>
      <w:r>
        <w:rPr>
          <w:rFonts w:ascii="Arial" w:hAnsi="Arial" w:cs="Arial"/>
          <w:lang w:val="bg-BG"/>
        </w:rPr>
        <w:t>Средната възраст на класа е 65 години. Общото санитарно състояние на насажденията е добро.</w:t>
      </w:r>
    </w:p>
    <w:p w:rsidR="00430E39" w:rsidRPr="00697B94" w:rsidRDefault="00430E39" w:rsidP="00643B1A">
      <w:pPr>
        <w:ind w:firstLine="720"/>
        <w:rPr>
          <w:rFonts w:ascii="Arial" w:hAnsi="Arial" w:cs="Arial"/>
          <w:lang w:val="bg-BG"/>
        </w:rPr>
      </w:pPr>
      <w:r>
        <w:rPr>
          <w:rFonts w:ascii="Arial" w:hAnsi="Arial" w:cs="Arial"/>
          <w:lang w:val="bg-BG"/>
        </w:rPr>
        <w:t>Предлага се производствена цел – превръщането им в семенни и добив на едра строителна дървесина, с диаметър на тънкия край над 18 см, при турнус на сеч 60 години</w:t>
      </w:r>
    </w:p>
    <w:p w:rsidR="00430E39" w:rsidRDefault="00430E39" w:rsidP="00E34118">
      <w:pPr>
        <w:pStyle w:val="Heading1"/>
        <w:spacing w:before="0" w:beforeAutospacing="0" w:after="12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E34118">
      <w:pPr>
        <w:pStyle w:val="Heading2"/>
        <w:spacing w:before="0" w:beforeAutospacing="0" w:after="120" w:afterAutospacing="0"/>
        <w:rPr>
          <w:rFonts w:ascii="Arial" w:hAnsi="Arial" w:cs="Arial"/>
        </w:rPr>
      </w:pPr>
      <w:r>
        <w:rPr>
          <w:rFonts w:ascii="Arial" w:hAnsi="Arial" w:cs="Arial"/>
        </w:rPr>
        <w:t>Церов В П</w:t>
      </w:r>
    </w:p>
    <w:tbl>
      <w:tblPr>
        <w:tblW w:w="8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69"/>
        <w:gridCol w:w="656"/>
        <w:gridCol w:w="1621"/>
        <w:gridCol w:w="507"/>
        <w:gridCol w:w="630"/>
        <w:gridCol w:w="507"/>
        <w:gridCol w:w="285"/>
        <w:gridCol w:w="223"/>
        <w:gridCol w:w="871"/>
        <w:gridCol w:w="958"/>
      </w:tblGrid>
      <w:tr w:rsidR="00430E39">
        <w:trPr>
          <w:trHeight w:val="236"/>
        </w:trPr>
        <w:tc>
          <w:tcPr>
            <w:tcW w:w="0" w:type="auto"/>
            <w:gridSpan w:val="3"/>
            <w:vMerge w:val="restart"/>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1"/>
        </w:trPr>
        <w:tc>
          <w:tcPr>
            <w:tcW w:w="0" w:type="auto"/>
            <w:gridSpan w:val="3"/>
            <w:vMerge/>
            <w:vAlign w:val="center"/>
          </w:tcPr>
          <w:p w:rsidR="00430E39" w:rsidRDefault="00430E39" w:rsidP="00802804">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802804">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802804">
            <w:pPr>
              <w:spacing w:after="100" w:afterAutospacing="1" w:line="240" w:lineRule="auto"/>
              <w:rPr>
                <w:rFonts w:ascii="Arial" w:hAnsi="Arial" w:cs="Arial"/>
                <w:b/>
                <w:bCs/>
                <w:color w:val="000000"/>
                <w:sz w:val="18"/>
                <w:szCs w:val="18"/>
              </w:rPr>
            </w:pPr>
          </w:p>
        </w:tc>
      </w:tr>
      <w:tr w:rsidR="00430E39">
        <w:trPr>
          <w:trHeight w:val="206"/>
        </w:trPr>
        <w:tc>
          <w:tcPr>
            <w:tcW w:w="0" w:type="auto"/>
            <w:gridSpan w:val="3"/>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22,9</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217,5</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68,1</w:t>
            </w:r>
          </w:p>
        </w:tc>
        <w:tc>
          <w:tcPr>
            <w:tcW w:w="0" w:type="auto"/>
            <w:shd w:val="clear" w:color="auto" w:fill="F1F1F1"/>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308,5</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191"/>
        </w:trPr>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9,3</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75,5</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87,5</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r>
      <w:tr w:rsidR="00430E39">
        <w:trPr>
          <w:trHeight w:val="206"/>
        </w:trPr>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191"/>
        </w:trPr>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18,4</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33,1</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rPr>
          <w:trHeight w:val="206"/>
        </w:trPr>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135,3</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47,0</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186,0</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rPr>
          <w:trHeight w:val="191"/>
        </w:trPr>
        <w:tc>
          <w:tcPr>
            <w:tcW w:w="0" w:type="auto"/>
            <w:gridSpan w:val="3"/>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22,9</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217,5</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68,1</w:t>
            </w:r>
          </w:p>
        </w:tc>
        <w:tc>
          <w:tcPr>
            <w:tcW w:w="0" w:type="auto"/>
            <w:shd w:val="clear" w:color="auto" w:fill="F1F1F1"/>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308,5</w:t>
            </w:r>
          </w:p>
        </w:tc>
        <w:tc>
          <w:tcPr>
            <w:tcW w:w="0" w:type="auto"/>
            <w:shd w:val="clear" w:color="auto" w:fill="F1F1F1"/>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206"/>
        </w:trPr>
        <w:tc>
          <w:tcPr>
            <w:tcW w:w="0" w:type="auto"/>
            <w:gridSpan w:val="3"/>
            <w:tcMar>
              <w:top w:w="30" w:type="dxa"/>
              <w:left w:w="30" w:type="dxa"/>
              <w:bottom w:w="30" w:type="dxa"/>
              <w:right w:w="30" w:type="dxa"/>
            </w:tcMar>
            <w:vAlign w:val="center"/>
          </w:tcPr>
          <w:p w:rsidR="00430E39" w:rsidRDefault="00430E39" w:rsidP="00802804">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7,4</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70,5</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22,1</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60E32" w:rsidRDefault="00430E39" w:rsidP="00802804">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802804">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E34118">
      <w:pPr>
        <w:pStyle w:val="Heading1"/>
        <w:spacing w:before="0" w:beforeAutospacing="0" w:after="120" w:afterAutospacing="0"/>
        <w:rPr>
          <w:rFonts w:ascii="Arial" w:hAnsi="Arial" w:cs="Arial"/>
        </w:rPr>
      </w:pPr>
    </w:p>
    <w:p w:rsidR="00430E39" w:rsidRDefault="00430E39" w:rsidP="00E34118">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E34118">
      <w:pPr>
        <w:pStyle w:val="Heading2"/>
        <w:spacing w:before="0" w:beforeAutospacing="0" w:after="120" w:afterAutospacing="0"/>
        <w:rPr>
          <w:rFonts w:ascii="Arial" w:hAnsi="Arial" w:cs="Arial"/>
        </w:rPr>
      </w:pPr>
      <w:r>
        <w:rPr>
          <w:rFonts w:ascii="Arial" w:hAnsi="Arial" w:cs="Arial"/>
        </w:rPr>
        <w:t>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60E32">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60E32">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60E32">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60E32">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w:t>
            </w:r>
          </w:p>
        </w:tc>
        <w:tc>
          <w:tcPr>
            <w:tcW w:w="6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450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9,3</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1380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130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23,1</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3390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7,4</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23,3</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3990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8,8</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26,8</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3660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8,1</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18,6</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6,0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3145</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154,2</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50,0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22440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49,3</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321</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35,3</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4020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8,8</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380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2500</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2400" w:type="dxa"/>
            <w:gridSpan w:val="2"/>
            <w:tcMar>
              <w:top w:w="30" w:type="dxa"/>
              <w:left w:w="30" w:type="dxa"/>
              <w:bottom w:w="30" w:type="dxa"/>
              <w:right w:w="30" w:type="dxa"/>
            </w:tcMar>
            <w:vAlign w:val="center"/>
          </w:tcPr>
          <w:p w:rsidR="00430E39" w:rsidRDefault="00430E39" w:rsidP="00960E3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308,5</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45485</w:t>
            </w:r>
          </w:p>
        </w:tc>
        <w:tc>
          <w:tcPr>
            <w:tcW w:w="6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960E32" w:rsidRDefault="00430E39" w:rsidP="00960E32">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60E3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749</w:t>
            </w:r>
          </w:p>
        </w:tc>
      </w:tr>
    </w:tbl>
    <w:p w:rsidR="00430E39" w:rsidRPr="00960E32" w:rsidRDefault="00430E39" w:rsidP="00960E32">
      <w:pPr>
        <w:pStyle w:val="NormalWeb"/>
        <w:rPr>
          <w:rFonts w:ascii="Arial" w:hAnsi="Arial" w:cs="Arial"/>
          <w:color w:val="000000"/>
          <w:sz w:val="18"/>
          <w:szCs w:val="18"/>
        </w:rPr>
      </w:pPr>
      <w:r>
        <w:rPr>
          <w:rFonts w:ascii="Arial" w:hAnsi="Arial" w:cs="Arial"/>
          <w:color w:val="000000"/>
          <w:sz w:val="18"/>
          <w:szCs w:val="18"/>
        </w:rPr>
        <w:t>средна възраст: 65 години</w:t>
      </w:r>
      <w:r>
        <w:rPr>
          <w:rFonts w:ascii="Arial" w:hAnsi="Arial" w:cs="Arial"/>
          <w:color w:val="000000"/>
          <w:sz w:val="18"/>
          <w:szCs w:val="18"/>
        </w:rPr>
        <w:br/>
        <w:t>среден запас: 147 куб.м/ха</w:t>
      </w:r>
      <w:r>
        <w:rPr>
          <w:rFonts w:ascii="Arial" w:hAnsi="Arial" w:cs="Arial"/>
          <w:color w:val="000000"/>
          <w:sz w:val="18"/>
          <w:szCs w:val="18"/>
        </w:rPr>
        <w:br/>
        <w:t>среден прираст: 2,43 куб.м/ха</w:t>
      </w:r>
    </w:p>
    <w:p w:rsidR="00430E39" w:rsidRDefault="00430E39" w:rsidP="00E068F9">
      <w:pPr>
        <w:pStyle w:val="NormalWeb"/>
        <w:rPr>
          <w:rFonts w:ascii="Arial" w:hAnsi="Arial" w:cs="Arial"/>
          <w:b/>
          <w:bCs/>
          <w:color w:val="000000"/>
          <w:sz w:val="22"/>
          <w:szCs w:val="22"/>
          <w:lang w:val="bg-BG"/>
        </w:rPr>
      </w:pPr>
    </w:p>
    <w:p w:rsidR="00430E39" w:rsidRDefault="00430E39" w:rsidP="00E068F9">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3</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Церов</w:t>
      </w:r>
      <w:r w:rsidRPr="002408DD">
        <w:rPr>
          <w:rFonts w:ascii="Arial" w:hAnsi="Arial" w:cs="Arial"/>
          <w:b/>
          <w:bCs/>
          <w:color w:val="000000"/>
          <w:sz w:val="22"/>
          <w:szCs w:val="22"/>
          <w:lang w:val="bg-BG"/>
        </w:rPr>
        <w:t xml:space="preserve">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E068F9">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684,5</w:t>
      </w:r>
      <w:r w:rsidRPr="00555C90">
        <w:rPr>
          <w:rFonts w:ascii="Arial" w:hAnsi="Arial" w:cs="Arial"/>
          <w:lang w:val="bg-BG"/>
        </w:rPr>
        <w:t xml:space="preserve"> ха</w:t>
      </w:r>
      <w:r>
        <w:rPr>
          <w:rFonts w:ascii="Arial" w:hAnsi="Arial" w:cs="Arial"/>
          <w:lang w:val="bg-BG"/>
        </w:rPr>
        <w:t xml:space="preserve"> или заема 4,1% от залесената площ на ДГТ. Съставен е от смесени издънкови насаждения с преобладаващо участие на цер от</w:t>
      </w:r>
      <w:r>
        <w:rPr>
          <w:rFonts w:ascii="Arial" w:hAnsi="Arial" w:cs="Arial"/>
        </w:rPr>
        <w:t xml:space="preserve"> III</w:t>
      </w:r>
      <w:r>
        <w:rPr>
          <w:rFonts w:ascii="Arial" w:hAnsi="Arial" w:cs="Arial"/>
          <w:lang w:val="bg-BG"/>
        </w:rPr>
        <w:t xml:space="preserve">, </w:t>
      </w:r>
      <w:r>
        <w:rPr>
          <w:rFonts w:ascii="Arial" w:hAnsi="Arial" w:cs="Arial"/>
        </w:rPr>
        <w:t>IV</w:t>
      </w:r>
      <w:r>
        <w:rPr>
          <w:rFonts w:ascii="Arial" w:hAnsi="Arial" w:cs="Arial"/>
          <w:lang w:val="bg-BG"/>
        </w:rPr>
        <w:t xml:space="preserve"> и</w:t>
      </w:r>
      <w:r>
        <w:rPr>
          <w:rFonts w:ascii="Arial" w:hAnsi="Arial" w:cs="Arial"/>
        </w:rPr>
        <w:t xml:space="preserve"> V</w:t>
      </w:r>
      <w:r>
        <w:rPr>
          <w:rFonts w:ascii="Arial" w:hAnsi="Arial" w:cs="Arial"/>
          <w:lang w:val="bg-BG"/>
        </w:rPr>
        <w:t xml:space="preserve"> бонитет, с средна производителност - </w:t>
      </w:r>
      <w:r>
        <w:rPr>
          <w:rFonts w:ascii="Arial" w:hAnsi="Arial" w:cs="Arial"/>
        </w:rPr>
        <w:t xml:space="preserve">III </w:t>
      </w:r>
      <w:r>
        <w:rPr>
          <w:rFonts w:ascii="Arial" w:hAnsi="Arial" w:cs="Arial"/>
          <w:lang w:val="bg-BG"/>
        </w:rPr>
        <w:t xml:space="preserve">(3,1) бонитет, разположени  на бедни, среднобогати месторастения. </w:t>
      </w:r>
    </w:p>
    <w:p w:rsidR="00430E39" w:rsidRDefault="00430E39" w:rsidP="00936768">
      <w:pPr>
        <w:ind w:firstLine="720"/>
        <w:jc w:val="both"/>
        <w:rPr>
          <w:rFonts w:ascii="Arial" w:hAnsi="Arial" w:cs="Arial"/>
          <w:lang w:val="bg-BG"/>
        </w:rPr>
      </w:pPr>
      <w:r>
        <w:rPr>
          <w:rFonts w:ascii="Arial" w:hAnsi="Arial" w:cs="Arial"/>
          <w:lang w:val="bg-BG"/>
        </w:rPr>
        <w:t>Средната възраст на класа е 61 години. Общото санитарно състояние на насажденията е добро.</w:t>
      </w:r>
    </w:p>
    <w:p w:rsidR="00430E39" w:rsidRPr="00697B94" w:rsidRDefault="00430E39" w:rsidP="00E068F9">
      <w:pPr>
        <w:ind w:firstLine="720"/>
        <w:rPr>
          <w:rFonts w:ascii="Arial" w:hAnsi="Arial" w:cs="Arial"/>
          <w:lang w:val="bg-BG"/>
        </w:rPr>
      </w:pPr>
      <w:r>
        <w:rPr>
          <w:rFonts w:ascii="Arial" w:hAnsi="Arial" w:cs="Arial"/>
          <w:lang w:val="bg-BG"/>
        </w:rPr>
        <w:t>Предлага се производствена цел – превръщането им в семенни и добив на едра и средна строителна дървесина, при турнус на сеч 55 години</w:t>
      </w:r>
    </w:p>
    <w:p w:rsidR="00430E39" w:rsidRPr="00FD462D" w:rsidRDefault="00430E39" w:rsidP="00FD462D">
      <w:pPr>
        <w:pStyle w:val="Heading1"/>
        <w:spacing w:before="0" w:beforeAutospacing="0" w:after="120" w:afterAutospacing="0"/>
        <w:rPr>
          <w:rFonts w:ascii="Arial" w:hAnsi="Arial" w:cs="Arial"/>
          <w:sz w:val="20"/>
          <w:szCs w:val="20"/>
        </w:rPr>
      </w:pPr>
      <w:r>
        <w:rPr>
          <w:rFonts w:ascii="Arial" w:hAnsi="Arial" w:cs="Arial"/>
          <w:sz w:val="20"/>
          <w:szCs w:val="20"/>
        </w:rPr>
        <w:br w:type="page"/>
      </w:r>
      <w:r w:rsidRPr="00FD462D">
        <w:rPr>
          <w:rFonts w:ascii="Arial" w:hAnsi="Arial" w:cs="Arial"/>
          <w:sz w:val="20"/>
          <w:szCs w:val="20"/>
        </w:rPr>
        <w:lastRenderedPageBreak/>
        <w:t>Разпределение на ЗАЛЕСЕНАТА ПЛОЩ по ВИДОВЕ ГОРИ, групи МЕСТОРАСТЕНИЯ, видове НАСАЖДЕНИЯ и БОНИТЕТ</w:t>
      </w:r>
    </w:p>
    <w:p w:rsidR="00430E39" w:rsidRPr="00FD462D" w:rsidRDefault="00430E39" w:rsidP="00FD462D">
      <w:pPr>
        <w:pStyle w:val="Heading2"/>
        <w:spacing w:before="0" w:beforeAutospacing="0" w:after="120" w:afterAutospacing="0"/>
        <w:rPr>
          <w:rFonts w:ascii="Arial" w:hAnsi="Arial" w:cs="Arial"/>
          <w:sz w:val="20"/>
          <w:szCs w:val="20"/>
        </w:rPr>
      </w:pPr>
      <w:r w:rsidRPr="00FD462D">
        <w:rPr>
          <w:rFonts w:ascii="Arial" w:hAnsi="Arial" w:cs="Arial"/>
          <w:sz w:val="20"/>
          <w:szCs w:val="20"/>
        </w:rPr>
        <w:t>Церов П</w:t>
      </w:r>
    </w:p>
    <w:tbl>
      <w:tblPr>
        <w:tblW w:w="86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688"/>
        <w:gridCol w:w="214"/>
        <w:gridCol w:w="3412"/>
        <w:gridCol w:w="535"/>
        <w:gridCol w:w="451"/>
        <w:gridCol w:w="644"/>
        <w:gridCol w:w="644"/>
        <w:gridCol w:w="420"/>
        <w:gridCol w:w="784"/>
        <w:gridCol w:w="864"/>
      </w:tblGrid>
      <w:tr w:rsidR="00430E39">
        <w:trPr>
          <w:trHeight w:val="243"/>
        </w:trPr>
        <w:tc>
          <w:tcPr>
            <w:tcW w:w="4314" w:type="dxa"/>
            <w:gridSpan w:val="3"/>
            <w:vMerge w:val="restart"/>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2694" w:type="dxa"/>
            <w:gridSpan w:val="5"/>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784" w:type="dxa"/>
            <w:vMerge w:val="restart"/>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864" w:type="dxa"/>
            <w:vMerge w:val="restart"/>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6"/>
        </w:trPr>
        <w:tc>
          <w:tcPr>
            <w:tcW w:w="4314" w:type="dxa"/>
            <w:gridSpan w:val="3"/>
            <w:vMerge/>
            <w:vAlign w:val="center"/>
          </w:tcPr>
          <w:p w:rsidR="00430E39" w:rsidRDefault="00430E39" w:rsidP="006C238E">
            <w:pPr>
              <w:spacing w:after="0" w:line="240" w:lineRule="auto"/>
              <w:rPr>
                <w:rFonts w:ascii="Arial" w:hAnsi="Arial" w:cs="Arial"/>
                <w:b/>
                <w:bCs/>
                <w:color w:val="000000"/>
                <w:sz w:val="18"/>
                <w:szCs w:val="18"/>
              </w:rPr>
            </w:pPr>
          </w:p>
        </w:tc>
        <w:tc>
          <w:tcPr>
            <w:tcW w:w="535" w:type="dxa"/>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451" w:type="dxa"/>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644" w:type="dxa"/>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644" w:type="dxa"/>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420" w:type="dxa"/>
            <w:tcMar>
              <w:top w:w="30" w:type="dxa"/>
              <w:left w:w="30" w:type="dxa"/>
              <w:bottom w:w="30" w:type="dxa"/>
              <w:right w:w="30" w:type="dxa"/>
            </w:tcMar>
            <w:vAlign w:val="center"/>
          </w:tcPr>
          <w:p w:rsidR="00430E39" w:rsidRDefault="00430E39" w:rsidP="006C238E">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784" w:type="dxa"/>
            <w:vMerge/>
            <w:vAlign w:val="center"/>
          </w:tcPr>
          <w:p w:rsidR="00430E39" w:rsidRDefault="00430E39" w:rsidP="006C238E">
            <w:pPr>
              <w:spacing w:after="0" w:line="240" w:lineRule="auto"/>
              <w:rPr>
                <w:rFonts w:ascii="Arial" w:hAnsi="Arial" w:cs="Arial"/>
                <w:b/>
                <w:bCs/>
                <w:color w:val="000000"/>
                <w:sz w:val="18"/>
                <w:szCs w:val="18"/>
              </w:rPr>
            </w:pPr>
          </w:p>
        </w:tc>
        <w:tc>
          <w:tcPr>
            <w:tcW w:w="864" w:type="dxa"/>
            <w:vMerge/>
            <w:vAlign w:val="center"/>
          </w:tcPr>
          <w:p w:rsidR="00430E39" w:rsidRDefault="00430E39" w:rsidP="006C238E">
            <w:pPr>
              <w:spacing w:after="0" w:line="240" w:lineRule="auto"/>
              <w:rPr>
                <w:rFonts w:ascii="Arial" w:hAnsi="Arial" w:cs="Arial"/>
                <w:b/>
                <w:bCs/>
                <w:color w:val="000000"/>
                <w:sz w:val="18"/>
                <w:szCs w:val="18"/>
              </w:rPr>
            </w:pPr>
          </w:p>
        </w:tc>
      </w:tr>
      <w:tr w:rsidR="00430E39">
        <w:trPr>
          <w:trHeight w:val="198"/>
        </w:trPr>
        <w:tc>
          <w:tcPr>
            <w:tcW w:w="4314" w:type="dxa"/>
            <w:gridSpan w:val="3"/>
            <w:shd w:val="clear" w:color="auto" w:fill="F1F1F1"/>
            <w:tcMar>
              <w:top w:w="30" w:type="dxa"/>
              <w:left w:w="30" w:type="dxa"/>
              <w:bottom w:w="30" w:type="dxa"/>
              <w:right w:w="30" w:type="dxa"/>
            </w:tcMar>
            <w:vAlign w:val="center"/>
          </w:tcPr>
          <w:p w:rsidR="00430E39" w:rsidRDefault="00430E39" w:rsidP="006C238E">
            <w:pPr>
              <w:spacing w:after="0" w:line="240" w:lineRule="auto"/>
              <w:rPr>
                <w:rFonts w:ascii="Arial" w:hAnsi="Arial" w:cs="Arial"/>
                <w:b/>
                <w:bCs/>
                <w:color w:val="000000"/>
                <w:sz w:val="18"/>
                <w:szCs w:val="18"/>
              </w:rPr>
            </w:pPr>
            <w:r>
              <w:rPr>
                <w:rFonts w:ascii="Arial" w:hAnsi="Arial" w:cs="Arial"/>
                <w:b/>
                <w:bCs/>
                <w:color w:val="000000"/>
                <w:sz w:val="18"/>
                <w:szCs w:val="18"/>
              </w:rPr>
              <w:t>23.5 - Издънкови церови гори</w:t>
            </w:r>
          </w:p>
        </w:tc>
        <w:tc>
          <w:tcPr>
            <w:tcW w:w="535" w:type="dxa"/>
            <w:shd w:val="clear" w:color="auto" w:fill="F1F1F1"/>
            <w:tcMar>
              <w:top w:w="30" w:type="dxa"/>
              <w:left w:w="30" w:type="dxa"/>
              <w:bottom w:w="30" w:type="dxa"/>
              <w:right w:w="30" w:type="dxa"/>
            </w:tcMar>
            <w:vAlign w:val="center"/>
          </w:tcPr>
          <w:p w:rsidR="00430E39" w:rsidRPr="007B217B"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451" w:type="dxa"/>
            <w:shd w:val="clear" w:color="auto" w:fill="F1F1F1"/>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644" w:type="dxa"/>
            <w:shd w:val="clear" w:color="auto" w:fill="F1F1F1"/>
            <w:tcMar>
              <w:top w:w="30" w:type="dxa"/>
              <w:left w:w="30" w:type="dxa"/>
              <w:bottom w:w="30" w:type="dxa"/>
              <w:right w:w="30" w:type="dxa"/>
            </w:tcMar>
            <w:vAlign w:val="center"/>
          </w:tcPr>
          <w:p w:rsidR="00430E39" w:rsidRPr="007B217B"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551,2</w:t>
            </w:r>
          </w:p>
        </w:tc>
        <w:tc>
          <w:tcPr>
            <w:tcW w:w="644"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131,3</w:t>
            </w:r>
          </w:p>
        </w:tc>
        <w:tc>
          <w:tcPr>
            <w:tcW w:w="420" w:type="dxa"/>
            <w:shd w:val="clear" w:color="auto" w:fill="F1F1F1"/>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2,0</w:t>
            </w:r>
          </w:p>
        </w:tc>
        <w:tc>
          <w:tcPr>
            <w:tcW w:w="784" w:type="dxa"/>
            <w:shd w:val="clear" w:color="auto" w:fill="F1F1F1"/>
            <w:tcMar>
              <w:top w:w="30" w:type="dxa"/>
              <w:left w:w="30" w:type="dxa"/>
              <w:bottom w:w="30" w:type="dxa"/>
              <w:right w:w="30" w:type="dxa"/>
            </w:tcMar>
            <w:vAlign w:val="center"/>
          </w:tcPr>
          <w:p w:rsidR="00430E39" w:rsidRPr="007B217B"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684,5</w:t>
            </w:r>
          </w:p>
        </w:tc>
        <w:tc>
          <w:tcPr>
            <w:tcW w:w="864"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3,1</w:t>
            </w:r>
          </w:p>
        </w:tc>
      </w:tr>
      <w:tr w:rsidR="00430E39">
        <w:trPr>
          <w:trHeight w:val="213"/>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М-I C</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Цер</w:t>
            </w:r>
          </w:p>
        </w:tc>
        <w:tc>
          <w:tcPr>
            <w:tcW w:w="535" w:type="dxa"/>
            <w:tcMar>
              <w:top w:w="30" w:type="dxa"/>
              <w:left w:w="30" w:type="dxa"/>
              <w:bottom w:w="30" w:type="dxa"/>
              <w:right w:w="30" w:type="dxa"/>
            </w:tcMar>
            <w:vAlign w:val="center"/>
          </w:tcPr>
          <w:p w:rsidR="00430E39" w:rsidRPr="007B217B"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7B217B"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4,1</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420" w:type="dxa"/>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1,6</w:t>
            </w:r>
          </w:p>
        </w:tc>
        <w:tc>
          <w:tcPr>
            <w:tcW w:w="784" w:type="dxa"/>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6,0</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8"/>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B</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Цер</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4,2</w:t>
            </w:r>
          </w:p>
        </w:tc>
        <w:tc>
          <w:tcPr>
            <w:tcW w:w="420"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4,2</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3"/>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B</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2,8</w:t>
            </w:r>
          </w:p>
        </w:tc>
        <w:tc>
          <w:tcPr>
            <w:tcW w:w="420"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2,8</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8"/>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C</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Цер</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D62149"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252,4</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82,6</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335,2</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213"/>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C</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12,0</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13,6</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rPr>
          <w:trHeight w:val="198"/>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CD</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Цер</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D62149"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89,6</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28,7</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118,3</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rPr>
          <w:trHeight w:val="213"/>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CD</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14,6</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784" w:type="dxa"/>
            <w:tcMar>
              <w:top w:w="30" w:type="dxa"/>
              <w:left w:w="30" w:type="dxa"/>
              <w:bottom w:w="30" w:type="dxa"/>
              <w:right w:w="30" w:type="dxa"/>
            </w:tcMar>
            <w:vAlign w:val="center"/>
          </w:tcPr>
          <w:p w:rsidR="00430E39" w:rsidRPr="006C238E"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14,6</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8"/>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D</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Цер</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D62149"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174,5</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11,1</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185,8</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3"/>
        </w:trPr>
        <w:tc>
          <w:tcPr>
            <w:tcW w:w="688"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Т-I D</w:t>
            </w:r>
          </w:p>
        </w:tc>
        <w:tc>
          <w:tcPr>
            <w:tcW w:w="214"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н</w:t>
            </w:r>
          </w:p>
        </w:tc>
        <w:tc>
          <w:tcPr>
            <w:tcW w:w="3412" w:type="dxa"/>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644"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20"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8"/>
        </w:trPr>
        <w:tc>
          <w:tcPr>
            <w:tcW w:w="4314" w:type="dxa"/>
            <w:gridSpan w:val="3"/>
            <w:shd w:val="clear" w:color="auto" w:fill="F1F1F1"/>
            <w:tcMar>
              <w:top w:w="30" w:type="dxa"/>
              <w:left w:w="30" w:type="dxa"/>
              <w:bottom w:w="30" w:type="dxa"/>
              <w:right w:w="30" w:type="dxa"/>
            </w:tcMar>
            <w:vAlign w:val="center"/>
          </w:tcPr>
          <w:p w:rsidR="00430E39" w:rsidRDefault="00430E39" w:rsidP="006C238E">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535" w:type="dxa"/>
            <w:shd w:val="clear" w:color="auto" w:fill="F1F1F1"/>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451" w:type="dxa"/>
            <w:shd w:val="clear" w:color="auto" w:fill="F1F1F1"/>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644" w:type="dxa"/>
            <w:shd w:val="clear" w:color="auto" w:fill="F1F1F1"/>
            <w:tcMar>
              <w:top w:w="30" w:type="dxa"/>
              <w:left w:w="30" w:type="dxa"/>
              <w:bottom w:w="30" w:type="dxa"/>
              <w:right w:w="30" w:type="dxa"/>
            </w:tcMar>
            <w:vAlign w:val="center"/>
          </w:tcPr>
          <w:p w:rsidR="00430E39" w:rsidRPr="00D62149" w:rsidRDefault="00430E39" w:rsidP="006C238E">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551,2</w:t>
            </w:r>
          </w:p>
        </w:tc>
        <w:tc>
          <w:tcPr>
            <w:tcW w:w="644"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131,3</w:t>
            </w:r>
          </w:p>
        </w:tc>
        <w:tc>
          <w:tcPr>
            <w:tcW w:w="420"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2,0</w:t>
            </w:r>
          </w:p>
        </w:tc>
        <w:tc>
          <w:tcPr>
            <w:tcW w:w="784"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684,5</w:t>
            </w:r>
          </w:p>
        </w:tc>
        <w:tc>
          <w:tcPr>
            <w:tcW w:w="864" w:type="dxa"/>
            <w:shd w:val="clear" w:color="auto" w:fill="F1F1F1"/>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b/>
                <w:bCs/>
                <w:color w:val="000000"/>
                <w:sz w:val="18"/>
                <w:szCs w:val="18"/>
              </w:rPr>
            </w:pPr>
            <w:r>
              <w:rPr>
                <w:rFonts w:ascii="Arial" w:hAnsi="Arial" w:cs="Arial"/>
                <w:b/>
                <w:bCs/>
                <w:color w:val="000000"/>
                <w:sz w:val="18"/>
                <w:szCs w:val="18"/>
              </w:rPr>
              <w:t>3,1</w:t>
            </w:r>
          </w:p>
        </w:tc>
      </w:tr>
      <w:tr w:rsidR="00430E39">
        <w:trPr>
          <w:trHeight w:val="213"/>
        </w:trPr>
        <w:tc>
          <w:tcPr>
            <w:tcW w:w="4314" w:type="dxa"/>
            <w:gridSpan w:val="3"/>
            <w:tcMar>
              <w:top w:w="30" w:type="dxa"/>
              <w:left w:w="30" w:type="dxa"/>
              <w:bottom w:w="30" w:type="dxa"/>
              <w:right w:w="30" w:type="dxa"/>
            </w:tcMar>
            <w:vAlign w:val="center"/>
          </w:tcPr>
          <w:p w:rsidR="00430E39" w:rsidRDefault="00430E39" w:rsidP="006C238E">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535"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451" w:type="dxa"/>
            <w:tcMar>
              <w:top w:w="30" w:type="dxa"/>
              <w:left w:w="30" w:type="dxa"/>
              <w:bottom w:w="30" w:type="dxa"/>
              <w:right w:w="30" w:type="dxa"/>
            </w:tcMar>
            <w:vAlign w:val="center"/>
          </w:tcPr>
          <w:p w:rsidR="00430E39" w:rsidRPr="009D2A15"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44" w:type="dxa"/>
            <w:tcMar>
              <w:top w:w="30" w:type="dxa"/>
              <w:left w:w="30" w:type="dxa"/>
              <w:bottom w:w="30" w:type="dxa"/>
              <w:right w:w="30" w:type="dxa"/>
            </w:tcMar>
            <w:vAlign w:val="center"/>
          </w:tcPr>
          <w:p w:rsidR="00430E39" w:rsidRPr="00D62149" w:rsidRDefault="00430E39" w:rsidP="006C238E">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80,5</w:t>
            </w:r>
          </w:p>
        </w:tc>
        <w:tc>
          <w:tcPr>
            <w:tcW w:w="64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19,2</w:t>
            </w:r>
          </w:p>
        </w:tc>
        <w:tc>
          <w:tcPr>
            <w:tcW w:w="420"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78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864" w:type="dxa"/>
            <w:tcMar>
              <w:top w:w="30" w:type="dxa"/>
              <w:left w:w="30" w:type="dxa"/>
              <w:bottom w:w="30" w:type="dxa"/>
              <w:right w:w="30" w:type="dxa"/>
            </w:tcMar>
            <w:vAlign w:val="center"/>
          </w:tcPr>
          <w:p w:rsidR="00430E39" w:rsidRDefault="00430E39" w:rsidP="006C238E">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AA28F7">
      <w:pPr>
        <w:pStyle w:val="Heading1"/>
        <w:spacing w:before="120" w:beforeAutospacing="0" w:after="120" w:afterAutospacing="0"/>
        <w:rPr>
          <w:rFonts w:ascii="Arial" w:hAnsi="Arial" w:cs="Arial"/>
          <w:sz w:val="20"/>
          <w:szCs w:val="20"/>
        </w:rPr>
      </w:pPr>
    </w:p>
    <w:p w:rsidR="00430E39" w:rsidRPr="00FD462D" w:rsidRDefault="00430E39" w:rsidP="00AA28F7">
      <w:pPr>
        <w:pStyle w:val="Heading1"/>
        <w:spacing w:before="120" w:beforeAutospacing="0" w:after="120" w:afterAutospacing="0"/>
        <w:rPr>
          <w:rFonts w:ascii="Arial" w:hAnsi="Arial" w:cs="Arial"/>
          <w:sz w:val="20"/>
          <w:szCs w:val="20"/>
        </w:rPr>
      </w:pPr>
      <w:r w:rsidRPr="00FD462D">
        <w:rPr>
          <w:rFonts w:ascii="Arial" w:hAnsi="Arial" w:cs="Arial"/>
          <w:sz w:val="20"/>
          <w:szCs w:val="20"/>
        </w:rPr>
        <w:t xml:space="preserve">Разпределение на ЗАЛЕСЕНАТА ПЛОЩ, oбщия дървесен ЗАПАС и средния ПРИРАСТ по класове и подкласове на ВЪЗРАСТ </w:t>
      </w:r>
    </w:p>
    <w:p w:rsidR="00430E39" w:rsidRPr="00FD462D" w:rsidRDefault="00430E39" w:rsidP="00FD462D">
      <w:pPr>
        <w:pStyle w:val="Heading2"/>
        <w:spacing w:before="0" w:beforeAutospacing="0" w:after="120" w:afterAutospacing="0"/>
        <w:rPr>
          <w:rFonts w:ascii="Arial" w:hAnsi="Arial" w:cs="Arial"/>
          <w:sz w:val="20"/>
          <w:szCs w:val="20"/>
        </w:rPr>
      </w:pPr>
      <w:r w:rsidRPr="00FD462D">
        <w:rPr>
          <w:rFonts w:ascii="Arial" w:hAnsi="Arial" w:cs="Arial"/>
          <w:sz w:val="20"/>
          <w:szCs w:val="20"/>
        </w:rPr>
        <w:t xml:space="preserve"> Церов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B74F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B74F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B74F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B74FF0">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820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12,6</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2930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16,3</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16,6</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35,9</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4050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5,1</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1175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67,2</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9,8</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7920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9,9</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158</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191,1</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27,9</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19355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24,2</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323</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101,6</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14,8</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13930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17,5</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214</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27,1</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2975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5470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107,4</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11925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15,0</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14,7</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1770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1960</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2400" w:type="dxa"/>
            <w:gridSpan w:val="2"/>
            <w:tcMar>
              <w:top w:w="30" w:type="dxa"/>
              <w:left w:w="30" w:type="dxa"/>
              <w:bottom w:w="30" w:type="dxa"/>
              <w:right w:w="30" w:type="dxa"/>
            </w:tcMar>
            <w:vAlign w:val="center"/>
          </w:tcPr>
          <w:p w:rsidR="00430E39" w:rsidRDefault="00430E39" w:rsidP="00B74F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684,5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79675</w:t>
            </w:r>
          </w:p>
        </w:tc>
        <w:tc>
          <w:tcPr>
            <w:tcW w:w="6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B74FF0" w:rsidRDefault="00430E39" w:rsidP="00B74F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B74F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1487</w:t>
            </w:r>
          </w:p>
        </w:tc>
      </w:tr>
    </w:tbl>
    <w:p w:rsidR="00430E39" w:rsidRPr="00B74FF0" w:rsidRDefault="00430E39" w:rsidP="00B74FF0">
      <w:pPr>
        <w:pStyle w:val="NormalWeb"/>
        <w:rPr>
          <w:rFonts w:ascii="Arial" w:hAnsi="Arial" w:cs="Arial"/>
          <w:color w:val="000000"/>
          <w:sz w:val="18"/>
          <w:szCs w:val="18"/>
        </w:rPr>
      </w:pPr>
      <w:r>
        <w:rPr>
          <w:rFonts w:ascii="Arial" w:hAnsi="Arial" w:cs="Arial"/>
          <w:color w:val="000000"/>
          <w:sz w:val="18"/>
          <w:szCs w:val="18"/>
        </w:rPr>
        <w:t>средна възраст: 61 години</w:t>
      </w:r>
      <w:r>
        <w:rPr>
          <w:rFonts w:ascii="Arial" w:hAnsi="Arial" w:cs="Arial"/>
          <w:color w:val="000000"/>
          <w:sz w:val="18"/>
          <w:szCs w:val="18"/>
          <w:lang w:val="bg-BG"/>
        </w:rPr>
        <w:t>-</w:t>
      </w:r>
      <w:r>
        <w:rPr>
          <w:rFonts w:ascii="Arial" w:hAnsi="Arial" w:cs="Arial"/>
          <w:color w:val="000000"/>
          <w:sz w:val="18"/>
          <w:szCs w:val="18"/>
        </w:rPr>
        <w:br/>
        <w:t>среден запас: 116 куб.м/ха</w:t>
      </w:r>
      <w:r>
        <w:rPr>
          <w:rFonts w:ascii="Arial" w:hAnsi="Arial" w:cs="Arial"/>
          <w:color w:val="000000"/>
          <w:sz w:val="18"/>
          <w:szCs w:val="18"/>
          <w:lang w:val="bg-BG"/>
        </w:rPr>
        <w:t>-</w:t>
      </w:r>
      <w:r>
        <w:rPr>
          <w:rFonts w:ascii="Arial" w:hAnsi="Arial" w:cs="Arial"/>
          <w:color w:val="000000"/>
          <w:sz w:val="18"/>
          <w:szCs w:val="18"/>
        </w:rPr>
        <w:br/>
        <w:t>среден прираст: 2,17 куб.м/</w:t>
      </w:r>
      <w:r>
        <w:rPr>
          <w:rFonts w:ascii="Arial" w:hAnsi="Arial" w:cs="Arial"/>
          <w:color w:val="000000"/>
          <w:sz w:val="18"/>
          <w:szCs w:val="18"/>
          <w:lang w:val="bg-BG"/>
        </w:rPr>
        <w:t>-</w:t>
      </w:r>
      <w:r>
        <w:rPr>
          <w:rFonts w:ascii="Arial" w:hAnsi="Arial" w:cs="Arial"/>
          <w:color w:val="000000"/>
          <w:sz w:val="18"/>
          <w:szCs w:val="18"/>
        </w:rPr>
        <w:t>ха</w:t>
      </w:r>
    </w:p>
    <w:p w:rsidR="00430E39" w:rsidRDefault="00430E39" w:rsidP="002C698F">
      <w:pPr>
        <w:pStyle w:val="NormalWeb"/>
        <w:rPr>
          <w:rFonts w:ascii="Arial" w:hAnsi="Arial" w:cs="Arial"/>
          <w:b/>
          <w:bCs/>
          <w:color w:val="000000"/>
          <w:sz w:val="22"/>
          <w:szCs w:val="22"/>
          <w:lang w:val="bg-BG"/>
        </w:rPr>
      </w:pPr>
    </w:p>
    <w:p w:rsidR="00430E39" w:rsidRDefault="00430E39" w:rsidP="002C698F">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4</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Смесен високобонитетен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2C698F">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25,8</w:t>
      </w:r>
      <w:r w:rsidRPr="00555C90">
        <w:rPr>
          <w:rFonts w:ascii="Arial" w:hAnsi="Arial" w:cs="Arial"/>
          <w:lang w:val="bg-BG"/>
        </w:rPr>
        <w:t xml:space="preserve"> ха</w:t>
      </w:r>
      <w:r>
        <w:rPr>
          <w:rFonts w:ascii="Arial" w:hAnsi="Arial" w:cs="Arial"/>
          <w:lang w:val="bg-BG"/>
        </w:rPr>
        <w:t xml:space="preserve"> или заема 0,2%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w:t>
      </w:r>
      <w:r>
        <w:rPr>
          <w:rFonts w:ascii="Arial" w:hAnsi="Arial" w:cs="Arial"/>
        </w:rPr>
        <w:t xml:space="preserve"> I</w:t>
      </w:r>
      <w:r w:rsidRPr="00BB74A6">
        <w:rPr>
          <w:rFonts w:ascii="Arial" w:hAnsi="Arial" w:cs="Arial"/>
        </w:rPr>
        <w:t xml:space="preserve"> </w:t>
      </w:r>
      <w:r>
        <w:rPr>
          <w:rFonts w:ascii="Arial" w:hAnsi="Arial" w:cs="Arial"/>
          <w:lang w:val="bg-BG"/>
        </w:rPr>
        <w:t xml:space="preserve">и </w:t>
      </w:r>
      <w:r>
        <w:rPr>
          <w:rFonts w:ascii="Arial" w:hAnsi="Arial" w:cs="Arial"/>
        </w:rPr>
        <w:t xml:space="preserve">II </w:t>
      </w:r>
      <w:r>
        <w:rPr>
          <w:rFonts w:ascii="Arial" w:hAnsi="Arial" w:cs="Arial"/>
          <w:lang w:val="bg-BG"/>
        </w:rPr>
        <w:t xml:space="preserve"> бонитет, с средна производителност - </w:t>
      </w:r>
      <w:r>
        <w:rPr>
          <w:rFonts w:ascii="Arial" w:hAnsi="Arial" w:cs="Arial"/>
        </w:rPr>
        <w:t xml:space="preserve">II </w:t>
      </w:r>
      <w:r>
        <w:rPr>
          <w:rFonts w:ascii="Arial" w:hAnsi="Arial" w:cs="Arial"/>
          <w:lang w:val="bg-BG"/>
        </w:rPr>
        <w:t xml:space="preserve">(1,6) бонитет, разположени  на бедни, среднобогати месторастения. </w:t>
      </w:r>
    </w:p>
    <w:p w:rsidR="00430E39" w:rsidRDefault="00430E39" w:rsidP="00936768">
      <w:pPr>
        <w:ind w:firstLine="720"/>
        <w:jc w:val="both"/>
        <w:rPr>
          <w:rFonts w:ascii="Arial" w:hAnsi="Arial" w:cs="Arial"/>
          <w:lang w:val="bg-BG"/>
        </w:rPr>
      </w:pPr>
      <w:r>
        <w:rPr>
          <w:rFonts w:ascii="Arial" w:hAnsi="Arial" w:cs="Arial"/>
          <w:lang w:val="bg-BG"/>
        </w:rPr>
        <w:t>Средната възраст на класа е 41 години. Общото санитарно състояние на насажденията е добро.</w:t>
      </w:r>
    </w:p>
    <w:p w:rsidR="00430E39" w:rsidRPr="00697B94" w:rsidRDefault="00430E39" w:rsidP="002C698F">
      <w:pPr>
        <w:ind w:firstLine="720"/>
        <w:rPr>
          <w:rFonts w:ascii="Arial" w:hAnsi="Arial" w:cs="Arial"/>
          <w:lang w:val="bg-BG"/>
        </w:rPr>
      </w:pPr>
      <w:r>
        <w:rPr>
          <w:rFonts w:ascii="Arial" w:hAnsi="Arial" w:cs="Arial"/>
          <w:lang w:val="bg-BG"/>
        </w:rPr>
        <w:t>Предлага се производствена цел – основно превръщането им в семенни и добив на едра строителна дървесина, с диаметър на тънкия край над 18 см, при турнус на сеч 80 години</w:t>
      </w:r>
    </w:p>
    <w:p w:rsidR="00430E39" w:rsidRDefault="00430E39" w:rsidP="00AA28F7">
      <w:pPr>
        <w:pStyle w:val="Heading1"/>
        <w:spacing w:before="0" w:beforeAutospacing="0" w:after="12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AA28F7">
      <w:pPr>
        <w:pStyle w:val="Heading2"/>
        <w:spacing w:before="0" w:beforeAutospacing="0" w:after="120" w:afterAutospacing="0"/>
        <w:rPr>
          <w:rFonts w:ascii="Arial" w:hAnsi="Arial" w:cs="Arial"/>
        </w:rPr>
      </w:pPr>
      <w:r>
        <w:rPr>
          <w:rFonts w:ascii="Arial" w:hAnsi="Arial" w:cs="Arial"/>
        </w:rPr>
        <w:t>Смесен В П</w:t>
      </w:r>
    </w:p>
    <w:tbl>
      <w:tblPr>
        <w:tblW w:w="8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04"/>
        <w:gridCol w:w="676"/>
        <w:gridCol w:w="1663"/>
        <w:gridCol w:w="531"/>
        <w:gridCol w:w="531"/>
        <w:gridCol w:w="273"/>
        <w:gridCol w:w="299"/>
        <w:gridCol w:w="234"/>
        <w:gridCol w:w="912"/>
        <w:gridCol w:w="1004"/>
      </w:tblGrid>
      <w:tr w:rsidR="00430E39">
        <w:trPr>
          <w:trHeight w:val="232"/>
        </w:trPr>
        <w:tc>
          <w:tcPr>
            <w:tcW w:w="0" w:type="auto"/>
            <w:gridSpan w:val="3"/>
            <w:vMerge w:val="restart"/>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8"/>
        </w:trPr>
        <w:tc>
          <w:tcPr>
            <w:tcW w:w="0" w:type="auto"/>
            <w:gridSpan w:val="3"/>
            <w:vMerge/>
            <w:vAlign w:val="center"/>
          </w:tcPr>
          <w:p w:rsidR="00430E39" w:rsidRDefault="00430E39" w:rsidP="002C698F">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C698F">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C698F">
            <w:pPr>
              <w:spacing w:after="0" w:line="240" w:lineRule="auto"/>
              <w:rPr>
                <w:rFonts w:ascii="Arial" w:hAnsi="Arial" w:cs="Arial"/>
                <w:b/>
                <w:bCs/>
                <w:color w:val="000000"/>
                <w:sz w:val="18"/>
                <w:szCs w:val="18"/>
              </w:rPr>
            </w:pPr>
          </w:p>
        </w:tc>
        <w:tc>
          <w:tcPr>
            <w:tcW w:w="0" w:type="auto"/>
            <w:vMerge/>
            <w:vAlign w:val="center"/>
          </w:tcPr>
          <w:p w:rsidR="00430E39" w:rsidRDefault="00430E39" w:rsidP="002C698F">
            <w:pPr>
              <w:spacing w:after="0" w:line="240" w:lineRule="auto"/>
              <w:rPr>
                <w:rFonts w:ascii="Arial" w:hAnsi="Arial" w:cs="Arial"/>
                <w:b/>
                <w:bCs/>
                <w:color w:val="000000"/>
                <w:sz w:val="18"/>
                <w:szCs w:val="18"/>
              </w:rPr>
            </w:pPr>
          </w:p>
        </w:tc>
      </w:tr>
      <w:tr w:rsidR="00430E39">
        <w:trPr>
          <w:trHeight w:val="201"/>
        </w:trPr>
        <w:tc>
          <w:tcPr>
            <w:tcW w:w="0" w:type="auto"/>
            <w:gridSpan w:val="3"/>
            <w:shd w:val="clear" w:color="auto" w:fill="F1F1F1"/>
            <w:tcMar>
              <w:top w:w="30" w:type="dxa"/>
              <w:left w:w="30" w:type="dxa"/>
              <w:bottom w:w="30" w:type="dxa"/>
              <w:right w:w="30" w:type="dxa"/>
            </w:tcMar>
            <w:vAlign w:val="center"/>
          </w:tcPr>
          <w:p w:rsidR="00430E39" w:rsidRDefault="00430E39" w:rsidP="002C698F">
            <w:pPr>
              <w:spacing w:after="0" w:line="240" w:lineRule="auto"/>
              <w:rPr>
                <w:rFonts w:ascii="Arial" w:hAnsi="Arial" w:cs="Arial"/>
                <w:b/>
                <w:bCs/>
                <w:color w:val="000000"/>
                <w:sz w:val="18"/>
                <w:szCs w:val="18"/>
              </w:rPr>
            </w:pPr>
            <w:r>
              <w:rPr>
                <w:rFonts w:ascii="Arial" w:hAnsi="Arial" w:cs="Arial"/>
                <w:b/>
                <w:bCs/>
                <w:color w:val="000000"/>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7,2</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5,1</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12,3</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1,4</w:t>
            </w:r>
          </w:p>
        </w:tc>
      </w:tr>
      <w:tr w:rsidR="00430E39">
        <w:trPr>
          <w:trHeight w:val="201"/>
        </w:trPr>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1,8</w:t>
            </w:r>
          </w:p>
        </w:tc>
      </w:tr>
      <w:tr w:rsidR="00430E39">
        <w:trPr>
          <w:trHeight w:val="216"/>
        </w:trPr>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01"/>
        </w:trPr>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6"/>
        </w:trPr>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01"/>
        </w:trPr>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6"/>
        </w:trPr>
        <w:tc>
          <w:tcPr>
            <w:tcW w:w="0" w:type="auto"/>
            <w:gridSpan w:val="3"/>
            <w:shd w:val="clear" w:color="auto" w:fill="F1F1F1"/>
            <w:tcMar>
              <w:top w:w="30" w:type="dxa"/>
              <w:left w:w="30" w:type="dxa"/>
              <w:bottom w:w="30" w:type="dxa"/>
              <w:right w:w="30" w:type="dxa"/>
            </w:tcMar>
            <w:vAlign w:val="center"/>
          </w:tcPr>
          <w:p w:rsidR="00430E39" w:rsidRDefault="00430E39" w:rsidP="002C698F">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11,1</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14,7</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b/>
                <w:bCs/>
                <w:color w:val="000000"/>
                <w:sz w:val="18"/>
                <w:szCs w:val="18"/>
              </w:rPr>
            </w:pPr>
            <w:r>
              <w:rPr>
                <w:rFonts w:ascii="Arial" w:hAnsi="Arial" w:cs="Arial"/>
                <w:b/>
                <w:bCs/>
                <w:color w:val="000000"/>
                <w:sz w:val="18"/>
                <w:szCs w:val="18"/>
              </w:rPr>
              <w:t>1,6</w:t>
            </w:r>
          </w:p>
        </w:tc>
      </w:tr>
      <w:tr w:rsidR="00430E39">
        <w:trPr>
          <w:trHeight w:val="216"/>
        </w:trPr>
        <w:tc>
          <w:tcPr>
            <w:tcW w:w="0" w:type="auto"/>
            <w:gridSpan w:val="3"/>
            <w:tcMar>
              <w:top w:w="30" w:type="dxa"/>
              <w:left w:w="30" w:type="dxa"/>
              <w:bottom w:w="30" w:type="dxa"/>
              <w:right w:w="30" w:type="dxa"/>
            </w:tcMar>
            <w:vAlign w:val="center"/>
          </w:tcPr>
          <w:p w:rsidR="00430E39" w:rsidRDefault="00430E39" w:rsidP="002C698F">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43,0</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57,0</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C698F" w:rsidRDefault="00430E39" w:rsidP="002C698F">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C698F">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B74FF0" w:rsidRDefault="00430E39" w:rsidP="00B74FF0">
      <w:pPr>
        <w:rPr>
          <w:lang w:val="bg-BG"/>
        </w:rPr>
      </w:pPr>
    </w:p>
    <w:p w:rsidR="00430E39" w:rsidRDefault="00430E39" w:rsidP="00AA28F7">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AA28F7">
      <w:pPr>
        <w:pStyle w:val="Heading2"/>
        <w:spacing w:before="0" w:beforeAutospacing="0" w:after="120" w:afterAutospacing="0"/>
        <w:rPr>
          <w:rFonts w:ascii="Arial" w:hAnsi="Arial" w:cs="Arial"/>
        </w:rPr>
      </w:pPr>
      <w:r>
        <w:rPr>
          <w:rFonts w:ascii="Arial" w:hAnsi="Arial" w:cs="Arial"/>
        </w:rPr>
        <w:t>Смесен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E5151">
            <w:pPr>
              <w:spacing w:after="0" w:line="240" w:lineRule="auto"/>
              <w:rPr>
                <w:rFonts w:ascii="Arial" w:hAnsi="Arial" w:cs="Arial"/>
                <w:b/>
                <w:bCs/>
                <w:color w:val="000000"/>
                <w:sz w:val="18"/>
                <w:szCs w:val="18"/>
              </w:rPr>
            </w:pPr>
          </w:p>
        </w:tc>
        <w:tc>
          <w:tcPr>
            <w:tcW w:w="0" w:type="auto"/>
            <w:vMerge/>
            <w:vAlign w:val="center"/>
          </w:tcPr>
          <w:p w:rsidR="00430E39" w:rsidRDefault="00430E39" w:rsidP="002E5151">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E5151">
            <w:pPr>
              <w:spacing w:after="0" w:line="240" w:lineRule="auto"/>
              <w:rPr>
                <w:rFonts w:ascii="Arial" w:hAnsi="Arial" w:cs="Arial"/>
                <w:b/>
                <w:bCs/>
                <w:color w:val="000000"/>
                <w:sz w:val="18"/>
                <w:szCs w:val="18"/>
              </w:rPr>
            </w:pPr>
          </w:p>
        </w:tc>
        <w:tc>
          <w:tcPr>
            <w:tcW w:w="0" w:type="auto"/>
            <w:vMerge/>
            <w:vAlign w:val="center"/>
          </w:tcPr>
          <w:p w:rsidR="00430E39" w:rsidRDefault="00430E39" w:rsidP="002E5151">
            <w:pPr>
              <w:spacing w:after="0"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E5151">
            <w:pPr>
              <w:spacing w:after="0"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4,0</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15,5</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440</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10,6</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12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E5151">
            <w:pPr>
              <w:spacing w:after="0"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10,5</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40,7</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1670</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39,9</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42</w:t>
            </w:r>
          </w:p>
        </w:tc>
      </w:tr>
      <w:tr w:rsidR="00430E39">
        <w:tc>
          <w:tcPr>
            <w:tcW w:w="12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2E5151">
            <w:pPr>
              <w:spacing w:after="0"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2E5151">
            <w:pPr>
              <w:spacing w:after="0"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11,3</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43,8</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2070</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49,5</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color w:val="000000"/>
                <w:sz w:val="18"/>
                <w:szCs w:val="18"/>
              </w:rPr>
            </w:pPr>
            <w:r>
              <w:rPr>
                <w:rFonts w:ascii="Arial" w:hAnsi="Arial" w:cs="Arial"/>
                <w:color w:val="000000"/>
                <w:sz w:val="18"/>
                <w:szCs w:val="18"/>
              </w:rPr>
              <w:t>41</w:t>
            </w:r>
          </w:p>
        </w:tc>
      </w:tr>
      <w:tr w:rsidR="00430E39">
        <w:tc>
          <w:tcPr>
            <w:tcW w:w="1200" w:type="dxa"/>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color w:val="000000"/>
                <w:sz w:val="18"/>
                <w:szCs w:val="18"/>
              </w:rPr>
            </w:pPr>
            <w:r>
              <w:rPr>
                <w:rFonts w:ascii="Arial" w:hAnsi="Arial" w:cs="Arial"/>
                <w:color w:val="000000"/>
                <w:sz w:val="18"/>
                <w:szCs w:val="18"/>
              </w:rPr>
              <w:t>XXXII</w:t>
            </w:r>
          </w:p>
        </w:tc>
        <w:tc>
          <w:tcPr>
            <w:tcW w:w="1200" w:type="dxa"/>
            <w:tcMar>
              <w:top w:w="30" w:type="dxa"/>
              <w:left w:w="30" w:type="dxa"/>
              <w:bottom w:w="30" w:type="dxa"/>
              <w:right w:w="30" w:type="dxa"/>
            </w:tcMar>
            <w:vAlign w:val="center"/>
          </w:tcPr>
          <w:p w:rsidR="00430E39" w:rsidRDefault="00430E39" w:rsidP="002E5151">
            <w:pPr>
              <w:spacing w:after="0" w:line="240" w:lineRule="auto"/>
              <w:rPr>
                <w:rFonts w:ascii="Arial" w:hAnsi="Arial" w:cs="Arial"/>
                <w:color w:val="000000"/>
                <w:sz w:val="18"/>
                <w:szCs w:val="18"/>
              </w:rPr>
            </w:pPr>
            <w:r>
              <w:rPr>
                <w:rFonts w:ascii="Arial" w:hAnsi="Arial" w:cs="Arial"/>
                <w:color w:val="000000"/>
                <w:sz w:val="18"/>
                <w:szCs w:val="18"/>
              </w:rPr>
              <w:t>над 155</w:t>
            </w:r>
          </w:p>
        </w:tc>
        <w:tc>
          <w:tcPr>
            <w:tcW w:w="105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2400" w:type="dxa"/>
            <w:gridSpan w:val="2"/>
            <w:tcMar>
              <w:top w:w="30" w:type="dxa"/>
              <w:left w:w="30" w:type="dxa"/>
              <w:bottom w:w="30" w:type="dxa"/>
              <w:right w:w="30" w:type="dxa"/>
            </w:tcMar>
            <w:vAlign w:val="center"/>
          </w:tcPr>
          <w:p w:rsidR="00430E39" w:rsidRDefault="00430E39" w:rsidP="002E5151">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b/>
                <w:bCs/>
                <w:color w:val="000000"/>
                <w:sz w:val="18"/>
                <w:szCs w:val="18"/>
              </w:rPr>
            </w:pPr>
            <w:r>
              <w:rPr>
                <w:rFonts w:ascii="Arial" w:hAnsi="Arial" w:cs="Arial"/>
                <w:b/>
                <w:bCs/>
                <w:color w:val="000000"/>
                <w:sz w:val="18"/>
                <w:szCs w:val="18"/>
              </w:rPr>
              <w:t>4180</w:t>
            </w:r>
          </w:p>
        </w:tc>
        <w:tc>
          <w:tcPr>
            <w:tcW w:w="6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BB74A6" w:rsidRDefault="00430E39" w:rsidP="002E5151">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2E5151">
            <w:pPr>
              <w:spacing w:after="0" w:line="240" w:lineRule="auto"/>
              <w:jc w:val="right"/>
              <w:rPr>
                <w:rFonts w:ascii="Arial" w:hAnsi="Arial" w:cs="Arial"/>
                <w:b/>
                <w:bCs/>
                <w:color w:val="000000"/>
                <w:sz w:val="18"/>
                <w:szCs w:val="18"/>
              </w:rPr>
            </w:pPr>
            <w:r>
              <w:rPr>
                <w:rFonts w:ascii="Arial" w:hAnsi="Arial" w:cs="Arial"/>
                <w:b/>
                <w:bCs/>
                <w:color w:val="000000"/>
                <w:sz w:val="18"/>
                <w:szCs w:val="18"/>
              </w:rPr>
              <w:t>105</w:t>
            </w:r>
          </w:p>
        </w:tc>
      </w:tr>
    </w:tbl>
    <w:p w:rsidR="00430E39" w:rsidRPr="002C698F" w:rsidRDefault="00430E39" w:rsidP="002C698F">
      <w:pPr>
        <w:pStyle w:val="NormalWeb"/>
        <w:rPr>
          <w:rFonts w:ascii="Arial" w:hAnsi="Arial" w:cs="Arial"/>
          <w:color w:val="000000"/>
          <w:sz w:val="18"/>
          <w:szCs w:val="18"/>
        </w:rPr>
      </w:pPr>
      <w:r>
        <w:rPr>
          <w:rFonts w:ascii="Arial" w:hAnsi="Arial" w:cs="Arial"/>
          <w:color w:val="000000"/>
          <w:sz w:val="18"/>
          <w:szCs w:val="18"/>
        </w:rPr>
        <w:t>средна възраст: 41 години</w:t>
      </w:r>
      <w:r>
        <w:rPr>
          <w:rFonts w:ascii="Arial" w:hAnsi="Arial" w:cs="Arial"/>
          <w:color w:val="000000"/>
          <w:sz w:val="18"/>
          <w:szCs w:val="18"/>
        </w:rPr>
        <w:br/>
        <w:t>среден запас: 162 куб.м/ха</w:t>
      </w:r>
      <w:r>
        <w:rPr>
          <w:rFonts w:ascii="Arial" w:hAnsi="Arial" w:cs="Arial"/>
          <w:color w:val="000000"/>
          <w:sz w:val="18"/>
          <w:szCs w:val="18"/>
        </w:rPr>
        <w:br/>
        <w:t>среден прираст: 4,07 куб.м/ха</w:t>
      </w:r>
    </w:p>
    <w:p w:rsidR="00430E39" w:rsidRDefault="00430E39" w:rsidP="00755853">
      <w:pPr>
        <w:pStyle w:val="NormalWeb"/>
        <w:rPr>
          <w:rFonts w:ascii="Arial" w:hAnsi="Arial" w:cs="Arial"/>
          <w:b/>
          <w:bCs/>
          <w:color w:val="000000"/>
          <w:sz w:val="22"/>
          <w:szCs w:val="22"/>
          <w:lang w:val="bg-BG"/>
        </w:rPr>
      </w:pPr>
    </w:p>
    <w:p w:rsidR="00430E39" w:rsidRDefault="00430E39" w:rsidP="00755853">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5</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Смесен средно и нискобонитетен</w:t>
      </w:r>
      <w:r w:rsidRPr="002408DD">
        <w:rPr>
          <w:rFonts w:ascii="Arial" w:hAnsi="Arial" w:cs="Arial"/>
          <w:b/>
          <w:bCs/>
          <w:color w:val="000000"/>
          <w:sz w:val="22"/>
          <w:szCs w:val="22"/>
          <w:lang w:val="bg-BG"/>
        </w:rPr>
        <w:t xml:space="preserve"> за превръщане</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755853">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254,6</w:t>
      </w:r>
      <w:r w:rsidRPr="00555C90">
        <w:rPr>
          <w:rFonts w:ascii="Arial" w:hAnsi="Arial" w:cs="Arial"/>
          <w:lang w:val="bg-BG"/>
        </w:rPr>
        <w:t xml:space="preserve"> ха</w:t>
      </w:r>
      <w:r>
        <w:rPr>
          <w:rFonts w:ascii="Arial" w:hAnsi="Arial" w:cs="Arial"/>
          <w:lang w:val="bg-BG"/>
        </w:rPr>
        <w:t xml:space="preserve"> или заема 1,5%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келяв габър и др.) от</w:t>
      </w:r>
      <w:r>
        <w:rPr>
          <w:rFonts w:ascii="Arial" w:hAnsi="Arial" w:cs="Arial"/>
        </w:rPr>
        <w:t xml:space="preserve"> III</w:t>
      </w:r>
      <w:r>
        <w:rPr>
          <w:rFonts w:ascii="Arial" w:hAnsi="Arial" w:cs="Arial"/>
          <w:lang w:val="bg-BG"/>
        </w:rPr>
        <w:t xml:space="preserve">, </w:t>
      </w:r>
      <w:r>
        <w:rPr>
          <w:rFonts w:ascii="Arial" w:hAnsi="Arial" w:cs="Arial"/>
        </w:rPr>
        <w:t>IV</w:t>
      </w:r>
      <w:r>
        <w:rPr>
          <w:rFonts w:ascii="Arial" w:hAnsi="Arial" w:cs="Arial"/>
          <w:lang w:val="bg-BG"/>
        </w:rPr>
        <w:t xml:space="preserve"> и</w:t>
      </w:r>
      <w:r>
        <w:rPr>
          <w:rFonts w:ascii="Arial" w:hAnsi="Arial" w:cs="Arial"/>
        </w:rPr>
        <w:t xml:space="preserve"> V</w:t>
      </w:r>
      <w:r>
        <w:rPr>
          <w:rFonts w:ascii="Arial" w:hAnsi="Arial" w:cs="Arial"/>
          <w:lang w:val="bg-BG"/>
        </w:rPr>
        <w:t xml:space="preserve"> бонитет, с средна производителност - </w:t>
      </w:r>
      <w:r>
        <w:rPr>
          <w:rFonts w:ascii="Arial" w:hAnsi="Arial" w:cs="Arial"/>
        </w:rPr>
        <w:t xml:space="preserve">IV </w:t>
      </w:r>
      <w:r>
        <w:rPr>
          <w:rFonts w:ascii="Arial" w:hAnsi="Arial" w:cs="Arial"/>
          <w:lang w:val="bg-BG"/>
        </w:rPr>
        <w:t xml:space="preserve">(3,6) бонитет, разположени  на бедни, среднобогати месторастения. </w:t>
      </w:r>
    </w:p>
    <w:p w:rsidR="00430E39" w:rsidRDefault="00430E39" w:rsidP="00936768">
      <w:pPr>
        <w:ind w:firstLine="720"/>
        <w:jc w:val="both"/>
        <w:rPr>
          <w:rFonts w:ascii="Arial" w:hAnsi="Arial" w:cs="Arial"/>
          <w:lang w:val="bg-BG"/>
        </w:rPr>
      </w:pPr>
      <w:r>
        <w:rPr>
          <w:rFonts w:ascii="Arial" w:hAnsi="Arial" w:cs="Arial"/>
          <w:lang w:val="bg-BG"/>
        </w:rPr>
        <w:t>Средната възраст на класа е 52 години. Общото санитарно състояние на насажденията е средно до добро.</w:t>
      </w:r>
    </w:p>
    <w:p w:rsidR="00430E39" w:rsidRPr="00697B94" w:rsidRDefault="00430E39" w:rsidP="00755853">
      <w:pPr>
        <w:ind w:firstLine="720"/>
        <w:rPr>
          <w:rFonts w:ascii="Arial" w:hAnsi="Arial" w:cs="Arial"/>
          <w:lang w:val="bg-BG"/>
        </w:rPr>
      </w:pPr>
      <w:r>
        <w:rPr>
          <w:rFonts w:ascii="Arial" w:hAnsi="Arial" w:cs="Arial"/>
          <w:lang w:val="bg-BG"/>
        </w:rPr>
        <w:t>Предлага се производствена цел – основно превръщането им в семенни и добив на средна строителна дървесина, при турнус на сеч 55 години</w:t>
      </w:r>
    </w:p>
    <w:p w:rsidR="00430E39" w:rsidRDefault="00430E39" w:rsidP="00AA28F7">
      <w:pPr>
        <w:pStyle w:val="Heading1"/>
        <w:spacing w:before="0" w:beforeAutospacing="0" w:after="12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AA28F7">
      <w:pPr>
        <w:pStyle w:val="Heading2"/>
        <w:spacing w:before="0" w:beforeAutospacing="0" w:after="120" w:afterAutospacing="0"/>
        <w:rPr>
          <w:rFonts w:ascii="Arial" w:hAnsi="Arial" w:cs="Arial"/>
        </w:rPr>
      </w:pPr>
      <w:r>
        <w:rPr>
          <w:rFonts w:ascii="Arial" w:hAnsi="Arial" w:cs="Arial"/>
        </w:rPr>
        <w:t xml:space="preserve">Смесен СрН </w:t>
      </w:r>
    </w:p>
    <w:tbl>
      <w:tblPr>
        <w:tblW w:w="82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006"/>
        <w:gridCol w:w="179"/>
        <w:gridCol w:w="3156"/>
        <w:gridCol w:w="516"/>
        <w:gridCol w:w="193"/>
        <w:gridCol w:w="612"/>
        <w:gridCol w:w="492"/>
        <w:gridCol w:w="757"/>
        <w:gridCol w:w="274"/>
        <w:gridCol w:w="274"/>
        <w:gridCol w:w="833"/>
      </w:tblGrid>
      <w:tr w:rsidR="00430E39">
        <w:trPr>
          <w:trHeight w:val="440"/>
        </w:trPr>
        <w:tc>
          <w:tcPr>
            <w:tcW w:w="4262" w:type="dxa"/>
            <w:gridSpan w:val="3"/>
            <w:vMerge w:val="restart"/>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1725" w:type="dxa"/>
            <w:gridSpan w:val="4"/>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6"/>
        </w:trPr>
        <w:tc>
          <w:tcPr>
            <w:tcW w:w="4262" w:type="dxa"/>
            <w:gridSpan w:val="3"/>
            <w:vMerge/>
            <w:vAlign w:val="center"/>
          </w:tcPr>
          <w:p w:rsidR="00430E39" w:rsidRDefault="00430E39" w:rsidP="00150442">
            <w:pPr>
              <w:spacing w:after="0" w:line="240" w:lineRule="auto"/>
              <w:rPr>
                <w:rFonts w:ascii="Arial" w:hAnsi="Arial" w:cs="Arial"/>
                <w:b/>
                <w:bCs/>
                <w:color w:val="000000"/>
                <w:sz w:val="18"/>
                <w:szCs w:val="18"/>
              </w:rPr>
            </w:pPr>
          </w:p>
        </w:tc>
        <w:tc>
          <w:tcPr>
            <w:tcW w:w="462" w:type="dxa"/>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150442">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gridSpan w:val="2"/>
            <w:vAlign w:val="center"/>
          </w:tcPr>
          <w:p w:rsidR="00430E39" w:rsidRDefault="00430E39" w:rsidP="00150442">
            <w:pPr>
              <w:spacing w:after="0" w:line="240" w:lineRule="auto"/>
              <w:rPr>
                <w:rFonts w:ascii="Arial" w:hAnsi="Arial" w:cs="Arial"/>
                <w:b/>
                <w:bCs/>
                <w:color w:val="000000"/>
                <w:sz w:val="18"/>
                <w:szCs w:val="18"/>
              </w:rPr>
            </w:pPr>
          </w:p>
        </w:tc>
        <w:tc>
          <w:tcPr>
            <w:tcW w:w="0" w:type="auto"/>
            <w:vAlign w:val="center"/>
          </w:tcPr>
          <w:p w:rsidR="00430E39" w:rsidRDefault="00430E39" w:rsidP="00150442">
            <w:pPr>
              <w:spacing w:after="0" w:line="240" w:lineRule="auto"/>
              <w:rPr>
                <w:rFonts w:ascii="Arial" w:hAnsi="Arial" w:cs="Arial"/>
                <w:b/>
                <w:bCs/>
                <w:color w:val="000000"/>
                <w:sz w:val="18"/>
                <w:szCs w:val="18"/>
              </w:rPr>
            </w:pPr>
          </w:p>
        </w:tc>
      </w:tr>
      <w:tr w:rsidR="00430E39">
        <w:trPr>
          <w:trHeight w:val="197"/>
        </w:trPr>
        <w:tc>
          <w:tcPr>
            <w:tcW w:w="4262" w:type="dxa"/>
            <w:gridSpan w:val="3"/>
            <w:shd w:val="clear" w:color="auto" w:fill="F1F1F1"/>
            <w:tcMar>
              <w:top w:w="30" w:type="dxa"/>
              <w:left w:w="30" w:type="dxa"/>
              <w:bottom w:w="30" w:type="dxa"/>
              <w:right w:w="30" w:type="dxa"/>
            </w:tcMar>
            <w:vAlign w:val="center"/>
          </w:tcPr>
          <w:p w:rsidR="00430E39" w:rsidRDefault="00430E39" w:rsidP="00150442">
            <w:pPr>
              <w:spacing w:after="0" w:line="240" w:lineRule="auto"/>
              <w:rPr>
                <w:rFonts w:ascii="Arial" w:hAnsi="Arial" w:cs="Arial"/>
                <w:b/>
                <w:bCs/>
                <w:color w:val="000000"/>
                <w:sz w:val="18"/>
                <w:szCs w:val="18"/>
              </w:rPr>
            </w:pPr>
            <w:r>
              <w:rPr>
                <w:rFonts w:ascii="Arial" w:hAnsi="Arial" w:cs="Arial"/>
                <w:b/>
                <w:bCs/>
                <w:color w:val="000000"/>
                <w:sz w:val="18"/>
                <w:szCs w:val="18"/>
              </w:rPr>
              <w:t>23.4 - Издънкови смесени дъбови гори</w:t>
            </w:r>
          </w:p>
        </w:tc>
        <w:tc>
          <w:tcPr>
            <w:tcW w:w="462" w:type="dxa"/>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98,3</w:t>
            </w:r>
          </w:p>
        </w:tc>
        <w:tc>
          <w:tcPr>
            <w:tcW w:w="0" w:type="auto"/>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26,1</w:t>
            </w:r>
          </w:p>
        </w:tc>
        <w:tc>
          <w:tcPr>
            <w:tcW w:w="0" w:type="auto"/>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55,9</w:t>
            </w:r>
          </w:p>
        </w:tc>
        <w:tc>
          <w:tcPr>
            <w:tcW w:w="0" w:type="auto"/>
            <w:gridSpan w:val="2"/>
            <w:shd w:val="clear" w:color="auto" w:fill="F1F1F1"/>
            <w:tcMar>
              <w:top w:w="30" w:type="dxa"/>
              <w:left w:w="30" w:type="dxa"/>
              <w:bottom w:w="30" w:type="dxa"/>
              <w:right w:w="30" w:type="dxa"/>
            </w:tcMar>
            <w:vAlign w:val="center"/>
          </w:tcPr>
          <w:p w:rsidR="00430E39" w:rsidRPr="00FF7A42"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180,3</w:t>
            </w:r>
          </w:p>
        </w:tc>
        <w:tc>
          <w:tcPr>
            <w:tcW w:w="0" w:type="auto"/>
            <w:shd w:val="clear" w:color="auto" w:fill="F1F1F1"/>
            <w:tcMar>
              <w:top w:w="30" w:type="dxa"/>
              <w:left w:w="30" w:type="dxa"/>
              <w:bottom w:w="30" w:type="dxa"/>
              <w:right w:w="30" w:type="dxa"/>
            </w:tcMar>
            <w:vAlign w:val="center"/>
          </w:tcPr>
          <w:p w:rsidR="00430E39" w:rsidRPr="00DB30EE"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4,2</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Pr>
                <w:rFonts w:ascii="Arial" w:hAnsi="Arial" w:cs="Arial"/>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Pr>
                <w:rFonts w:ascii="Arial" w:hAnsi="Arial" w:cs="Arial"/>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16,8</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Pr>
                <w:rFonts w:ascii="Arial" w:hAnsi="Arial" w:cs="Arial"/>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16,9</w:t>
            </w:r>
          </w:p>
        </w:tc>
        <w:tc>
          <w:tcPr>
            <w:tcW w:w="0" w:type="auto"/>
            <w:gridSpan w:val="2"/>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33,7</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rPr>
            </w:pPr>
            <w:r w:rsidRPr="00C80C28">
              <w:rPr>
                <w:rFonts w:ascii="Arial" w:hAnsi="Arial" w:cs="Arial"/>
                <w:sz w:val="18"/>
                <w:szCs w:val="18"/>
              </w:rPr>
              <w:t>5,0</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Благун</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35,9</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1,7</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44,3</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19,8</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13,0</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32,8</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3,3</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Благун</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9,8</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12,4</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3,1</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4,3</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31,2</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31,2</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7"/>
        </w:trPr>
        <w:tc>
          <w:tcPr>
            <w:tcW w:w="0" w:type="auto"/>
            <w:gridSpan w:val="11"/>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Pr="00DB30EE" w:rsidRDefault="00430E39" w:rsidP="00150442">
            <w:pPr>
              <w:spacing w:after="0" w:line="240" w:lineRule="auto"/>
              <w:rPr>
                <w:rFonts w:ascii="Arial" w:hAnsi="Arial" w:cs="Arial"/>
                <w:color w:val="FF0000"/>
                <w:sz w:val="18"/>
                <w:szCs w:val="18"/>
                <w:lang w:val="bg-BG"/>
              </w:rPr>
            </w:pPr>
            <w:r>
              <w:rPr>
                <w:rFonts w:ascii="Arial" w:hAnsi="Arial" w:cs="Arial"/>
                <w:color w:val="FF0000"/>
                <w:sz w:val="18"/>
                <w:szCs w:val="18"/>
                <w:lang w:val="bg-BG"/>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FF0000"/>
                <w:sz w:val="18"/>
                <w:szCs w:val="18"/>
                <w:lang w:val="bg-BG"/>
              </w:rPr>
            </w:pPr>
            <w:r>
              <w:rPr>
                <w:rFonts w:ascii="Arial" w:hAnsi="Arial" w:cs="Arial"/>
                <w:color w:val="FF0000"/>
                <w:sz w:val="18"/>
                <w:szCs w:val="18"/>
                <w:lang w:val="bg-BG"/>
              </w:rPr>
              <w:t>-</w:t>
            </w:r>
          </w:p>
        </w:tc>
        <w:tc>
          <w:tcPr>
            <w:tcW w:w="0" w:type="auto"/>
            <w:tcMar>
              <w:top w:w="30" w:type="dxa"/>
              <w:left w:w="30" w:type="dxa"/>
              <w:bottom w:w="30" w:type="dxa"/>
              <w:right w:w="30" w:type="dxa"/>
            </w:tcMar>
            <w:vAlign w:val="center"/>
          </w:tcPr>
          <w:p w:rsidR="00430E39" w:rsidRPr="00DB30EE" w:rsidRDefault="00430E39" w:rsidP="00150442">
            <w:pPr>
              <w:spacing w:after="0" w:line="240" w:lineRule="auto"/>
              <w:jc w:val="right"/>
              <w:rPr>
                <w:rFonts w:ascii="Arial" w:hAnsi="Arial" w:cs="Arial"/>
                <w:color w:val="FF0000"/>
                <w:sz w:val="18"/>
                <w:szCs w:val="18"/>
                <w:lang w:val="bg-BG"/>
              </w:rPr>
            </w:pPr>
            <w:r>
              <w:rPr>
                <w:rFonts w:ascii="Arial" w:hAnsi="Arial" w:cs="Arial"/>
                <w:color w:val="FF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8,6</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rPr>
            </w:pPr>
            <w:r w:rsidRPr="00C80C28">
              <w:rPr>
                <w:rFonts w:ascii="Arial" w:hAnsi="Arial" w:cs="Arial"/>
                <w:sz w:val="18"/>
                <w:szCs w:val="18"/>
              </w:rPr>
              <w:t>2,5</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2,9</w:t>
            </w:r>
          </w:p>
        </w:tc>
        <w:tc>
          <w:tcPr>
            <w:tcW w:w="0" w:type="auto"/>
            <w:gridSpan w:val="2"/>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lang w:val="bg-BG"/>
              </w:rPr>
            </w:pPr>
            <w:r w:rsidRPr="00C80C28">
              <w:rPr>
                <w:rFonts w:ascii="Arial" w:hAnsi="Arial" w:cs="Arial"/>
                <w:sz w:val="18"/>
                <w:szCs w:val="18"/>
                <w:lang w:val="bg-BG"/>
              </w:rPr>
              <w:t>14,0</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sz w:val="18"/>
                <w:szCs w:val="18"/>
              </w:rPr>
            </w:pPr>
            <w:r w:rsidRPr="00C80C28">
              <w:rPr>
                <w:rFonts w:ascii="Arial" w:hAnsi="Arial" w:cs="Arial"/>
                <w:sz w:val="18"/>
                <w:szCs w:val="18"/>
              </w:rPr>
              <w:t>3,8</w:t>
            </w:r>
          </w:p>
        </w:tc>
      </w:tr>
      <w:tr w:rsidR="00430E39">
        <w:trPr>
          <w:trHeight w:val="213"/>
        </w:trPr>
        <w:tc>
          <w:tcPr>
            <w:tcW w:w="4262" w:type="dxa"/>
            <w:gridSpan w:val="3"/>
            <w:shd w:val="clear" w:color="auto" w:fill="F1F1F1"/>
            <w:tcMar>
              <w:top w:w="30" w:type="dxa"/>
              <w:left w:w="30" w:type="dxa"/>
              <w:bottom w:w="30" w:type="dxa"/>
              <w:right w:w="30" w:type="dxa"/>
            </w:tcMar>
            <w:vAlign w:val="center"/>
          </w:tcPr>
          <w:p w:rsidR="00430E39" w:rsidRDefault="00430E39" w:rsidP="00150442">
            <w:pPr>
              <w:spacing w:after="0" w:line="240" w:lineRule="auto"/>
              <w:rPr>
                <w:rFonts w:ascii="Arial" w:hAnsi="Arial" w:cs="Arial"/>
                <w:b/>
                <w:bCs/>
                <w:color w:val="000000"/>
                <w:sz w:val="18"/>
                <w:szCs w:val="18"/>
              </w:rPr>
            </w:pPr>
            <w:r>
              <w:rPr>
                <w:rFonts w:ascii="Arial" w:hAnsi="Arial" w:cs="Arial"/>
                <w:b/>
                <w:bCs/>
                <w:color w:val="000000"/>
                <w:sz w:val="18"/>
                <w:szCs w:val="18"/>
              </w:rPr>
              <w:t>23 - Издънкови гори за превръщане</w:t>
            </w:r>
          </w:p>
        </w:tc>
        <w:tc>
          <w:tcPr>
            <w:tcW w:w="462" w:type="dxa"/>
            <w:shd w:val="clear" w:color="auto" w:fill="F1F1F1"/>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38,1</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33,9</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2,3</w:t>
            </w:r>
          </w:p>
        </w:tc>
        <w:tc>
          <w:tcPr>
            <w:tcW w:w="0" w:type="auto"/>
            <w:gridSpan w:val="2"/>
            <w:shd w:val="clear" w:color="auto" w:fill="F1F1F1"/>
            <w:tcMar>
              <w:top w:w="30" w:type="dxa"/>
              <w:left w:w="30" w:type="dxa"/>
              <w:bottom w:w="30" w:type="dxa"/>
              <w:right w:w="30" w:type="dxa"/>
            </w:tcMar>
            <w:vAlign w:val="center"/>
          </w:tcPr>
          <w:p w:rsidR="00430E39" w:rsidRPr="00DB30EE"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rPr>
              <w:t>74,</w:t>
            </w:r>
            <w:r>
              <w:rPr>
                <w:rFonts w:ascii="Arial" w:hAnsi="Arial" w:cs="Arial"/>
                <w:b/>
                <w:bCs/>
                <w:color w:val="000000"/>
                <w:sz w:val="18"/>
                <w:szCs w:val="18"/>
                <w:lang w:val="bg-BG"/>
              </w:rPr>
              <w:t>3</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3,4</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B30EE"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0,3</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gridSpan w:val="2"/>
            <w:tcMar>
              <w:top w:w="30" w:type="dxa"/>
              <w:left w:w="30" w:type="dxa"/>
              <w:bottom w:w="30" w:type="dxa"/>
              <w:right w:w="30" w:type="dxa"/>
            </w:tcMar>
            <w:vAlign w:val="center"/>
          </w:tcPr>
          <w:p w:rsidR="00430E39" w:rsidRPr="00DB30EE"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1,4</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0</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1,4</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Космат дъб</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24,5</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26,5</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51,0</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3,5</w:t>
            </w:r>
          </w:p>
        </w:tc>
      </w:tr>
      <w:tr w:rsidR="00430E39">
        <w:trPr>
          <w:trHeight w:val="213"/>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0</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3,7</w:t>
            </w:r>
          </w:p>
        </w:tc>
      </w:tr>
      <w:tr w:rsidR="00430E39">
        <w:trPr>
          <w:trHeight w:val="197"/>
        </w:trPr>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н</w:t>
            </w:r>
          </w:p>
        </w:tc>
        <w:tc>
          <w:tcPr>
            <w:tcW w:w="3031" w:type="dxa"/>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3,5</w:t>
            </w:r>
          </w:p>
        </w:tc>
      </w:tr>
      <w:tr w:rsidR="00430E39">
        <w:trPr>
          <w:trHeight w:val="197"/>
        </w:trPr>
        <w:tc>
          <w:tcPr>
            <w:tcW w:w="4262" w:type="dxa"/>
            <w:gridSpan w:val="3"/>
            <w:shd w:val="clear" w:color="auto" w:fill="F1F1F1"/>
            <w:tcMar>
              <w:top w:w="30" w:type="dxa"/>
              <w:left w:w="30" w:type="dxa"/>
              <w:bottom w:w="30" w:type="dxa"/>
              <w:right w:w="30" w:type="dxa"/>
            </w:tcMar>
            <w:vAlign w:val="center"/>
          </w:tcPr>
          <w:p w:rsidR="00430E39" w:rsidRDefault="00430E39" w:rsidP="00150442">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462" w:type="dxa"/>
            <w:shd w:val="clear" w:color="auto" w:fill="F1F1F1"/>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2B731D" w:rsidRDefault="00430E39" w:rsidP="00150442">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136,4</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60,0</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58,2</w:t>
            </w:r>
          </w:p>
        </w:tc>
        <w:tc>
          <w:tcPr>
            <w:tcW w:w="0" w:type="auto"/>
            <w:gridSpan w:val="2"/>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254,6</w:t>
            </w:r>
          </w:p>
        </w:tc>
        <w:tc>
          <w:tcPr>
            <w:tcW w:w="0" w:type="auto"/>
            <w:shd w:val="clear" w:color="auto" w:fill="F1F1F1"/>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b/>
                <w:bCs/>
                <w:color w:val="000000"/>
                <w:sz w:val="18"/>
                <w:szCs w:val="18"/>
              </w:rPr>
            </w:pPr>
            <w:r>
              <w:rPr>
                <w:rFonts w:ascii="Arial" w:hAnsi="Arial" w:cs="Arial"/>
                <w:b/>
                <w:bCs/>
                <w:color w:val="000000"/>
                <w:sz w:val="18"/>
                <w:szCs w:val="18"/>
              </w:rPr>
              <w:t>3,6</w:t>
            </w:r>
          </w:p>
        </w:tc>
      </w:tr>
      <w:tr w:rsidR="00430E39">
        <w:trPr>
          <w:trHeight w:val="228"/>
        </w:trPr>
        <w:tc>
          <w:tcPr>
            <w:tcW w:w="4262" w:type="dxa"/>
            <w:gridSpan w:val="3"/>
            <w:tcMar>
              <w:top w:w="30" w:type="dxa"/>
              <w:left w:w="30" w:type="dxa"/>
              <w:bottom w:w="30" w:type="dxa"/>
              <w:right w:w="30" w:type="dxa"/>
            </w:tcMar>
            <w:vAlign w:val="center"/>
          </w:tcPr>
          <w:p w:rsidR="00430E39" w:rsidRDefault="00430E39" w:rsidP="00150442">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462" w:type="dxa"/>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80C28" w:rsidRDefault="00430E39" w:rsidP="00150442">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53,5</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23,6</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22,9</w:t>
            </w:r>
          </w:p>
        </w:tc>
        <w:tc>
          <w:tcPr>
            <w:tcW w:w="0" w:type="auto"/>
            <w:gridSpan w:val="2"/>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150442">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827B4C">
      <w:pPr>
        <w:pStyle w:val="Heading1"/>
        <w:rPr>
          <w:rFonts w:ascii="Arial" w:hAnsi="Arial" w:cs="Arial"/>
        </w:rPr>
      </w:pPr>
    </w:p>
    <w:p w:rsidR="00430E39" w:rsidRDefault="00430E39" w:rsidP="00827B4C">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827B4C">
      <w:pPr>
        <w:pStyle w:val="Heading2"/>
        <w:rPr>
          <w:rFonts w:ascii="Arial" w:hAnsi="Arial" w:cs="Arial"/>
        </w:rPr>
      </w:pPr>
      <w:r>
        <w:rPr>
          <w:rFonts w:ascii="Arial" w:hAnsi="Arial" w:cs="Arial"/>
        </w:rPr>
        <w:t xml:space="preserve"> Смесен СрН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827B4C">
            <w:pPr>
              <w:spacing w:after="0" w:line="240" w:lineRule="auto"/>
              <w:rPr>
                <w:rFonts w:ascii="Arial" w:hAnsi="Arial" w:cs="Arial"/>
                <w:b/>
                <w:bCs/>
                <w:color w:val="000000"/>
                <w:sz w:val="18"/>
                <w:szCs w:val="18"/>
              </w:rPr>
            </w:pPr>
          </w:p>
        </w:tc>
        <w:tc>
          <w:tcPr>
            <w:tcW w:w="0" w:type="auto"/>
            <w:vMerge/>
            <w:vAlign w:val="center"/>
          </w:tcPr>
          <w:p w:rsidR="00430E39" w:rsidRDefault="00430E39" w:rsidP="00827B4C">
            <w:pPr>
              <w:spacing w:after="0"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827B4C">
            <w:pPr>
              <w:spacing w:after="0" w:line="240" w:lineRule="auto"/>
              <w:rPr>
                <w:rFonts w:ascii="Arial" w:hAnsi="Arial" w:cs="Arial"/>
                <w:b/>
                <w:bCs/>
                <w:color w:val="000000"/>
                <w:sz w:val="18"/>
                <w:szCs w:val="18"/>
              </w:rPr>
            </w:pPr>
          </w:p>
        </w:tc>
        <w:tc>
          <w:tcPr>
            <w:tcW w:w="0" w:type="auto"/>
            <w:vMerge/>
            <w:vAlign w:val="center"/>
          </w:tcPr>
          <w:p w:rsidR="00430E39" w:rsidRDefault="00430E39" w:rsidP="00827B4C">
            <w:pPr>
              <w:spacing w:after="0"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6,3</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5</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2,9</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90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4</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15,7</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6,2</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710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27,4</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10,8</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2425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10,3</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81</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1,9</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200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40,5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15,9</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2450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10,5</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61</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5,5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2,2</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735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16</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12,6</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4,9</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1045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4,5</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70,3</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27,6</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5645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24,1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95</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37,6</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14,8</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6365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27,1</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91</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17,2</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6,8</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2010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8,6</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7,6</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810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827B4C">
            <w:pPr>
              <w:spacing w:after="0"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6,6</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910</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2400" w:type="dxa"/>
            <w:gridSpan w:val="2"/>
            <w:tcMar>
              <w:top w:w="30" w:type="dxa"/>
              <w:left w:w="30" w:type="dxa"/>
              <w:bottom w:w="30" w:type="dxa"/>
              <w:right w:w="30" w:type="dxa"/>
            </w:tcMar>
            <w:vAlign w:val="center"/>
          </w:tcPr>
          <w:p w:rsidR="00430E39" w:rsidRDefault="00430E39" w:rsidP="00827B4C">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b/>
                <w:bCs/>
                <w:color w:val="000000"/>
                <w:sz w:val="18"/>
                <w:szCs w:val="18"/>
              </w:rPr>
            </w:pPr>
            <w:r>
              <w:rPr>
                <w:rFonts w:ascii="Arial" w:hAnsi="Arial" w:cs="Arial"/>
                <w:b/>
                <w:bCs/>
                <w:color w:val="000000"/>
                <w:sz w:val="18"/>
                <w:szCs w:val="18"/>
              </w:rPr>
              <w:t>254,6</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b/>
                <w:bCs/>
                <w:color w:val="000000"/>
                <w:sz w:val="18"/>
                <w:szCs w:val="18"/>
              </w:rPr>
            </w:pPr>
            <w:r>
              <w:rPr>
                <w:rFonts w:ascii="Arial" w:hAnsi="Arial" w:cs="Arial"/>
                <w:b/>
                <w:bCs/>
                <w:color w:val="000000"/>
                <w:sz w:val="18"/>
                <w:szCs w:val="18"/>
              </w:rPr>
              <w:t>23455</w:t>
            </w:r>
          </w:p>
        </w:tc>
        <w:tc>
          <w:tcPr>
            <w:tcW w:w="6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827B4C" w:rsidRDefault="00430E39" w:rsidP="00827B4C">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827B4C">
            <w:pPr>
              <w:spacing w:after="0" w:line="240" w:lineRule="auto"/>
              <w:jc w:val="right"/>
              <w:rPr>
                <w:rFonts w:ascii="Arial" w:hAnsi="Arial" w:cs="Arial"/>
                <w:b/>
                <w:bCs/>
                <w:color w:val="000000"/>
                <w:sz w:val="18"/>
                <w:szCs w:val="18"/>
              </w:rPr>
            </w:pPr>
            <w:r>
              <w:rPr>
                <w:rFonts w:ascii="Arial" w:hAnsi="Arial" w:cs="Arial"/>
                <w:b/>
                <w:bCs/>
                <w:color w:val="000000"/>
                <w:sz w:val="18"/>
                <w:szCs w:val="18"/>
              </w:rPr>
              <w:t>458</w:t>
            </w:r>
          </w:p>
        </w:tc>
      </w:tr>
    </w:tbl>
    <w:p w:rsidR="00430E39" w:rsidRPr="00827B4C" w:rsidRDefault="00430E39" w:rsidP="00827B4C">
      <w:pPr>
        <w:pStyle w:val="NormalWeb"/>
        <w:rPr>
          <w:rFonts w:ascii="Arial" w:hAnsi="Arial" w:cs="Arial"/>
          <w:color w:val="000000"/>
          <w:sz w:val="18"/>
          <w:szCs w:val="18"/>
        </w:rPr>
      </w:pPr>
      <w:r>
        <w:rPr>
          <w:rFonts w:ascii="Arial" w:hAnsi="Arial" w:cs="Arial"/>
          <w:color w:val="000000"/>
          <w:sz w:val="18"/>
          <w:szCs w:val="18"/>
        </w:rPr>
        <w:t>средна възраст: 52 години</w:t>
      </w:r>
      <w:r>
        <w:rPr>
          <w:rFonts w:ascii="Arial" w:hAnsi="Arial" w:cs="Arial"/>
          <w:color w:val="000000"/>
          <w:sz w:val="18"/>
          <w:szCs w:val="18"/>
        </w:rPr>
        <w:br/>
        <w:t>среден запас: 92 куб.м/ха</w:t>
      </w:r>
      <w:r>
        <w:rPr>
          <w:rFonts w:ascii="Arial" w:hAnsi="Arial" w:cs="Arial"/>
          <w:color w:val="000000"/>
          <w:sz w:val="18"/>
          <w:szCs w:val="18"/>
        </w:rPr>
        <w:br/>
        <w:t>среден прираст: 1,80 куб.м/ха</w:t>
      </w:r>
    </w:p>
    <w:p w:rsidR="00430E39" w:rsidRDefault="00430E39" w:rsidP="0039702E">
      <w:pPr>
        <w:pStyle w:val="NormalWeb"/>
        <w:rPr>
          <w:rFonts w:ascii="Arial" w:hAnsi="Arial" w:cs="Arial"/>
          <w:b/>
          <w:bCs/>
          <w:color w:val="000000"/>
          <w:sz w:val="22"/>
          <w:szCs w:val="22"/>
          <w:lang w:val="bg-BG"/>
        </w:rPr>
      </w:pPr>
    </w:p>
    <w:p w:rsidR="00430E39" w:rsidRDefault="00430E39" w:rsidP="0039702E">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6</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Акациев</w:t>
      </w:r>
      <w:r w:rsidRPr="007849BB">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2408DD">
        <w:rPr>
          <w:rFonts w:ascii="Arial" w:hAnsi="Arial" w:cs="Arial"/>
          <w:b/>
          <w:bCs/>
          <w:color w:val="000000"/>
          <w:sz w:val="22"/>
          <w:szCs w:val="22"/>
          <w:lang w:val="bg-BG"/>
        </w:rPr>
        <w:t xml:space="preserve">топански клас  </w:t>
      </w:r>
    </w:p>
    <w:p w:rsidR="00430E39" w:rsidRDefault="00430E39" w:rsidP="007833F8">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152,5</w:t>
      </w:r>
      <w:r w:rsidRPr="00555C90">
        <w:rPr>
          <w:rFonts w:ascii="Arial" w:hAnsi="Arial" w:cs="Arial"/>
          <w:lang w:val="bg-BG"/>
        </w:rPr>
        <w:t xml:space="preserve"> ха</w:t>
      </w:r>
      <w:r>
        <w:rPr>
          <w:rFonts w:ascii="Arial" w:hAnsi="Arial" w:cs="Arial"/>
          <w:lang w:val="bg-BG"/>
        </w:rPr>
        <w:t xml:space="preserve"> или заема 0,9% от залесената площ на ДГТ. Съставен е от чисти и смесени, с преобладание на акация насаждения и култури от</w:t>
      </w:r>
      <w:r>
        <w:rPr>
          <w:rFonts w:ascii="Arial" w:hAnsi="Arial" w:cs="Arial"/>
        </w:rPr>
        <w:t xml:space="preserve"> </w:t>
      </w:r>
      <w:r>
        <w:rPr>
          <w:rFonts w:ascii="Arial" w:hAnsi="Arial" w:cs="Arial"/>
          <w:lang w:val="bg-BG"/>
        </w:rPr>
        <w:t xml:space="preserve">всички бонитети, разположени  на бедни, средно богати и богати месторастения. Средната производителност на класа е - </w:t>
      </w:r>
      <w:r>
        <w:rPr>
          <w:rFonts w:ascii="Arial" w:hAnsi="Arial" w:cs="Arial"/>
        </w:rPr>
        <w:t xml:space="preserve">IV </w:t>
      </w:r>
      <w:r>
        <w:rPr>
          <w:rFonts w:ascii="Arial" w:hAnsi="Arial" w:cs="Arial"/>
          <w:lang w:val="bg-BG"/>
        </w:rPr>
        <w:t>(3,5) бонитет,</w:t>
      </w:r>
    </w:p>
    <w:p w:rsidR="00430E39" w:rsidRDefault="00430E39" w:rsidP="007833F8">
      <w:pPr>
        <w:ind w:firstLine="720"/>
        <w:rPr>
          <w:rFonts w:ascii="Arial" w:hAnsi="Arial" w:cs="Arial"/>
          <w:lang w:val="bg-BG"/>
        </w:rPr>
      </w:pPr>
      <w:r>
        <w:rPr>
          <w:rFonts w:ascii="Arial" w:hAnsi="Arial" w:cs="Arial"/>
          <w:lang w:val="bg-BG"/>
        </w:rPr>
        <w:t>Средната възраст на класа е 16 години. Общото санитарно състояние на насажденията е лошо до средно.</w:t>
      </w:r>
    </w:p>
    <w:p w:rsidR="00430E39" w:rsidRPr="00697B94" w:rsidRDefault="00430E39" w:rsidP="007833F8">
      <w:pPr>
        <w:ind w:firstLine="720"/>
        <w:rPr>
          <w:rFonts w:ascii="Arial" w:hAnsi="Arial" w:cs="Arial"/>
          <w:lang w:val="bg-BG"/>
        </w:rPr>
      </w:pPr>
      <w:r>
        <w:rPr>
          <w:rFonts w:ascii="Arial" w:hAnsi="Arial" w:cs="Arial"/>
          <w:lang w:val="bg-BG"/>
        </w:rPr>
        <w:t>Предлага се производствена цел – добив на средна и дребна строителна дървесина, при турнус на сеч 15 години</w:t>
      </w:r>
    </w:p>
    <w:p w:rsidR="00430E39" w:rsidRDefault="00430E39" w:rsidP="00AA28F7">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Разпределение на ЗАЛЕСЕНАТА ПЛОЩ по ВИДОВЕ ГОРИ, групи МЕСТОРАСТЕНИЯ, видове НАСАЖДЕНИЯ и БОНИТЕТ</w:t>
      </w:r>
    </w:p>
    <w:p w:rsidR="00430E39" w:rsidRDefault="00430E39" w:rsidP="00AA28F7">
      <w:pPr>
        <w:pStyle w:val="Heading2"/>
        <w:spacing w:before="0" w:beforeAutospacing="0" w:after="120" w:afterAutospacing="0"/>
        <w:rPr>
          <w:rFonts w:ascii="Arial" w:hAnsi="Arial" w:cs="Arial"/>
        </w:rPr>
      </w:pPr>
      <w:r>
        <w:rPr>
          <w:rFonts w:ascii="Arial" w:hAnsi="Arial" w:cs="Arial"/>
        </w:rPr>
        <w:t>Акациев</w:t>
      </w:r>
    </w:p>
    <w:tbl>
      <w:tblPr>
        <w:tblpPr w:leftFromText="141" w:rightFromText="141" w:vertAnchor="text" w:tblpY="1"/>
        <w:tblOverlap w:val="never"/>
        <w:tblW w:w="7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57"/>
        <w:gridCol w:w="365"/>
        <w:gridCol w:w="1506"/>
        <w:gridCol w:w="480"/>
        <w:gridCol w:w="363"/>
        <w:gridCol w:w="480"/>
        <w:gridCol w:w="480"/>
        <w:gridCol w:w="480"/>
        <w:gridCol w:w="825"/>
        <w:gridCol w:w="908"/>
      </w:tblGrid>
      <w:tr w:rsidR="00430E39">
        <w:trPr>
          <w:trHeight w:val="231"/>
        </w:trPr>
        <w:tc>
          <w:tcPr>
            <w:tcW w:w="0" w:type="auto"/>
            <w:gridSpan w:val="3"/>
            <w:vMerge w:val="restart"/>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8"/>
        </w:trPr>
        <w:tc>
          <w:tcPr>
            <w:tcW w:w="0" w:type="auto"/>
            <w:gridSpan w:val="3"/>
            <w:vMerge/>
            <w:vAlign w:val="center"/>
          </w:tcPr>
          <w:p w:rsidR="00430E39" w:rsidRDefault="00430E39" w:rsidP="00AA28F7">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AA28F7">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AA28F7">
            <w:pPr>
              <w:spacing w:after="100" w:afterAutospacing="1" w:line="240" w:lineRule="auto"/>
              <w:rPr>
                <w:rFonts w:ascii="Arial" w:hAnsi="Arial" w:cs="Arial"/>
                <w:b/>
                <w:bCs/>
                <w:color w:val="000000"/>
                <w:sz w:val="18"/>
                <w:szCs w:val="18"/>
              </w:rPr>
            </w:pPr>
          </w:p>
        </w:tc>
      </w:tr>
      <w:tr w:rsidR="00430E39">
        <w:trPr>
          <w:trHeight w:val="201"/>
        </w:trPr>
        <w:tc>
          <w:tcPr>
            <w:tcW w:w="0" w:type="auto"/>
            <w:gridSpan w:val="3"/>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24 - Гори от акация</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42,7</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59,8</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152,5</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3,5</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4,9</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29,4</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39,4</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15,9</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01"/>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rPr>
          <w:trHeight w:val="216"/>
        </w:trPr>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7833F8" w:rsidRDefault="00430E39" w:rsidP="00AA28F7">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01"/>
        </w:trPr>
        <w:tc>
          <w:tcPr>
            <w:tcW w:w="0" w:type="auto"/>
            <w:gridSpan w:val="3"/>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42,7</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59,8</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28,0</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152,5</w:t>
            </w:r>
          </w:p>
        </w:tc>
        <w:tc>
          <w:tcPr>
            <w:tcW w:w="0" w:type="auto"/>
            <w:shd w:val="clear" w:color="auto" w:fill="F1F1F1"/>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3,5</w:t>
            </w:r>
          </w:p>
        </w:tc>
      </w:tr>
      <w:tr w:rsidR="00430E39">
        <w:trPr>
          <w:trHeight w:val="231"/>
        </w:trPr>
        <w:tc>
          <w:tcPr>
            <w:tcW w:w="0" w:type="auto"/>
            <w:gridSpan w:val="3"/>
            <w:tcMar>
              <w:top w:w="30" w:type="dxa"/>
              <w:left w:w="30" w:type="dxa"/>
              <w:bottom w:w="30" w:type="dxa"/>
              <w:right w:w="30" w:type="dxa"/>
            </w:tcMar>
            <w:vAlign w:val="center"/>
          </w:tcPr>
          <w:p w:rsidR="00430E39" w:rsidRDefault="00430E39" w:rsidP="00AA28F7">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28,0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39,2</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18,4</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AA28F7">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827B4C">
      <w:r>
        <w:br w:type="textWrapping" w:clear="all"/>
      </w:r>
    </w:p>
    <w:p w:rsidR="00430E39" w:rsidRDefault="00430E39" w:rsidP="00AA28F7">
      <w:pPr>
        <w:pStyle w:val="Heading1"/>
        <w:spacing w:before="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AA28F7">
      <w:pPr>
        <w:pStyle w:val="Heading2"/>
        <w:spacing w:before="0" w:beforeAutospacing="0" w:after="120" w:afterAutospacing="0"/>
        <w:rPr>
          <w:rFonts w:ascii="Arial" w:hAnsi="Arial" w:cs="Arial"/>
        </w:rPr>
      </w:pPr>
      <w:r>
        <w:rPr>
          <w:rFonts w:ascii="Arial" w:hAnsi="Arial" w:cs="Arial"/>
        </w:rPr>
        <w:t>Акациев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7833F8">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7833F8">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7833F8">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7833F8">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25,4</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16,7</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155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300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44,1</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28,9</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2720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31,2</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209</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55,4</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36,3</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4395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50,4</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227</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385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545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190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2400" w:type="dxa"/>
            <w:gridSpan w:val="2"/>
            <w:tcMar>
              <w:top w:w="30" w:type="dxa"/>
              <w:left w:w="30" w:type="dxa"/>
              <w:bottom w:w="30" w:type="dxa"/>
              <w:right w:w="30" w:type="dxa"/>
            </w:tcMar>
            <w:vAlign w:val="center"/>
          </w:tcPr>
          <w:p w:rsidR="00430E39" w:rsidRDefault="00430E39" w:rsidP="007833F8">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152,5</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8730</w:t>
            </w:r>
          </w:p>
        </w:tc>
        <w:tc>
          <w:tcPr>
            <w:tcW w:w="6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7833F8" w:rsidRDefault="00430E39" w:rsidP="007833F8">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7833F8">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553</w:t>
            </w:r>
          </w:p>
        </w:tc>
      </w:tr>
    </w:tbl>
    <w:p w:rsidR="00430E39" w:rsidRPr="007833F8" w:rsidRDefault="00430E39" w:rsidP="007833F8">
      <w:pPr>
        <w:pStyle w:val="NormalWeb"/>
        <w:rPr>
          <w:rFonts w:ascii="Arial" w:hAnsi="Arial" w:cs="Arial"/>
          <w:color w:val="000000"/>
          <w:sz w:val="18"/>
          <w:szCs w:val="18"/>
        </w:rPr>
      </w:pPr>
      <w:r>
        <w:rPr>
          <w:rFonts w:ascii="Arial" w:hAnsi="Arial" w:cs="Arial"/>
          <w:color w:val="000000"/>
          <w:sz w:val="18"/>
          <w:szCs w:val="18"/>
        </w:rPr>
        <w:t>средна възраст: 16 години</w:t>
      </w:r>
      <w:r>
        <w:rPr>
          <w:rFonts w:ascii="Arial" w:hAnsi="Arial" w:cs="Arial"/>
          <w:color w:val="000000"/>
          <w:sz w:val="18"/>
          <w:szCs w:val="18"/>
        </w:rPr>
        <w:br/>
        <w:t>среден запас: 57 куб.м/ха</w:t>
      </w:r>
      <w:r>
        <w:rPr>
          <w:rFonts w:ascii="Arial" w:hAnsi="Arial" w:cs="Arial"/>
          <w:color w:val="000000"/>
          <w:sz w:val="18"/>
          <w:szCs w:val="18"/>
        </w:rPr>
        <w:br/>
        <w:t>среден прираст: 3,63 куб.м/ха</w:t>
      </w:r>
    </w:p>
    <w:p w:rsidR="00430E39" w:rsidRDefault="00430E39" w:rsidP="006B3E96">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7.</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Келявгабъров. с</w:t>
      </w:r>
      <w:r w:rsidRPr="002408DD">
        <w:rPr>
          <w:rFonts w:ascii="Arial" w:hAnsi="Arial" w:cs="Arial"/>
          <w:b/>
          <w:bCs/>
          <w:color w:val="000000"/>
          <w:sz w:val="22"/>
          <w:szCs w:val="22"/>
          <w:lang w:val="bg-BG"/>
        </w:rPr>
        <w:t xml:space="preserve">топански клас  </w:t>
      </w:r>
    </w:p>
    <w:p w:rsidR="00430E39" w:rsidRDefault="00430E39" w:rsidP="006B3E96">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6B3E96">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614,1</w:t>
      </w:r>
      <w:r w:rsidRPr="00555C90">
        <w:rPr>
          <w:rFonts w:ascii="Arial" w:hAnsi="Arial" w:cs="Arial"/>
          <w:lang w:val="bg-BG"/>
        </w:rPr>
        <w:t xml:space="preserve"> ха</w:t>
      </w:r>
      <w:r>
        <w:rPr>
          <w:rFonts w:ascii="Arial" w:hAnsi="Arial" w:cs="Arial"/>
          <w:lang w:val="bg-BG"/>
        </w:rPr>
        <w:t xml:space="preserve"> , с най-голямо процентно участие, или заема 3,7% от залесената площ на ДГТ. Съставен е от чисти и смесени, с преобладание на келяв габър насаждения от</w:t>
      </w:r>
      <w:r>
        <w:rPr>
          <w:rFonts w:ascii="Arial" w:hAnsi="Arial" w:cs="Arial"/>
        </w:rPr>
        <w:t xml:space="preserve"> IV</w:t>
      </w:r>
      <w:r w:rsidRPr="005F5B12">
        <w:rPr>
          <w:rFonts w:ascii="Arial" w:hAnsi="Arial" w:cs="Arial"/>
        </w:rPr>
        <w:t xml:space="preserve"> </w:t>
      </w:r>
      <w:r>
        <w:rPr>
          <w:rFonts w:ascii="Arial" w:hAnsi="Arial" w:cs="Arial"/>
          <w:lang w:val="bg-BG"/>
        </w:rPr>
        <w:t xml:space="preserve">и </w:t>
      </w:r>
      <w:r>
        <w:rPr>
          <w:rFonts w:ascii="Arial" w:hAnsi="Arial" w:cs="Arial"/>
        </w:rPr>
        <w:t>V</w:t>
      </w:r>
      <w:r>
        <w:rPr>
          <w:rFonts w:ascii="Arial" w:hAnsi="Arial" w:cs="Arial"/>
          <w:lang w:val="bg-BG"/>
        </w:rPr>
        <w:t xml:space="preserve"> бонитет, разположени  на бедни, средно богати и богати месторастения. Средната производителност на класа е ниска </w:t>
      </w:r>
      <w:r>
        <w:rPr>
          <w:rFonts w:ascii="Arial" w:hAnsi="Arial" w:cs="Arial"/>
        </w:rPr>
        <w:t xml:space="preserve">IV </w:t>
      </w:r>
      <w:r>
        <w:rPr>
          <w:rFonts w:ascii="Arial" w:hAnsi="Arial" w:cs="Arial"/>
          <w:lang w:val="bg-BG"/>
        </w:rPr>
        <w:t>(4,2) бонитет,</w:t>
      </w:r>
    </w:p>
    <w:p w:rsidR="00430E39" w:rsidRDefault="00430E39" w:rsidP="006B3E96">
      <w:pPr>
        <w:ind w:firstLine="720"/>
        <w:rPr>
          <w:rFonts w:ascii="Arial" w:hAnsi="Arial" w:cs="Arial"/>
          <w:lang w:val="bg-BG"/>
        </w:rPr>
      </w:pPr>
      <w:r>
        <w:rPr>
          <w:rFonts w:ascii="Arial" w:hAnsi="Arial" w:cs="Arial"/>
          <w:lang w:val="bg-BG"/>
        </w:rPr>
        <w:t>Средната възраст на класа е 47 години. Общото санитарно състояние на насажденията е средно до добро.</w:t>
      </w:r>
    </w:p>
    <w:p w:rsidR="00430E39" w:rsidRPr="00697B94" w:rsidRDefault="00430E39" w:rsidP="006B3E96">
      <w:pPr>
        <w:ind w:firstLine="720"/>
        <w:rPr>
          <w:rFonts w:ascii="Arial" w:hAnsi="Arial" w:cs="Arial"/>
          <w:lang w:val="bg-BG"/>
        </w:rPr>
      </w:pPr>
      <w:r>
        <w:rPr>
          <w:rFonts w:ascii="Arial" w:hAnsi="Arial" w:cs="Arial"/>
          <w:lang w:val="bg-BG"/>
        </w:rPr>
        <w:t>Предлага се производствена цел – основно запазване на защитните им функции и биоразнообразието и добив на дърва.</w:t>
      </w:r>
    </w:p>
    <w:p w:rsidR="00430E39" w:rsidRDefault="00430E39" w:rsidP="0045339B">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45339B">
      <w:pPr>
        <w:pStyle w:val="Heading2"/>
        <w:rPr>
          <w:rFonts w:ascii="Arial" w:hAnsi="Arial" w:cs="Arial"/>
        </w:rPr>
      </w:pPr>
      <w:r>
        <w:rPr>
          <w:rFonts w:ascii="Arial" w:hAnsi="Arial" w:cs="Arial"/>
        </w:rPr>
        <w:t xml:space="preserve"> Келявгабъров</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863"/>
        <w:gridCol w:w="310"/>
        <w:gridCol w:w="2120"/>
        <w:gridCol w:w="153"/>
        <w:gridCol w:w="206"/>
        <w:gridCol w:w="269"/>
        <w:gridCol w:w="652"/>
        <w:gridCol w:w="652"/>
        <w:gridCol w:w="901"/>
        <w:gridCol w:w="992"/>
      </w:tblGrid>
      <w:tr w:rsidR="00430E39">
        <w:trPr>
          <w:trHeight w:val="227"/>
        </w:trPr>
        <w:tc>
          <w:tcPr>
            <w:tcW w:w="0" w:type="auto"/>
            <w:gridSpan w:val="3"/>
            <w:vMerge w:val="restart"/>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45339B">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45339B">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45339B">
            <w:pPr>
              <w:spacing w:after="0" w:line="240" w:lineRule="auto"/>
              <w:rPr>
                <w:rFonts w:ascii="Arial" w:hAnsi="Arial" w:cs="Arial"/>
                <w:b/>
                <w:bCs/>
                <w:color w:val="000000"/>
                <w:sz w:val="18"/>
                <w:szCs w:val="18"/>
              </w:rPr>
            </w:pPr>
          </w:p>
        </w:tc>
        <w:tc>
          <w:tcPr>
            <w:tcW w:w="0" w:type="auto"/>
            <w:vMerge/>
            <w:vAlign w:val="center"/>
          </w:tcPr>
          <w:p w:rsidR="00430E39" w:rsidRDefault="00430E39" w:rsidP="0045339B">
            <w:pPr>
              <w:spacing w:after="0" w:line="240" w:lineRule="auto"/>
              <w:rPr>
                <w:rFonts w:ascii="Arial" w:hAnsi="Arial" w:cs="Arial"/>
                <w:b/>
                <w:bCs/>
                <w:color w:val="000000"/>
                <w:sz w:val="18"/>
                <w:szCs w:val="18"/>
              </w:rPr>
            </w:pPr>
          </w:p>
        </w:tc>
      </w:tr>
      <w:tr w:rsidR="00430E39">
        <w:trPr>
          <w:trHeight w:val="196"/>
        </w:trPr>
        <w:tc>
          <w:tcPr>
            <w:tcW w:w="0" w:type="auto"/>
            <w:gridSpan w:val="3"/>
            <w:shd w:val="clear" w:color="auto" w:fill="F1F1F1"/>
            <w:tcMar>
              <w:top w:w="30" w:type="dxa"/>
              <w:left w:w="30" w:type="dxa"/>
              <w:bottom w:w="30" w:type="dxa"/>
              <w:right w:w="30" w:type="dxa"/>
            </w:tcMar>
            <w:vAlign w:val="center"/>
          </w:tcPr>
          <w:p w:rsidR="00430E39" w:rsidRDefault="00430E39" w:rsidP="000C5CCC">
            <w:pPr>
              <w:spacing w:after="0" w:line="240" w:lineRule="auto"/>
              <w:rPr>
                <w:rFonts w:ascii="Arial" w:hAnsi="Arial" w:cs="Arial"/>
                <w:b/>
                <w:bCs/>
                <w:color w:val="000000"/>
                <w:sz w:val="18"/>
                <w:szCs w:val="18"/>
              </w:rPr>
            </w:pPr>
            <w:r>
              <w:rPr>
                <w:rFonts w:ascii="Arial" w:hAnsi="Arial" w:cs="Arial"/>
                <w:b/>
                <w:bCs/>
                <w:color w:val="000000"/>
                <w:sz w:val="18"/>
                <w:szCs w:val="18"/>
              </w:rPr>
              <w:t>25 - Гори от келяв габър</w:t>
            </w:r>
          </w:p>
        </w:tc>
        <w:tc>
          <w:tcPr>
            <w:tcW w:w="0" w:type="auto"/>
            <w:shd w:val="clear" w:color="auto" w:fill="F1F1F1"/>
            <w:tcMar>
              <w:top w:w="30" w:type="dxa"/>
              <w:left w:w="30" w:type="dxa"/>
              <w:bottom w:w="30" w:type="dxa"/>
              <w:right w:w="30" w:type="dxa"/>
            </w:tcMar>
            <w:vAlign w:val="center"/>
          </w:tcPr>
          <w:p w:rsidR="00430E39" w:rsidRPr="000C5CCC" w:rsidRDefault="00430E39" w:rsidP="000C5CCC">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0C5CCC" w:rsidRDefault="00430E39" w:rsidP="000C5CCC">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0C5CCC">
            <w:pPr>
              <w:spacing w:after="0" w:line="240" w:lineRule="auto"/>
              <w:jc w:val="right"/>
              <w:rPr>
                <w:rFonts w:ascii="Arial" w:hAnsi="Arial" w:cs="Arial"/>
                <w:b/>
                <w:bCs/>
                <w:color w:val="000000"/>
                <w:sz w:val="18"/>
                <w:szCs w:val="18"/>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0C5CCC">
            <w:pPr>
              <w:spacing w:after="0" w:line="240" w:lineRule="auto"/>
              <w:jc w:val="right"/>
              <w:rPr>
                <w:rFonts w:ascii="Arial" w:hAnsi="Arial" w:cs="Arial"/>
                <w:b/>
                <w:bCs/>
                <w:color w:val="000000"/>
                <w:sz w:val="18"/>
                <w:szCs w:val="18"/>
              </w:rPr>
            </w:pPr>
            <w:r>
              <w:rPr>
                <w:rFonts w:ascii="Arial" w:hAnsi="Arial" w:cs="Arial"/>
                <w:b/>
                <w:bCs/>
                <w:color w:val="000000"/>
                <w:sz w:val="18"/>
                <w:szCs w:val="18"/>
                <w:lang w:val="bg-BG"/>
              </w:rPr>
              <w:t>493,3</w:t>
            </w:r>
          </w:p>
        </w:tc>
        <w:tc>
          <w:tcPr>
            <w:tcW w:w="0" w:type="auto"/>
            <w:shd w:val="clear" w:color="auto" w:fill="F1F1F1"/>
            <w:tcMar>
              <w:top w:w="30" w:type="dxa"/>
              <w:left w:w="30" w:type="dxa"/>
              <w:bottom w:w="30" w:type="dxa"/>
              <w:right w:w="30" w:type="dxa"/>
            </w:tcMar>
            <w:vAlign w:val="center"/>
          </w:tcPr>
          <w:p w:rsidR="00430E39" w:rsidRPr="005F5B12" w:rsidRDefault="00430E39" w:rsidP="000C5CCC">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120,8</w:t>
            </w:r>
          </w:p>
        </w:tc>
        <w:tc>
          <w:tcPr>
            <w:tcW w:w="0" w:type="auto"/>
            <w:shd w:val="clear" w:color="auto" w:fill="F1F1F1"/>
            <w:tcMar>
              <w:top w:w="30" w:type="dxa"/>
              <w:left w:w="30" w:type="dxa"/>
              <w:bottom w:w="30" w:type="dxa"/>
              <w:right w:w="30" w:type="dxa"/>
            </w:tcMar>
            <w:vAlign w:val="center"/>
          </w:tcPr>
          <w:p w:rsidR="00430E39" w:rsidRPr="005F5B12" w:rsidRDefault="00430E39" w:rsidP="000C5CCC">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614,1</w:t>
            </w:r>
          </w:p>
        </w:tc>
        <w:tc>
          <w:tcPr>
            <w:tcW w:w="0" w:type="auto"/>
            <w:shd w:val="clear" w:color="auto" w:fill="F1F1F1"/>
            <w:tcMar>
              <w:top w:w="30" w:type="dxa"/>
              <w:left w:w="30" w:type="dxa"/>
              <w:bottom w:w="30" w:type="dxa"/>
              <w:right w:w="30" w:type="dxa"/>
            </w:tcMar>
            <w:vAlign w:val="center"/>
          </w:tcPr>
          <w:p w:rsidR="00430E39" w:rsidRDefault="00430E39" w:rsidP="000C5CCC">
            <w:pPr>
              <w:spacing w:after="0" w:line="240" w:lineRule="auto"/>
              <w:jc w:val="right"/>
              <w:rPr>
                <w:rFonts w:ascii="Arial" w:hAnsi="Arial" w:cs="Arial"/>
                <w:b/>
                <w:bCs/>
                <w:color w:val="000000"/>
                <w:sz w:val="18"/>
                <w:szCs w:val="18"/>
              </w:rPr>
            </w:pPr>
            <w:r>
              <w:rPr>
                <w:rFonts w:ascii="Arial" w:hAnsi="Arial" w:cs="Arial"/>
                <w:b/>
                <w:bCs/>
                <w:color w:val="000000"/>
                <w:sz w:val="18"/>
                <w:szCs w:val="18"/>
              </w:rPr>
              <w:t>4,2</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5339B"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13,7</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4,6</w:t>
            </w:r>
          </w:p>
        </w:tc>
        <w:tc>
          <w:tcPr>
            <w:tcW w:w="0" w:type="auto"/>
            <w:tcMar>
              <w:top w:w="30" w:type="dxa"/>
              <w:left w:w="30" w:type="dxa"/>
              <w:bottom w:w="30" w:type="dxa"/>
              <w:right w:w="30" w:type="dxa"/>
            </w:tcMar>
            <w:vAlign w:val="center"/>
          </w:tcPr>
          <w:p w:rsidR="00430E39" w:rsidRPr="0045339B"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18,3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rPr>
              <w:t>8,</w:t>
            </w:r>
            <w:r>
              <w:rPr>
                <w:rFonts w:ascii="Arial" w:hAnsi="Arial" w:cs="Arial"/>
                <w:color w:val="000000"/>
                <w:sz w:val="18"/>
                <w:szCs w:val="18"/>
                <w:lang w:val="bg-BG"/>
              </w:rPr>
              <w:t>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lang w:val="bg-BG"/>
              </w:rPr>
              <w:t>13,4</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4,4</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7,3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0,8</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14,5</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3,9</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9,4</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54,6</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26,7</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81,3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4,3</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161,3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173,2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31,9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32,2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1"/>
        </w:trPr>
        <w:tc>
          <w:tcPr>
            <w:tcW w:w="0" w:type="auto"/>
            <w:gridSpan w:val="10"/>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27,7</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4,2</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80,6</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59,6</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140,2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4,4</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10,0</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1"/>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0C5CCC">
            <w:pPr>
              <w:spacing w:after="0" w:line="240" w:lineRule="auto"/>
              <w:jc w:val="center"/>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0C5CCC">
            <w:pPr>
              <w:spacing w:after="0" w:line="240" w:lineRule="auto"/>
              <w:jc w:val="center"/>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31,0</w:t>
            </w:r>
          </w:p>
        </w:tc>
        <w:tc>
          <w:tcPr>
            <w:tcW w:w="0" w:type="auto"/>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31,0</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6"/>
        </w:trPr>
        <w:tc>
          <w:tcPr>
            <w:tcW w:w="0" w:type="auto"/>
            <w:gridSpan w:val="3"/>
            <w:shd w:val="clear" w:color="auto" w:fill="F1F1F1"/>
            <w:tcMar>
              <w:top w:w="30" w:type="dxa"/>
              <w:left w:w="30" w:type="dxa"/>
              <w:bottom w:w="30" w:type="dxa"/>
              <w:right w:w="30" w:type="dxa"/>
            </w:tcMar>
            <w:vAlign w:val="center"/>
          </w:tcPr>
          <w:p w:rsidR="00430E39" w:rsidRDefault="00430E39" w:rsidP="0045339B">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0C5CCC">
            <w:pPr>
              <w:spacing w:after="0" w:line="240" w:lineRule="auto"/>
              <w:jc w:val="center"/>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493,3</w:t>
            </w:r>
          </w:p>
        </w:tc>
        <w:tc>
          <w:tcPr>
            <w:tcW w:w="0" w:type="auto"/>
            <w:shd w:val="clear" w:color="auto" w:fill="F1F1F1"/>
            <w:tcMar>
              <w:top w:w="30" w:type="dxa"/>
              <w:left w:w="30" w:type="dxa"/>
              <w:bottom w:w="30" w:type="dxa"/>
              <w:right w:w="30" w:type="dxa"/>
            </w:tcMar>
            <w:vAlign w:val="center"/>
          </w:tcPr>
          <w:p w:rsidR="00430E39" w:rsidRPr="005F5B12" w:rsidRDefault="00430E39" w:rsidP="0045339B">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120,8</w:t>
            </w:r>
          </w:p>
        </w:tc>
        <w:tc>
          <w:tcPr>
            <w:tcW w:w="0" w:type="auto"/>
            <w:shd w:val="clear" w:color="auto" w:fill="F1F1F1"/>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b/>
                <w:bCs/>
                <w:color w:val="000000"/>
                <w:sz w:val="18"/>
                <w:szCs w:val="18"/>
              </w:rPr>
            </w:pPr>
            <w:r>
              <w:rPr>
                <w:rFonts w:ascii="Arial" w:hAnsi="Arial" w:cs="Arial"/>
                <w:b/>
                <w:bCs/>
                <w:color w:val="000000"/>
                <w:sz w:val="18"/>
                <w:szCs w:val="18"/>
                <w:lang w:val="bg-BG"/>
              </w:rPr>
              <w:t>614,1</w:t>
            </w:r>
          </w:p>
        </w:tc>
        <w:tc>
          <w:tcPr>
            <w:tcW w:w="0" w:type="auto"/>
            <w:shd w:val="clear" w:color="auto" w:fill="F1F1F1"/>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b/>
                <w:bCs/>
                <w:color w:val="000000"/>
                <w:sz w:val="18"/>
                <w:szCs w:val="18"/>
              </w:rPr>
            </w:pPr>
            <w:r>
              <w:rPr>
                <w:rFonts w:ascii="Arial" w:hAnsi="Arial" w:cs="Arial"/>
                <w:b/>
                <w:bCs/>
                <w:color w:val="000000"/>
                <w:sz w:val="18"/>
                <w:szCs w:val="18"/>
              </w:rPr>
              <w:t>4,2</w:t>
            </w:r>
          </w:p>
        </w:tc>
      </w:tr>
      <w:tr w:rsidR="00430E39">
        <w:trPr>
          <w:trHeight w:val="227"/>
        </w:trPr>
        <w:tc>
          <w:tcPr>
            <w:tcW w:w="0" w:type="auto"/>
            <w:gridSpan w:val="3"/>
            <w:tcMar>
              <w:top w:w="30" w:type="dxa"/>
              <w:left w:w="30" w:type="dxa"/>
              <w:bottom w:w="30" w:type="dxa"/>
              <w:right w:w="30" w:type="dxa"/>
            </w:tcMar>
            <w:vAlign w:val="center"/>
          </w:tcPr>
          <w:p w:rsidR="00430E39" w:rsidRDefault="00430E39" w:rsidP="0045339B">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0C5CCC">
            <w:pPr>
              <w:spacing w:after="0" w:line="240" w:lineRule="auto"/>
              <w:jc w:val="center"/>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C5CCC" w:rsidRDefault="00430E39" w:rsidP="0045339B">
            <w:pPr>
              <w:spacing w:after="0" w:line="240" w:lineRule="auto"/>
              <w:jc w:val="right"/>
              <w:rPr>
                <w:rFonts w:ascii="Arial" w:hAnsi="Arial" w:cs="Arial"/>
                <w:color w:val="000000"/>
                <w:sz w:val="18"/>
                <w:szCs w:val="18"/>
                <w:lang w:val="bg-BG"/>
              </w:rPr>
            </w:pPr>
            <w:r>
              <w:rPr>
                <w:rFonts w:ascii="Arial" w:hAnsi="Arial" w:cs="Arial"/>
                <w:color w:val="000000"/>
                <w:sz w:val="18"/>
                <w:szCs w:val="18"/>
              </w:rPr>
              <w:t>80,</w:t>
            </w:r>
            <w:r>
              <w:rPr>
                <w:rFonts w:ascii="Arial" w:hAnsi="Arial" w:cs="Arial"/>
                <w:color w:val="000000"/>
                <w:sz w:val="18"/>
                <w:szCs w:val="18"/>
                <w:lang w:val="bg-BG"/>
              </w:rPr>
              <w:t>9</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19,1</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45339B">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7833F8"/>
    <w:p w:rsidR="00430E39" w:rsidRDefault="00430E39" w:rsidP="005F5B12">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5F5B12">
      <w:pPr>
        <w:pStyle w:val="Heading2"/>
        <w:rPr>
          <w:rFonts w:ascii="Arial" w:hAnsi="Arial" w:cs="Arial"/>
        </w:rPr>
      </w:pPr>
      <w:r>
        <w:rPr>
          <w:rFonts w:ascii="Arial" w:hAnsi="Arial" w:cs="Arial"/>
        </w:rPr>
        <w:t>Келявгабъров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5F5B12">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5F5B12">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5F5B12">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5F5B12">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92,0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15,0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995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102</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29,8</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86,0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3295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16,0</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43,2</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7,4</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30,2</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4,9</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5,9</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18,1</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740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149,2</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24,3</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6800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33,0</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110,7</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3350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16,3</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41,0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6,5</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230</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5F5B12" w:rsidRDefault="00430E39" w:rsidP="005F5B12">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2400" w:type="dxa"/>
            <w:gridSpan w:val="2"/>
            <w:tcMar>
              <w:top w:w="30" w:type="dxa"/>
              <w:left w:w="30" w:type="dxa"/>
              <w:bottom w:w="30" w:type="dxa"/>
              <w:right w:w="30" w:type="dxa"/>
            </w:tcMar>
            <w:vAlign w:val="center"/>
          </w:tcPr>
          <w:p w:rsidR="00430E39" w:rsidRDefault="00430E39" w:rsidP="005F5B12">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614,1</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20605</w:t>
            </w:r>
          </w:p>
        </w:tc>
        <w:tc>
          <w:tcPr>
            <w:tcW w:w="6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w:t>
            </w:r>
          </w:p>
        </w:tc>
        <w:tc>
          <w:tcPr>
            <w:tcW w:w="1200" w:type="dxa"/>
            <w:tcMar>
              <w:top w:w="30" w:type="dxa"/>
              <w:left w:w="30" w:type="dxa"/>
              <w:bottom w:w="30" w:type="dxa"/>
              <w:right w:w="30" w:type="dxa"/>
            </w:tcMar>
            <w:vAlign w:val="center"/>
          </w:tcPr>
          <w:p w:rsidR="00430E39" w:rsidRDefault="00430E39" w:rsidP="005F5B12">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523</w:t>
            </w:r>
          </w:p>
        </w:tc>
      </w:tr>
    </w:tbl>
    <w:p w:rsidR="00430E39" w:rsidRPr="005F5B12" w:rsidRDefault="00430E39" w:rsidP="005F5B12">
      <w:pPr>
        <w:pStyle w:val="NormalWeb"/>
        <w:rPr>
          <w:rFonts w:ascii="Arial" w:hAnsi="Arial" w:cs="Arial"/>
          <w:color w:val="000000"/>
          <w:sz w:val="18"/>
          <w:szCs w:val="18"/>
        </w:rPr>
      </w:pPr>
      <w:r>
        <w:rPr>
          <w:rFonts w:ascii="Arial" w:hAnsi="Arial" w:cs="Arial"/>
          <w:color w:val="000000"/>
          <w:sz w:val="18"/>
          <w:szCs w:val="18"/>
        </w:rPr>
        <w:t>средна възраст: 47 години</w:t>
      </w:r>
      <w:r>
        <w:rPr>
          <w:rFonts w:ascii="Arial" w:hAnsi="Arial" w:cs="Arial"/>
          <w:color w:val="000000"/>
          <w:sz w:val="18"/>
          <w:szCs w:val="18"/>
        </w:rPr>
        <w:br/>
        <w:t>среден запас: 34 куб.м/ха</w:t>
      </w:r>
      <w:r>
        <w:rPr>
          <w:rFonts w:ascii="Arial" w:hAnsi="Arial" w:cs="Arial"/>
          <w:color w:val="000000"/>
          <w:sz w:val="18"/>
          <w:szCs w:val="18"/>
        </w:rPr>
        <w:br/>
        <w:t>среден прираст: 0,85 куб.м/ха</w:t>
      </w:r>
    </w:p>
    <w:p w:rsidR="00430E39" w:rsidRDefault="00430E39" w:rsidP="00D02858">
      <w:pPr>
        <w:jc w:val="center"/>
        <w:rPr>
          <w:rFonts w:ascii="Arial" w:hAnsi="Arial" w:cs="Arial"/>
          <w:b/>
          <w:bCs/>
          <w:color w:val="000000"/>
          <w:sz w:val="24"/>
          <w:szCs w:val="24"/>
          <w:lang w:val="en-US"/>
        </w:rPr>
      </w:pPr>
      <w:r>
        <w:rPr>
          <w:rFonts w:ascii="Arial" w:hAnsi="Arial" w:cs="Arial"/>
          <w:color w:val="000000"/>
          <w:sz w:val="18"/>
          <w:szCs w:val="18"/>
        </w:rPr>
        <w:br w:type="page"/>
      </w:r>
      <w:r w:rsidRPr="00D02858">
        <w:rPr>
          <w:rFonts w:ascii="Arial" w:hAnsi="Arial" w:cs="Arial"/>
          <w:b/>
          <w:bCs/>
          <w:color w:val="000000"/>
          <w:sz w:val="24"/>
          <w:szCs w:val="24"/>
          <w:lang w:val="bg-BG"/>
        </w:rPr>
        <w:lastRenderedPageBreak/>
        <w:t>ГОРИ СЪС ЗАЩИТНИ И СПЕЦИАЛНИ ФУНКЦИИ</w:t>
      </w:r>
    </w:p>
    <w:p w:rsidR="00430E39" w:rsidRDefault="00430E39" w:rsidP="00D02858">
      <w:pPr>
        <w:jc w:val="center"/>
        <w:rPr>
          <w:rFonts w:ascii="Arial" w:hAnsi="Arial" w:cs="Arial"/>
          <w:b/>
          <w:bCs/>
          <w:color w:val="000000"/>
          <w:sz w:val="24"/>
          <w:szCs w:val="24"/>
          <w:lang w:val="en-US"/>
        </w:rPr>
      </w:pPr>
    </w:p>
    <w:p w:rsidR="00430E39" w:rsidRDefault="00430E39" w:rsidP="002449F0">
      <w:pPr>
        <w:jc w:val="both"/>
        <w:rPr>
          <w:rFonts w:ascii="Arial" w:hAnsi="Arial" w:cs="Arial"/>
          <w:color w:val="000000"/>
          <w:lang w:val="bg-BG"/>
        </w:rPr>
      </w:pPr>
      <w:r>
        <w:rPr>
          <w:rFonts w:ascii="Arial" w:hAnsi="Arial" w:cs="Arial"/>
          <w:b/>
          <w:bCs/>
          <w:color w:val="000000"/>
          <w:lang w:val="bg-BG"/>
        </w:rPr>
        <w:tab/>
      </w:r>
      <w:r w:rsidRPr="00452C41">
        <w:rPr>
          <w:rFonts w:ascii="Arial" w:hAnsi="Arial" w:cs="Arial"/>
          <w:color w:val="000000"/>
          <w:lang w:val="bg-BG"/>
        </w:rPr>
        <w:t xml:space="preserve">Обособяването на групата гори </w:t>
      </w:r>
      <w:r>
        <w:rPr>
          <w:rFonts w:ascii="Arial" w:hAnsi="Arial" w:cs="Arial"/>
          <w:color w:val="000000"/>
          <w:lang w:val="bg-BG"/>
        </w:rPr>
        <w:t>със защитни и специални функции е направено на основание на документи, подробно описани в Приложението към ГСП за категоризация на горите в ТП :ДГС Преслав“.</w:t>
      </w:r>
    </w:p>
    <w:p w:rsidR="00430E39" w:rsidRDefault="00430E39" w:rsidP="002449F0">
      <w:pPr>
        <w:jc w:val="both"/>
        <w:rPr>
          <w:rFonts w:ascii="Arial" w:hAnsi="Arial" w:cs="Arial"/>
          <w:color w:val="000000"/>
          <w:lang w:val="bg-BG"/>
        </w:rPr>
      </w:pPr>
      <w:r>
        <w:rPr>
          <w:rFonts w:ascii="Arial" w:hAnsi="Arial" w:cs="Arial"/>
          <w:color w:val="000000"/>
          <w:lang w:val="bg-BG"/>
        </w:rPr>
        <w:tab/>
        <w:t>Залесената площ на ДГТ в групата гори със ЗСпФ е 12895,3 ха или 77,9% от залесената площ на ДГТ. В Тях са обособени условни стопански класове по същите критерии, както в горите със стопански функции. Основната цел е запазване и подобряване на специфичните функции , които изпълнява всяко насаждение, като стопанската цел (производство на дървесина с определени размери) е второстепенна.</w:t>
      </w:r>
    </w:p>
    <w:p w:rsidR="00430E39" w:rsidRDefault="00430E39" w:rsidP="002449F0">
      <w:pPr>
        <w:jc w:val="both"/>
        <w:rPr>
          <w:rFonts w:ascii="Arial" w:hAnsi="Arial" w:cs="Arial"/>
          <w:lang w:val="bg-BG"/>
        </w:rPr>
      </w:pPr>
      <w:r>
        <w:rPr>
          <w:rFonts w:ascii="Arial" w:hAnsi="Arial" w:cs="Arial"/>
          <w:color w:val="000000"/>
          <w:lang w:val="bg-BG"/>
        </w:rPr>
        <w:t xml:space="preserve">Разпределението на залесената площ по стопански класове и вид функции е дадено в таблица </w:t>
      </w:r>
      <w:r>
        <w:rPr>
          <w:rFonts w:ascii="Arial" w:hAnsi="Arial" w:cs="Arial"/>
        </w:rPr>
        <w:t>№</w:t>
      </w:r>
      <w:r>
        <w:rPr>
          <w:rFonts w:ascii="Arial" w:hAnsi="Arial" w:cs="Arial"/>
          <w:lang w:val="bg-BG"/>
        </w:rPr>
        <w:t>4.</w:t>
      </w:r>
    </w:p>
    <w:p w:rsidR="00430E39" w:rsidRPr="00192508" w:rsidRDefault="00430E39" w:rsidP="002449F0">
      <w:pPr>
        <w:jc w:val="both"/>
        <w:rPr>
          <w:rFonts w:ascii="Arial" w:hAnsi="Arial" w:cs="Arial"/>
          <w:color w:val="000000"/>
          <w:lang w:val="bg-BG"/>
        </w:rPr>
      </w:pPr>
      <w:r>
        <w:rPr>
          <w:rFonts w:ascii="Arial" w:hAnsi="Arial" w:cs="Arial"/>
          <w:lang w:val="bg-BG"/>
        </w:rPr>
        <w:t xml:space="preserve">Разпределението на общата площ в държавните горски територии по водеща категория и функции е дадено в таблица </w:t>
      </w:r>
      <w:r>
        <w:rPr>
          <w:rFonts w:ascii="Arial" w:hAnsi="Arial" w:cs="Arial"/>
        </w:rPr>
        <w:t>№</w:t>
      </w:r>
      <w:r>
        <w:rPr>
          <w:rFonts w:ascii="Arial" w:hAnsi="Arial" w:cs="Arial"/>
          <w:lang w:val="bg-BG"/>
        </w:rPr>
        <w:t xml:space="preserve">5, като в отделна колона е дадена площта, която попада и в друга категория. </w:t>
      </w:r>
    </w:p>
    <w:p w:rsidR="00430E39" w:rsidRPr="003121DC" w:rsidRDefault="00430E39" w:rsidP="0031558D">
      <w:pPr>
        <w:pStyle w:val="Heading1"/>
        <w:spacing w:before="0" w:beforeAutospacing="0" w:after="120" w:afterAutospacing="0"/>
        <w:jc w:val="center"/>
        <w:rPr>
          <w:rFonts w:ascii="Arial" w:hAnsi="Arial" w:cs="Arial"/>
        </w:rPr>
      </w:pPr>
      <w:r>
        <w:rPr>
          <w:rFonts w:ascii="Arial" w:hAnsi="Arial" w:cs="Arial"/>
        </w:rPr>
        <w:t>Таблица №4</w:t>
      </w:r>
    </w:p>
    <w:p w:rsidR="00430E39" w:rsidRDefault="00430E39" w:rsidP="0031558D">
      <w:pPr>
        <w:pStyle w:val="Heading1"/>
        <w:spacing w:before="0" w:beforeAutospacing="0" w:after="120" w:afterAutospacing="0"/>
        <w:jc w:val="center"/>
        <w:rPr>
          <w:rFonts w:ascii="Arial" w:hAnsi="Arial" w:cs="Arial"/>
        </w:rPr>
      </w:pPr>
      <w:r>
        <w:rPr>
          <w:rFonts w:ascii="Arial" w:hAnsi="Arial" w:cs="Arial"/>
        </w:rPr>
        <w:t>Разпределение на ЗАЛЕСЕНАТА ПЛОЩ по СТОПАНСКИ КЛАСОВЕ категории и ФУНКЦИИ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551"/>
        <w:gridCol w:w="1298"/>
        <w:gridCol w:w="1506"/>
        <w:gridCol w:w="1851"/>
        <w:gridCol w:w="1459"/>
        <w:gridCol w:w="1224"/>
        <w:gridCol w:w="511"/>
      </w:tblGrid>
      <w:tr w:rsidR="00430E39">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Стопански класове</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Защитни функции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Специални функции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Общо защитни и специални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Стопански функции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 функции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Бялборови култури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Черборови култури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703,6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742,0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742,0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Буков Ср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1566,1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1566,1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12,2</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Буков 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Дъбов СрН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263,2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267,3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267,3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Церов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Липов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238,1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Габъров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Широколистен 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571,6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Тополов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Буков В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643,6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643,6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643,6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Габъров В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7,8</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Церов В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119,1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Церов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832,9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861,6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861,6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Смесен В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401,9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402,4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402,4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Смесен СрН П</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1398,7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1409,4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1409,4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Акациев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78,6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Келявгабъров</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68,8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2601,2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2670,0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2670,0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20,7</w:t>
            </w:r>
          </w:p>
        </w:tc>
      </w:tr>
      <w:tr w:rsidR="00430E39">
        <w:tc>
          <w:tcPr>
            <w:tcW w:w="0" w:type="auto"/>
            <w:tcMar>
              <w:top w:w="30" w:type="dxa"/>
              <w:left w:w="30" w:type="dxa"/>
              <w:bottom w:w="30" w:type="dxa"/>
              <w:right w:w="30" w:type="dxa"/>
            </w:tcMar>
            <w:vAlign w:val="center"/>
          </w:tcPr>
          <w:p w:rsidR="00430E39" w:rsidRDefault="00430E39" w:rsidP="0031558D">
            <w:pPr>
              <w:spacing w:after="100" w:afterAutospacing="1" w:line="240" w:lineRule="auto"/>
              <w:rPr>
                <w:rFonts w:ascii="Arial" w:hAnsi="Arial" w:cs="Arial"/>
                <w:color w:val="000000"/>
                <w:sz w:val="18"/>
                <w:szCs w:val="18"/>
              </w:rPr>
            </w:pPr>
            <w:r>
              <w:rPr>
                <w:rFonts w:ascii="Arial" w:hAnsi="Arial" w:cs="Arial"/>
                <w:color w:val="000000"/>
                <w:sz w:val="18"/>
                <w:szCs w:val="18"/>
              </w:rPr>
              <w:t>всичко</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207,9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12687,4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12895,3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12895,3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r>
    </w:tbl>
    <w:p w:rsidR="00430E39" w:rsidRPr="0031558D" w:rsidRDefault="00430E39" w:rsidP="0031558D">
      <w:pPr>
        <w:spacing w:after="120" w:line="240" w:lineRule="auto"/>
        <w:rPr>
          <w:b/>
          <w:bCs/>
          <w:sz w:val="20"/>
          <w:szCs w:val="20"/>
        </w:rPr>
      </w:pPr>
      <w:r>
        <w:rPr>
          <w:color w:val="000000"/>
          <w:sz w:val="18"/>
          <w:szCs w:val="18"/>
        </w:rPr>
        <w:br w:type="page"/>
      </w:r>
      <w:r w:rsidRPr="0031558D">
        <w:rPr>
          <w:b/>
          <w:bCs/>
          <w:sz w:val="20"/>
          <w:szCs w:val="20"/>
        </w:rPr>
        <w:lastRenderedPageBreak/>
        <w:t>Таблица №5</w:t>
      </w:r>
    </w:p>
    <w:p w:rsidR="00430E39" w:rsidRPr="0031558D" w:rsidRDefault="00430E39" w:rsidP="0031558D">
      <w:pPr>
        <w:pStyle w:val="Heading1"/>
        <w:spacing w:before="0" w:beforeAutospacing="0" w:after="120" w:afterAutospacing="0"/>
        <w:rPr>
          <w:rFonts w:ascii="Arial" w:hAnsi="Arial" w:cs="Arial"/>
          <w:sz w:val="20"/>
          <w:szCs w:val="20"/>
        </w:rPr>
      </w:pPr>
      <w:r w:rsidRPr="0031558D">
        <w:rPr>
          <w:rFonts w:ascii="Arial" w:hAnsi="Arial" w:cs="Arial"/>
          <w:sz w:val="20"/>
          <w:szCs w:val="20"/>
        </w:rPr>
        <w:t>Разпределение на ОБЩАТА ПЛОЩ по водеща категория и функции</w:t>
      </w:r>
    </w:p>
    <w:tbl>
      <w:tblPr>
        <w:tblW w:w="88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710"/>
        <w:gridCol w:w="1073"/>
        <w:gridCol w:w="650"/>
        <w:gridCol w:w="1510"/>
        <w:gridCol w:w="905"/>
      </w:tblGrid>
      <w:tr w:rsidR="00430E39">
        <w:trPr>
          <w:trHeight w:val="436"/>
        </w:trPr>
        <w:tc>
          <w:tcPr>
            <w:tcW w:w="0" w:type="auto"/>
            <w:vMerge w:val="restart"/>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Горски територии</w:t>
            </w:r>
            <w:r>
              <w:rPr>
                <w:rFonts w:ascii="Arial" w:hAnsi="Arial" w:cs="Arial"/>
                <w:b/>
                <w:bCs/>
                <w:color w:val="000000"/>
                <w:sz w:val="18"/>
                <w:szCs w:val="18"/>
              </w:rPr>
              <w:br/>
              <w:t>по категории и функции</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Водеща</w:t>
            </w:r>
            <w:r>
              <w:rPr>
                <w:rFonts w:ascii="Arial" w:hAnsi="Arial" w:cs="Arial"/>
                <w:b/>
                <w:bCs/>
                <w:color w:val="000000"/>
                <w:sz w:val="18"/>
                <w:szCs w:val="18"/>
              </w:rPr>
              <w:br/>
              <w:t>функция</w:t>
            </w:r>
          </w:p>
        </w:tc>
        <w:tc>
          <w:tcPr>
            <w:tcW w:w="0" w:type="auto"/>
            <w:vMerge w:val="restart"/>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В не водеща</w:t>
            </w:r>
            <w:r>
              <w:rPr>
                <w:rFonts w:ascii="Arial" w:hAnsi="Arial" w:cs="Arial"/>
                <w:b/>
                <w:bCs/>
                <w:color w:val="000000"/>
                <w:sz w:val="18"/>
                <w:szCs w:val="18"/>
              </w:rPr>
              <w:br/>
              <w:t>функция</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Обща</w:t>
            </w:r>
            <w:r>
              <w:rPr>
                <w:rFonts w:ascii="Arial" w:hAnsi="Arial" w:cs="Arial"/>
                <w:b/>
                <w:bCs/>
                <w:color w:val="000000"/>
                <w:sz w:val="18"/>
                <w:szCs w:val="18"/>
              </w:rPr>
              <w:br/>
              <w:t>площ</w:t>
            </w:r>
          </w:p>
        </w:tc>
      </w:tr>
      <w:tr w:rsidR="00430E39">
        <w:trPr>
          <w:trHeight w:val="144"/>
        </w:trPr>
        <w:tc>
          <w:tcPr>
            <w:tcW w:w="0" w:type="auto"/>
            <w:vMerge/>
            <w:vAlign w:val="center"/>
          </w:tcPr>
          <w:p w:rsidR="00430E39" w:rsidRDefault="00430E39" w:rsidP="002449F0">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ха</w:t>
            </w:r>
          </w:p>
        </w:tc>
        <w:tc>
          <w:tcPr>
            <w:tcW w:w="0" w:type="auto"/>
            <w:vMerge/>
            <w:vAlign w:val="center"/>
          </w:tcPr>
          <w:p w:rsidR="00430E39" w:rsidRDefault="00430E39" w:rsidP="002449F0">
            <w:pPr>
              <w:spacing w:after="0" w:line="240" w:lineRule="auto"/>
              <w:rPr>
                <w:rFonts w:ascii="Arial" w:hAnsi="Arial" w:cs="Arial"/>
                <w:b/>
                <w:bCs/>
                <w:color w:val="000000"/>
                <w:sz w:val="18"/>
                <w:szCs w:val="18"/>
              </w:rPr>
            </w:pPr>
          </w:p>
        </w:tc>
        <w:tc>
          <w:tcPr>
            <w:tcW w:w="0" w:type="auto"/>
            <w:gridSpan w:val="2"/>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ха</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вододайна зона</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39,1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39,1</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защитна ивица шосе</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162,6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162,6</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защ. ивица ж.п.линия</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0,6</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скално-урвест терен</w:t>
            </w:r>
          </w:p>
        </w:tc>
        <w:tc>
          <w:tcPr>
            <w:tcW w:w="0" w:type="auto"/>
            <w:tcMar>
              <w:top w:w="30" w:type="dxa"/>
              <w:left w:w="30" w:type="dxa"/>
              <w:bottom w:w="30" w:type="dxa"/>
              <w:right w:w="30" w:type="dxa"/>
            </w:tcMar>
            <w:vAlign w:val="center"/>
          </w:tcPr>
          <w:p w:rsidR="00430E39" w:rsidRPr="008573B5"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19,9</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защитни функции</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222,3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защитена местност</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119,0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119,0</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историческо място</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44,4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44,4</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природен парк</w:t>
            </w:r>
          </w:p>
        </w:tc>
        <w:tc>
          <w:tcPr>
            <w:tcW w:w="0" w:type="auto"/>
            <w:tcMar>
              <w:top w:w="30" w:type="dxa"/>
              <w:left w:w="30" w:type="dxa"/>
              <w:bottom w:w="30" w:type="dxa"/>
              <w:right w:w="30" w:type="dxa"/>
            </w:tcMar>
            <w:vAlign w:val="center"/>
          </w:tcPr>
          <w:p w:rsidR="00430E39" w:rsidRPr="003121DC"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744,2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6,8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749,3</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защитена зона птици</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310,3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33,9</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344,2</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защитена зона местообитания</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9419,5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70,6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1496,6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10916,1</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специални функции по т.1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10637,4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79,7</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семенна база</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318,6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318,6</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специални функции по т.2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318,6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2,4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зелена зона</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683,9</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94,5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778,4</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курортна гора</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1493,3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11,2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29,7</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1523,0</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гори във фаза на старост</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8573B5"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886,8</w:t>
            </w:r>
          </w:p>
        </w:tc>
        <w:tc>
          <w:tcPr>
            <w:tcW w:w="0" w:type="auto"/>
            <w:tcMar>
              <w:top w:w="30" w:type="dxa"/>
              <w:left w:w="30" w:type="dxa"/>
              <w:bottom w:w="30" w:type="dxa"/>
              <w:right w:w="30" w:type="dxa"/>
            </w:tcMar>
            <w:vAlign w:val="center"/>
          </w:tcPr>
          <w:p w:rsidR="00430E39" w:rsidRPr="008573B5"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886,8</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специални функции по т.3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2177,2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16,3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195"/>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Специални функции по т.1+т.2+т.3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13133,2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98,4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Общо защитни и специални функции</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13355,5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r w:rsidR="00430E39">
        <w:trPr>
          <w:trHeight w:val="210"/>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13355,5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0,0</w:t>
            </w:r>
          </w:p>
        </w:tc>
      </w:tr>
    </w:tbl>
    <w:p w:rsidR="00430E39" w:rsidRDefault="00430E39" w:rsidP="002449F0">
      <w:pPr>
        <w:rPr>
          <w:rFonts w:ascii="Arial" w:hAnsi="Arial" w:cs="Arial"/>
          <w:color w:val="000000"/>
          <w:sz w:val="18"/>
          <w:szCs w:val="18"/>
        </w:rPr>
      </w:pPr>
    </w:p>
    <w:p w:rsidR="00430E39" w:rsidRDefault="00430E39" w:rsidP="002449F0">
      <w:pPr>
        <w:rPr>
          <w:rFonts w:ascii="Arial" w:hAnsi="Arial" w:cs="Arial"/>
          <w:b/>
          <w:bCs/>
          <w:color w:val="000000"/>
          <w:lang w:val="bg-BG"/>
        </w:rPr>
      </w:pPr>
    </w:p>
    <w:p w:rsidR="00430E39" w:rsidRPr="00CD24EF" w:rsidRDefault="00430E39" w:rsidP="002449F0">
      <w:pPr>
        <w:rPr>
          <w:b/>
          <w:bCs/>
          <w:lang w:val="bg-BG"/>
        </w:rPr>
      </w:pPr>
      <w:r w:rsidRPr="00972205">
        <w:rPr>
          <w:rFonts w:ascii="Arial" w:hAnsi="Arial" w:cs="Arial"/>
          <w:b/>
          <w:bCs/>
          <w:color w:val="000000"/>
          <w:lang w:val="bg-BG"/>
        </w:rPr>
        <w:t>1.</w:t>
      </w:r>
      <w:r>
        <w:rPr>
          <w:rFonts w:ascii="Arial" w:hAnsi="Arial" w:cs="Arial"/>
          <w:b/>
          <w:bCs/>
          <w:color w:val="000000"/>
          <w:lang w:val="bg-BG"/>
        </w:rPr>
        <w:t xml:space="preserve"> </w:t>
      </w:r>
      <w:r w:rsidRPr="00972205">
        <w:rPr>
          <w:rFonts w:ascii="Arial" w:hAnsi="Arial" w:cs="Arial"/>
          <w:b/>
          <w:bCs/>
          <w:color w:val="000000"/>
          <w:lang w:val="bg-BG"/>
        </w:rPr>
        <w:t>Условен стопански клас Бялборови култури - Б</w:t>
      </w:r>
      <w:r>
        <w:rPr>
          <w:rFonts w:ascii="Arial" w:hAnsi="Arial" w:cs="Arial"/>
          <w:b/>
          <w:bCs/>
          <w:color w:val="000000"/>
          <w:lang w:val="bg-BG"/>
        </w:rPr>
        <w:t>Б</w:t>
      </w:r>
      <w:r w:rsidRPr="00972205">
        <w:rPr>
          <w:rFonts w:ascii="Arial" w:hAnsi="Arial" w:cs="Arial"/>
          <w:b/>
          <w:bCs/>
          <w:color w:val="000000"/>
          <w:lang w:val="bg-BG"/>
        </w:rPr>
        <w:t>К</w:t>
      </w:r>
    </w:p>
    <w:p w:rsidR="00430E39" w:rsidRDefault="00430E39" w:rsidP="0031558D">
      <w:pPr>
        <w:jc w:val="both"/>
        <w:rPr>
          <w:rFonts w:ascii="Arial" w:hAnsi="Arial" w:cs="Arial"/>
          <w:lang w:val="bg-BG"/>
        </w:rPr>
      </w:pPr>
      <w:r>
        <w:rPr>
          <w:rFonts w:ascii="Arial" w:hAnsi="Arial" w:cs="Arial"/>
          <w:lang w:val="bg-BG"/>
        </w:rPr>
        <w:t xml:space="preserve">санитарно състояние. За културите с влошено санитарно състояние производствената </w:t>
      </w:r>
      <w:r>
        <w:rPr>
          <w:rFonts w:ascii="Arial" w:hAnsi="Arial" w:cs="Arial"/>
          <w:b/>
          <w:bCs/>
          <w:lang w:val="bg-BG"/>
        </w:rPr>
        <w:tab/>
      </w:r>
      <w:r w:rsidRPr="00555C90">
        <w:rPr>
          <w:rFonts w:ascii="Arial" w:hAnsi="Arial" w:cs="Arial"/>
          <w:lang w:val="bg-BG"/>
        </w:rPr>
        <w:t xml:space="preserve">Площта на този стопански клас е </w:t>
      </w:r>
      <w:r>
        <w:rPr>
          <w:rFonts w:ascii="Arial" w:hAnsi="Arial" w:cs="Arial"/>
          <w:lang w:val="bg-BG"/>
        </w:rPr>
        <w:t xml:space="preserve">486,9 </w:t>
      </w:r>
      <w:r w:rsidRPr="00555C90">
        <w:rPr>
          <w:rFonts w:ascii="Arial" w:hAnsi="Arial" w:cs="Arial"/>
          <w:lang w:val="bg-BG"/>
        </w:rPr>
        <w:t>ха</w:t>
      </w:r>
      <w:r>
        <w:rPr>
          <w:rFonts w:ascii="Arial" w:hAnsi="Arial" w:cs="Arial"/>
          <w:lang w:val="bg-BG"/>
        </w:rPr>
        <w:t>, или заема 2,9% от залесената площ на ДГТ. Съставен е от чисти и смесени със и без преобладание на бял бор култури, извън естествения ареал на белия бор, със средна производителност -</w:t>
      </w:r>
      <w:r>
        <w:rPr>
          <w:rFonts w:ascii="Arial" w:hAnsi="Arial" w:cs="Arial"/>
        </w:rPr>
        <w:t xml:space="preserve">III </w:t>
      </w:r>
      <w:r>
        <w:rPr>
          <w:rFonts w:ascii="Arial" w:hAnsi="Arial" w:cs="Arial"/>
          <w:lang w:val="bg-BG"/>
        </w:rPr>
        <w:t>(2,8) бонитет. Средната възраст на класа е 52 години.</w:t>
      </w:r>
    </w:p>
    <w:p w:rsidR="00430E39" w:rsidRDefault="00430E39" w:rsidP="0031558D">
      <w:pPr>
        <w:ind w:firstLine="720"/>
        <w:jc w:val="both"/>
        <w:rPr>
          <w:rFonts w:ascii="Arial" w:hAnsi="Arial" w:cs="Arial"/>
          <w:lang w:val="bg-BG"/>
        </w:rPr>
      </w:pPr>
      <w:r>
        <w:rPr>
          <w:rFonts w:ascii="Arial" w:hAnsi="Arial" w:cs="Arial"/>
          <w:lang w:val="bg-BG"/>
        </w:rPr>
        <w:t>Културите са разположени на среднобогати, среднобогати до богати и богати месторастения. Общото им санитарно състояние е средно до лошо. Наблюдава се съхнене на иглиците, при 30% от културите.</w:t>
      </w:r>
    </w:p>
    <w:p w:rsidR="00430E39" w:rsidRPr="00A14D30" w:rsidRDefault="00430E39" w:rsidP="0031558D">
      <w:pPr>
        <w:ind w:firstLine="720"/>
        <w:jc w:val="both"/>
        <w:rPr>
          <w:rFonts w:ascii="Arial" w:hAnsi="Arial" w:cs="Arial"/>
          <w:lang w:val="bg-BG"/>
        </w:rPr>
      </w:pPr>
      <w:r>
        <w:rPr>
          <w:rFonts w:ascii="Arial" w:hAnsi="Arial" w:cs="Arial"/>
          <w:lang w:val="bg-BG"/>
        </w:rPr>
        <w:t>Целта на стопанисване  е подържане и подобряване на защитните и специални функции на културите, с производствена цел - добив на едра строителна дървесина с диаметър на тънкия край над 18 см, при турнус на сеч 80 години – за културите в добро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за „Перспективи и насоки на стопанисване на изкуствено създадените иглолистни гори“, проведено на 28,29.01.2016г. в района на гр.Кюстендил.</w:t>
      </w:r>
    </w:p>
    <w:p w:rsidR="00430E39" w:rsidRPr="0031558D" w:rsidRDefault="00430E39" w:rsidP="0031558D">
      <w:pPr>
        <w:pStyle w:val="Heading1"/>
        <w:spacing w:before="0" w:beforeAutospacing="0" w:after="120" w:afterAutospacing="0"/>
        <w:rPr>
          <w:rFonts w:ascii="Arial" w:hAnsi="Arial" w:cs="Arial"/>
          <w:sz w:val="20"/>
          <w:szCs w:val="20"/>
        </w:rPr>
      </w:pPr>
      <w:r>
        <w:rPr>
          <w:rFonts w:ascii="Arial" w:hAnsi="Arial" w:cs="Arial"/>
        </w:rPr>
        <w:br w:type="page"/>
      </w:r>
      <w:r w:rsidRPr="0031558D">
        <w:rPr>
          <w:rFonts w:ascii="Arial" w:hAnsi="Arial" w:cs="Arial"/>
          <w:sz w:val="20"/>
          <w:szCs w:val="20"/>
        </w:rPr>
        <w:lastRenderedPageBreak/>
        <w:t>Разпределение на ЗАЛЕСЕНАТА ПЛОЩ по ВИДОВЕ ГОРИ, групи МЕСТОРАСТЕНИЯ, видове НАСАЖДЕНИЯ и БОНИТЕТ</w:t>
      </w:r>
    </w:p>
    <w:p w:rsidR="00430E39" w:rsidRPr="0031558D" w:rsidRDefault="00430E39" w:rsidP="0031558D">
      <w:pPr>
        <w:pStyle w:val="Heading2"/>
        <w:spacing w:before="0" w:beforeAutospacing="0" w:after="120" w:afterAutospacing="0"/>
        <w:rPr>
          <w:rFonts w:ascii="Arial" w:hAnsi="Arial" w:cs="Arial"/>
          <w:sz w:val="20"/>
          <w:szCs w:val="20"/>
        </w:rPr>
      </w:pPr>
      <w:r w:rsidRPr="0031558D">
        <w:rPr>
          <w:rFonts w:ascii="Arial" w:hAnsi="Arial" w:cs="Arial"/>
          <w:sz w:val="20"/>
          <w:szCs w:val="20"/>
        </w:rPr>
        <w:t>Бялборови култури, Маркирани данни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614"/>
        <w:gridCol w:w="459"/>
        <w:gridCol w:w="2422"/>
        <w:gridCol w:w="411"/>
        <w:gridCol w:w="511"/>
        <w:gridCol w:w="511"/>
        <w:gridCol w:w="5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1.3 - Култури от бял бор – извън естеств. зона на разпростр.</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52,2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113,6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217,1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104,0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486,9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29,5</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99,1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33,3</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182,2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8,1</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Бял бор</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52,2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113,6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217,1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104,0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486,9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w:t>
            </w:r>
          </w:p>
        </w:tc>
      </w:tr>
      <w:tr w:rsidR="00430E39">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Pr="00452C41" w:rsidRDefault="00430E39" w:rsidP="002449F0">
      <w:pPr>
        <w:jc w:val="both"/>
        <w:rPr>
          <w:lang w:val="bg-BG"/>
        </w:rPr>
      </w:pPr>
    </w:p>
    <w:p w:rsidR="00430E39" w:rsidRDefault="00430E39" w:rsidP="002449F0">
      <w:pPr>
        <w:pStyle w:val="Heading1"/>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2449F0">
      <w:pPr>
        <w:pStyle w:val="Heading1"/>
        <w:rPr>
          <w:rFonts w:ascii="Arial" w:hAnsi="Arial" w:cs="Arial"/>
        </w:rPr>
      </w:pPr>
      <w:r>
        <w:rPr>
          <w:rFonts w:ascii="Arial" w:hAnsi="Arial" w:cs="Arial"/>
        </w:rPr>
        <w:t>Бялборови култури</w:t>
      </w:r>
    </w:p>
    <w:tbl>
      <w:tblPr>
        <w:tblW w:w="9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63"/>
        <w:gridCol w:w="1363"/>
        <w:gridCol w:w="1192"/>
        <w:gridCol w:w="682"/>
        <w:gridCol w:w="1192"/>
        <w:gridCol w:w="682"/>
        <w:gridCol w:w="1363"/>
        <w:gridCol w:w="1363"/>
      </w:tblGrid>
      <w:tr w:rsidR="00430E39">
        <w:trPr>
          <w:trHeight w:val="630"/>
        </w:trPr>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874"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874"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rPr>
          <w:trHeight w:val="141"/>
        </w:trPr>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rPr>
          <w:trHeight w:val="220"/>
        </w:trPr>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192"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81"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192"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81"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rPr>
          <w:trHeight w:val="141"/>
        </w:trPr>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470</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20"/>
        </w:trPr>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192"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81"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192"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81"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rPr>
          <w:trHeight w:val="141"/>
        </w:trPr>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4670</w:t>
            </w:r>
            <w:r>
              <w:rPr>
                <w:rFonts w:ascii="Arial" w:hAnsi="Arial" w:cs="Arial"/>
                <w:color w:val="000000"/>
                <w:sz w:val="18"/>
                <w:szCs w:val="18"/>
              </w:rPr>
              <w:t>0</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126</w:t>
            </w:r>
          </w:p>
        </w:tc>
      </w:tr>
      <w:tr w:rsidR="00430E39">
        <w:trPr>
          <w:trHeight w:val="220"/>
        </w:trPr>
        <w:tc>
          <w:tcPr>
            <w:tcW w:w="1363"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263,3</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54,1</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68540</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52,0</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1415</w:t>
            </w:r>
          </w:p>
        </w:tc>
      </w:tr>
      <w:tr w:rsidR="00430E39">
        <w:trPr>
          <w:trHeight w:val="141"/>
        </w:trPr>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203,8</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41,9</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58150</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44,1</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1012</w:t>
            </w:r>
          </w:p>
        </w:tc>
      </w:tr>
      <w:tr w:rsidR="00430E39">
        <w:trPr>
          <w:trHeight w:val="205"/>
        </w:trPr>
        <w:tc>
          <w:tcPr>
            <w:tcW w:w="2726"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486,9</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192"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131830</w:t>
            </w:r>
          </w:p>
        </w:tc>
        <w:tc>
          <w:tcPr>
            <w:tcW w:w="681"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363" w:type="dxa"/>
            <w:tcMar>
              <w:top w:w="30" w:type="dxa"/>
              <w:left w:w="30" w:type="dxa"/>
              <w:bottom w:w="30" w:type="dxa"/>
              <w:right w:w="30" w:type="dxa"/>
            </w:tcMar>
            <w:vAlign w:val="center"/>
          </w:tcPr>
          <w:p w:rsidR="00430E39" w:rsidRPr="00CD24EF"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363"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2583</w:t>
            </w:r>
          </w:p>
        </w:tc>
      </w:tr>
    </w:tbl>
    <w:p w:rsidR="00430E39" w:rsidRPr="00CD24EF"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52 години</w:t>
      </w:r>
      <w:r>
        <w:rPr>
          <w:rFonts w:ascii="Arial" w:hAnsi="Arial" w:cs="Arial"/>
          <w:color w:val="000000"/>
          <w:sz w:val="18"/>
          <w:szCs w:val="18"/>
        </w:rPr>
        <w:br/>
        <w:t>среден запас: 271 куб.м/ха</w:t>
      </w:r>
      <w:r>
        <w:rPr>
          <w:rFonts w:ascii="Arial" w:hAnsi="Arial" w:cs="Arial"/>
          <w:color w:val="000000"/>
          <w:sz w:val="18"/>
          <w:szCs w:val="18"/>
        </w:rPr>
        <w:br/>
        <w:t>среден прираст: 5,30 куб.м/ха</w:t>
      </w:r>
    </w:p>
    <w:p w:rsidR="00430E39" w:rsidRPr="00B1491D" w:rsidRDefault="00430E39" w:rsidP="002449F0">
      <w:pPr>
        <w:rPr>
          <w:rFonts w:ascii="Arial" w:hAnsi="Arial" w:cs="Arial"/>
          <w:b/>
          <w:bCs/>
          <w:color w:val="000000"/>
          <w:lang w:val="bg-BG"/>
        </w:rPr>
      </w:pPr>
      <w:r>
        <w:rPr>
          <w:rFonts w:ascii="Arial" w:hAnsi="Arial" w:cs="Arial"/>
          <w:b/>
          <w:bCs/>
          <w:color w:val="000000"/>
          <w:lang w:val="bg-BG"/>
        </w:rPr>
        <w:br w:type="page"/>
      </w:r>
      <w:r w:rsidRPr="00B1491D">
        <w:rPr>
          <w:rFonts w:ascii="Arial" w:hAnsi="Arial" w:cs="Arial"/>
          <w:b/>
          <w:bCs/>
          <w:color w:val="000000"/>
          <w:lang w:val="bg-BG"/>
        </w:rPr>
        <w:lastRenderedPageBreak/>
        <w:t>2.</w:t>
      </w:r>
      <w:r>
        <w:rPr>
          <w:rFonts w:ascii="Arial" w:hAnsi="Arial" w:cs="Arial"/>
          <w:b/>
          <w:bCs/>
          <w:color w:val="000000"/>
          <w:lang w:val="bg-BG"/>
        </w:rPr>
        <w:t xml:space="preserve"> Условен с</w:t>
      </w:r>
      <w:r w:rsidRPr="00B1491D">
        <w:rPr>
          <w:rFonts w:ascii="Arial" w:hAnsi="Arial" w:cs="Arial"/>
          <w:b/>
          <w:bCs/>
          <w:color w:val="000000"/>
          <w:lang w:val="bg-BG"/>
        </w:rPr>
        <w:t>топански клас Черборови култури -Ч</w:t>
      </w:r>
      <w:r>
        <w:rPr>
          <w:rFonts w:ascii="Arial" w:hAnsi="Arial" w:cs="Arial"/>
          <w:b/>
          <w:bCs/>
          <w:color w:val="000000"/>
          <w:lang w:val="bg-BG"/>
        </w:rPr>
        <w:t>Б</w:t>
      </w:r>
      <w:r w:rsidRPr="00B1491D">
        <w:rPr>
          <w:rFonts w:ascii="Arial" w:hAnsi="Arial" w:cs="Arial"/>
          <w:b/>
          <w:bCs/>
          <w:color w:val="000000"/>
          <w:lang w:val="bg-BG"/>
        </w:rPr>
        <w:t>К</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742,0</w:t>
      </w:r>
      <w:r w:rsidRPr="00555C90">
        <w:rPr>
          <w:rFonts w:ascii="Arial" w:hAnsi="Arial" w:cs="Arial"/>
          <w:lang w:val="bg-BG"/>
        </w:rPr>
        <w:t xml:space="preserve"> ха</w:t>
      </w:r>
      <w:r>
        <w:rPr>
          <w:rFonts w:ascii="Arial" w:hAnsi="Arial" w:cs="Arial"/>
          <w:lang w:val="bg-BG"/>
        </w:rPr>
        <w:t xml:space="preserve"> или заема 4,5% от залесената площ на ДГТ. Съставен е от чисти и смесени със и без преобладание на черен бор, извън естествения му ареал на разпространение, със средна производителност -</w:t>
      </w:r>
      <w:r>
        <w:rPr>
          <w:rFonts w:ascii="Arial" w:hAnsi="Arial" w:cs="Arial"/>
        </w:rPr>
        <w:t xml:space="preserve">III </w:t>
      </w:r>
      <w:r>
        <w:rPr>
          <w:rFonts w:ascii="Arial" w:hAnsi="Arial" w:cs="Arial"/>
          <w:lang w:val="bg-BG"/>
        </w:rPr>
        <w:t>(2,7) бонитет. Средната възраст на класа е 50 години.</w:t>
      </w:r>
    </w:p>
    <w:p w:rsidR="00430E39" w:rsidRDefault="00430E39" w:rsidP="002449F0">
      <w:pPr>
        <w:ind w:firstLine="720"/>
        <w:rPr>
          <w:rFonts w:ascii="Arial" w:hAnsi="Arial" w:cs="Arial"/>
          <w:lang w:val="bg-BG"/>
        </w:rPr>
      </w:pPr>
      <w:r>
        <w:rPr>
          <w:rFonts w:ascii="Arial" w:hAnsi="Arial" w:cs="Arial"/>
          <w:lang w:val="bg-BG"/>
        </w:rPr>
        <w:t>Културите са разположени на бедни, среднобогати, среднобогати до богати и богати месторастения. Общото им санитарно състояние е средно до добро. При 10% от културите се наблюдава съхнене на иглиците.</w:t>
      </w:r>
    </w:p>
    <w:p w:rsidR="00430E39" w:rsidRPr="00A14D30"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културите и второстепенна производствена цел - добив на едра строителна дървесина с диаметър на тънкия край над 18 см, при турнус на сеч 80 години – за културите в добро санитарно състояние. За културите с влошено санитарно състояние производствената цел е добив на средна дървесина при турнус 60 години, съобразно Указанията за стопанисване на иглолистните култури извън ареала им и решенията на националното съвещание на тема „Перспективи и насоки на стопанисване на изкуствено създадените иглолистни гори“, проведено на 28-29.01.2016г. в района на гр.Кюстендил.</w:t>
      </w:r>
    </w:p>
    <w:p w:rsidR="00430E39" w:rsidRDefault="00430E39" w:rsidP="0031558D">
      <w:pPr>
        <w:pStyle w:val="Heading1"/>
        <w:spacing w:before="0" w:beforeAutospacing="0" w:after="120" w:afterAutospacing="0"/>
        <w:rPr>
          <w:rFonts w:ascii="Arial" w:hAnsi="Arial" w:cs="Arial"/>
          <w:sz w:val="22"/>
          <w:szCs w:val="22"/>
        </w:rPr>
      </w:pPr>
      <w:r w:rsidRPr="00687622">
        <w:rPr>
          <w:rFonts w:ascii="Arial" w:hAnsi="Arial" w:cs="Arial"/>
          <w:sz w:val="22"/>
          <w:szCs w:val="22"/>
        </w:rPr>
        <w:t xml:space="preserve">Разпределение на ЗАЛЕСЕНАТА ПЛОЩ по ВИДОВЕ ГОРИ, групи МЕСТОРАСТЕНИЯ, видове НАСАЖДЕНИЯ и БОНИТЕТ </w:t>
      </w:r>
    </w:p>
    <w:p w:rsidR="00430E39" w:rsidRPr="001232DF" w:rsidRDefault="00430E39" w:rsidP="0031558D">
      <w:pPr>
        <w:pStyle w:val="Heading3"/>
        <w:spacing w:before="0" w:after="120" w:line="240" w:lineRule="auto"/>
        <w:rPr>
          <w:rFonts w:ascii="Arial" w:hAnsi="Arial" w:cs="Arial"/>
          <w:sz w:val="22"/>
          <w:szCs w:val="22"/>
        </w:rPr>
      </w:pPr>
      <w:r w:rsidRPr="001232DF">
        <w:rPr>
          <w:rFonts w:ascii="Arial" w:hAnsi="Arial" w:cs="Arial"/>
          <w:sz w:val="22"/>
          <w:szCs w:val="22"/>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587"/>
        <w:gridCol w:w="399"/>
        <w:gridCol w:w="2676"/>
        <w:gridCol w:w="411"/>
        <w:gridCol w:w="511"/>
        <w:gridCol w:w="511"/>
        <w:gridCol w:w="5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2.3 - Култури от черен бор – извън естеств. зона на разпростр.</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90,2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202,4</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323,7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116,6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742,0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45,2</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139,8</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9,9</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197,5</w:t>
            </w:r>
          </w:p>
        </w:tc>
        <w:tc>
          <w:tcPr>
            <w:tcW w:w="0" w:type="auto"/>
            <w:tcMar>
              <w:top w:w="30" w:type="dxa"/>
              <w:left w:w="30" w:type="dxa"/>
              <w:bottom w:w="30" w:type="dxa"/>
              <w:right w:w="30" w:type="dxa"/>
            </w:tcMar>
            <w:vAlign w:val="center"/>
          </w:tcPr>
          <w:p w:rsidR="00430E39" w:rsidRPr="000B0971" w:rsidRDefault="00430E39" w:rsidP="002449F0">
            <w:pPr>
              <w:spacing w:after="100" w:afterAutospacing="1" w:line="240" w:lineRule="auto"/>
              <w:jc w:val="right"/>
              <w:rPr>
                <w:rFonts w:ascii="Arial" w:hAnsi="Arial" w:cs="Arial"/>
                <w:color w:val="000000"/>
                <w:sz w:val="18"/>
                <w:szCs w:val="18"/>
              </w:rPr>
            </w:pPr>
            <w:r w:rsidRPr="000B0971">
              <w:rPr>
                <w:rFonts w:ascii="Arial" w:hAnsi="Arial" w:cs="Arial"/>
                <w:color w:val="000000"/>
                <w:sz w:val="18"/>
                <w:szCs w:val="18"/>
              </w:rPr>
              <w:t>2,8</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87,1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88,6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167,4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46,0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Черен бор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72,4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90,2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202,4</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323,7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116,6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742,0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r>
      <w:tr w:rsidR="00430E39">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Pr>
        <w:pStyle w:val="Heading1"/>
        <w:rPr>
          <w:rFonts w:ascii="Arial" w:hAnsi="Arial" w:cs="Arial"/>
        </w:rPr>
      </w:pPr>
    </w:p>
    <w:p w:rsidR="00430E39" w:rsidRDefault="00430E39" w:rsidP="0031558D">
      <w:pPr>
        <w:pStyle w:val="Heading1"/>
        <w:spacing w:before="0" w:beforeAutospacing="0" w:after="120" w:afterAutospacing="0"/>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31558D">
      <w:pPr>
        <w:pStyle w:val="Heading2"/>
        <w:spacing w:before="0" w:beforeAutospacing="0" w:after="120" w:afterAutospacing="0"/>
        <w:rPr>
          <w:rFonts w:ascii="Arial" w:hAnsi="Arial" w:cs="Arial"/>
        </w:rPr>
      </w:pPr>
      <w:r>
        <w:rPr>
          <w:rFonts w:ascii="Arial" w:hAnsi="Arial" w:cs="Arial"/>
        </w:rPr>
        <w:t>Черборови култури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8720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r>
              <w:rPr>
                <w:rFonts w:ascii="Arial" w:hAnsi="Arial" w:cs="Arial"/>
                <w:color w:val="000000"/>
                <w:sz w:val="18"/>
                <w:szCs w:val="18"/>
              </w:rPr>
              <w:t>4,4</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302</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181,4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41695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lang w:val="bg-BG"/>
              </w:rPr>
              <w:t>-</w:t>
            </w: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132,4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35825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18,2</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361,5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106640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54,1</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1822</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742,0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197240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134285"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4007</w:t>
            </w:r>
          </w:p>
        </w:tc>
      </w:tr>
    </w:tbl>
    <w:p w:rsidR="00430E39" w:rsidRPr="00A30998"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50 години</w:t>
      </w:r>
      <w:r>
        <w:rPr>
          <w:rFonts w:ascii="Arial" w:hAnsi="Arial" w:cs="Arial"/>
          <w:color w:val="000000"/>
          <w:sz w:val="18"/>
          <w:szCs w:val="18"/>
        </w:rPr>
        <w:br/>
        <w:t>среден запас: 266 куб.м/ха</w:t>
      </w:r>
      <w:r>
        <w:rPr>
          <w:rFonts w:ascii="Arial" w:hAnsi="Arial" w:cs="Arial"/>
          <w:color w:val="000000"/>
          <w:sz w:val="18"/>
          <w:szCs w:val="18"/>
        </w:rPr>
        <w:br/>
        <w:t>среден прираст: 5,40 куб.м/ха</w:t>
      </w:r>
    </w:p>
    <w:p w:rsidR="00430E39" w:rsidRPr="00604101" w:rsidRDefault="00430E39" w:rsidP="002449F0">
      <w:pPr>
        <w:pStyle w:val="NormalWeb"/>
        <w:rPr>
          <w:rFonts w:ascii="Arial" w:hAnsi="Arial" w:cs="Arial"/>
          <w:b/>
          <w:bCs/>
          <w:color w:val="000000"/>
          <w:sz w:val="22"/>
          <w:szCs w:val="22"/>
          <w:lang w:val="bg-BG"/>
        </w:rPr>
      </w:pPr>
      <w:r w:rsidRPr="00604101">
        <w:rPr>
          <w:rFonts w:ascii="Arial" w:hAnsi="Arial" w:cs="Arial"/>
          <w:b/>
          <w:bCs/>
          <w:color w:val="000000"/>
          <w:sz w:val="22"/>
          <w:szCs w:val="22"/>
          <w:lang w:val="bg-BG"/>
        </w:rPr>
        <w:t>3</w:t>
      </w:r>
      <w:r>
        <w:rPr>
          <w:rFonts w:ascii="Arial" w:hAnsi="Arial" w:cs="Arial"/>
          <w:b/>
          <w:bCs/>
          <w:color w:val="000000"/>
          <w:sz w:val="22"/>
          <w:szCs w:val="22"/>
          <w:lang w:val="bg-BG"/>
        </w:rPr>
        <w:t>.</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Условен</w:t>
      </w:r>
      <w:r w:rsidRPr="00604101">
        <w:rPr>
          <w:rFonts w:ascii="Arial" w:hAnsi="Arial" w:cs="Arial"/>
          <w:b/>
          <w:bCs/>
          <w:color w:val="000000"/>
          <w:sz w:val="22"/>
          <w:szCs w:val="22"/>
          <w:lang w:val="bg-BG"/>
        </w:rPr>
        <w:t xml:space="preserve"> Буков среднобонитетен </w:t>
      </w:r>
      <w:r>
        <w:rPr>
          <w:rFonts w:ascii="Arial" w:hAnsi="Arial" w:cs="Arial"/>
          <w:b/>
          <w:bCs/>
          <w:color w:val="000000"/>
          <w:sz w:val="22"/>
          <w:szCs w:val="22"/>
          <w:lang w:val="bg-BG"/>
        </w:rPr>
        <w:t>стопански клас</w:t>
      </w:r>
    </w:p>
    <w:p w:rsidR="00430E39" w:rsidRDefault="00430E39" w:rsidP="00267B8B">
      <w:pPr>
        <w:spacing w:after="80" w:line="240" w:lineRule="auto"/>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1566,1</w:t>
      </w:r>
      <w:r w:rsidRPr="00555C90">
        <w:rPr>
          <w:rFonts w:ascii="Arial" w:hAnsi="Arial" w:cs="Arial"/>
          <w:lang w:val="bg-BG"/>
        </w:rPr>
        <w:t xml:space="preserve"> ха</w:t>
      </w:r>
      <w:r>
        <w:rPr>
          <w:rFonts w:ascii="Arial" w:hAnsi="Arial" w:cs="Arial"/>
          <w:lang w:val="bg-BG"/>
        </w:rPr>
        <w:t xml:space="preserve">, или заема 9,5% от залесената площ на ДГТ. Съставен е от чисти и смесени с преобладание на бук семенни насаждения от </w:t>
      </w:r>
      <w:r>
        <w:rPr>
          <w:rFonts w:ascii="Arial" w:hAnsi="Arial" w:cs="Arial"/>
        </w:rPr>
        <w:t>I</w:t>
      </w:r>
      <w:r>
        <w:rPr>
          <w:rFonts w:ascii="Arial" w:hAnsi="Arial" w:cs="Arial"/>
          <w:lang w:val="bg-BG"/>
        </w:rPr>
        <w:t>,</w:t>
      </w:r>
      <w:r>
        <w:rPr>
          <w:rFonts w:ascii="Arial" w:hAnsi="Arial" w:cs="Arial"/>
        </w:rPr>
        <w:t xml:space="preserve"> II</w:t>
      </w:r>
      <w:r>
        <w:rPr>
          <w:rFonts w:ascii="Arial" w:hAnsi="Arial" w:cs="Arial"/>
          <w:lang w:val="bg-BG"/>
        </w:rPr>
        <w:t xml:space="preserve"> и </w:t>
      </w:r>
      <w:r>
        <w:rPr>
          <w:rFonts w:ascii="Arial" w:hAnsi="Arial" w:cs="Arial"/>
        </w:rPr>
        <w:t>III</w:t>
      </w:r>
      <w:r>
        <w:rPr>
          <w:rFonts w:ascii="Arial" w:hAnsi="Arial" w:cs="Arial"/>
          <w:lang w:val="bg-BG"/>
        </w:rPr>
        <w:t xml:space="preserve"> бонитет, със средна производителност -</w:t>
      </w:r>
      <w:r>
        <w:rPr>
          <w:rFonts w:ascii="Arial" w:hAnsi="Arial" w:cs="Arial"/>
        </w:rPr>
        <w:t xml:space="preserve">II </w:t>
      </w:r>
      <w:r>
        <w:rPr>
          <w:rFonts w:ascii="Arial" w:hAnsi="Arial" w:cs="Arial"/>
          <w:lang w:val="bg-BG"/>
        </w:rPr>
        <w:t>(2,3) бонитет, разположени  на среднобогати до богати месторастения. Средната възраст на класа е 117 години. Общото им санитарно състояние е добро.</w:t>
      </w:r>
    </w:p>
    <w:p w:rsidR="00430E39" w:rsidRDefault="00430E39" w:rsidP="00267B8B">
      <w:pPr>
        <w:spacing w:after="80" w:line="240" w:lineRule="auto"/>
        <w:ind w:firstLine="720"/>
        <w:rPr>
          <w:rFonts w:ascii="Arial" w:hAnsi="Arial" w:cs="Arial"/>
          <w:lang w:val="bg-BG"/>
        </w:rPr>
      </w:pPr>
      <w:r>
        <w:rPr>
          <w:rFonts w:ascii="Arial" w:hAnsi="Arial" w:cs="Arial"/>
          <w:lang w:val="bg-BG"/>
        </w:rPr>
        <w:t xml:space="preserve">Насажденията от </w:t>
      </w:r>
      <w:r>
        <w:rPr>
          <w:rFonts w:ascii="Arial" w:hAnsi="Arial" w:cs="Arial"/>
        </w:rPr>
        <w:t>I</w:t>
      </w:r>
      <w:r>
        <w:rPr>
          <w:rFonts w:ascii="Arial" w:hAnsi="Arial" w:cs="Arial"/>
          <w:lang w:val="bg-BG"/>
        </w:rPr>
        <w:t xml:space="preserve"> и </w:t>
      </w:r>
      <w:r>
        <w:rPr>
          <w:rFonts w:ascii="Arial" w:hAnsi="Arial" w:cs="Arial"/>
        </w:rPr>
        <w:t>II</w:t>
      </w:r>
      <w:r>
        <w:rPr>
          <w:rFonts w:ascii="Arial" w:hAnsi="Arial" w:cs="Arial"/>
          <w:lang w:val="bg-BG"/>
        </w:rPr>
        <w:t xml:space="preserve"> бонитет са включени в този стопански клас поради незадоволителната си сортиментна структура, не могат да достигнат целите на високобонитетния стопански клас.</w:t>
      </w:r>
    </w:p>
    <w:p w:rsidR="00430E39" w:rsidRPr="00697B94" w:rsidRDefault="00430E39" w:rsidP="00267B8B">
      <w:pPr>
        <w:spacing w:after="80" w:line="240" w:lineRule="auto"/>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30 см, при турнус на сеч 120 години.</w:t>
      </w:r>
    </w:p>
    <w:p w:rsidR="00430E39" w:rsidRPr="0031558D" w:rsidRDefault="00430E39" w:rsidP="00267B8B">
      <w:pPr>
        <w:pStyle w:val="Heading1"/>
        <w:spacing w:before="120" w:beforeAutospacing="0" w:after="80" w:afterAutospacing="0"/>
        <w:rPr>
          <w:rFonts w:ascii="Arial" w:hAnsi="Arial" w:cs="Arial"/>
          <w:sz w:val="20"/>
          <w:szCs w:val="20"/>
        </w:rPr>
      </w:pPr>
      <w:r w:rsidRPr="0031558D">
        <w:rPr>
          <w:rFonts w:ascii="Arial" w:hAnsi="Arial" w:cs="Arial"/>
          <w:sz w:val="20"/>
          <w:szCs w:val="20"/>
        </w:rPr>
        <w:t>Разпределение на ЗАЛЕСЕНАТА ПЛОЩ по ВИДОВЕ ГОРИ, групи МЕСТОРАСТЕНИЯ, видове НАСАЖДЕНИЯ и БОНИТЕ</w:t>
      </w:r>
    </w:p>
    <w:p w:rsidR="00430E39" w:rsidRPr="0031558D" w:rsidRDefault="00430E39" w:rsidP="0031558D">
      <w:pPr>
        <w:pStyle w:val="Heading2"/>
        <w:spacing w:before="0" w:beforeAutospacing="0" w:after="120" w:afterAutospacing="0"/>
        <w:rPr>
          <w:rFonts w:ascii="Arial" w:hAnsi="Arial" w:cs="Arial"/>
          <w:sz w:val="20"/>
          <w:szCs w:val="20"/>
        </w:rPr>
      </w:pPr>
      <w:r w:rsidRPr="0031558D">
        <w:rPr>
          <w:rFonts w:ascii="Arial" w:hAnsi="Arial" w:cs="Arial"/>
          <w:sz w:val="20"/>
          <w:szCs w:val="20"/>
        </w:rPr>
        <w:t>Буков Ср</w:t>
      </w:r>
    </w:p>
    <w:tbl>
      <w:tblPr>
        <w:tblW w:w="79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286"/>
        <w:gridCol w:w="540"/>
        <w:gridCol w:w="1172"/>
        <w:gridCol w:w="445"/>
        <w:gridCol w:w="553"/>
        <w:gridCol w:w="553"/>
        <w:gridCol w:w="445"/>
        <w:gridCol w:w="337"/>
        <w:gridCol w:w="764"/>
        <w:gridCol w:w="841"/>
      </w:tblGrid>
      <w:tr w:rsidR="00430E39">
        <w:trPr>
          <w:trHeight w:val="226"/>
        </w:trPr>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rPr>
          <w:trHeight w:val="196"/>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11.1 - Семенни термофилни букови гори</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96,7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903,9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496,0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67,7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1566,1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Pr="00194DB4"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8,4</w:t>
            </w:r>
          </w:p>
        </w:tc>
        <w:tc>
          <w:tcPr>
            <w:tcW w:w="0" w:type="auto"/>
            <w:tcMar>
              <w:top w:w="30" w:type="dxa"/>
              <w:left w:w="30" w:type="dxa"/>
              <w:bottom w:w="30" w:type="dxa"/>
              <w:right w:w="30" w:type="dxa"/>
            </w:tcMar>
            <w:vAlign w:val="center"/>
          </w:tcPr>
          <w:p w:rsidR="00430E39" w:rsidRPr="00EA414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14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94DB4"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EA414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14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71,0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163,8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94,8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759,3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365,9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1265,4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13,6</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94DB4"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8,6</w:t>
            </w:r>
          </w:p>
        </w:tc>
        <w:tc>
          <w:tcPr>
            <w:tcW w:w="0" w:type="auto"/>
            <w:tcMar>
              <w:top w:w="30" w:type="dxa"/>
              <w:left w:w="30" w:type="dxa"/>
              <w:bottom w:w="30" w:type="dxa"/>
              <w:right w:w="30" w:type="dxa"/>
            </w:tcMar>
            <w:vAlign w:val="center"/>
          </w:tcPr>
          <w:p w:rsidR="00430E39" w:rsidRPr="00194DB4"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10,4</w:t>
            </w:r>
          </w:p>
        </w:tc>
        <w:tc>
          <w:tcPr>
            <w:tcW w:w="0" w:type="auto"/>
            <w:tcMar>
              <w:top w:w="30" w:type="dxa"/>
              <w:left w:w="30" w:type="dxa"/>
              <w:bottom w:w="30" w:type="dxa"/>
              <w:right w:w="30" w:type="dxa"/>
            </w:tcMar>
            <w:vAlign w:val="center"/>
          </w:tcPr>
          <w:p w:rsidR="00430E39" w:rsidRPr="00194DB4"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4,3</w:t>
            </w:r>
          </w:p>
        </w:tc>
        <w:tc>
          <w:tcPr>
            <w:tcW w:w="0" w:type="auto"/>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lang w:val="bg-BG"/>
              </w:rPr>
              <w:t>3</w:t>
            </w:r>
            <w:r>
              <w:rPr>
                <w:rFonts w:ascii="Arial" w:hAnsi="Arial" w:cs="Arial"/>
                <w:color w:val="000000"/>
                <w:sz w:val="18"/>
                <w:szCs w:val="18"/>
              </w:rPr>
              <w:t>,3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1"/>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96,7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903,9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496,0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67,7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1566,1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w:t>
            </w:r>
          </w:p>
        </w:tc>
      </w:tr>
      <w:tr w:rsidR="00430E39">
        <w:trPr>
          <w:trHeight w:val="211"/>
        </w:trPr>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31,7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Pr>
        <w:pStyle w:val="Heading1"/>
        <w:rPr>
          <w:rFonts w:ascii="Arial" w:hAnsi="Arial" w:cs="Arial"/>
        </w:rPr>
      </w:pPr>
      <w:r>
        <w:rPr>
          <w:rFonts w:ascii="Arial" w:hAnsi="Arial" w:cs="Arial"/>
        </w:rPr>
        <w:lastRenderedPageBreak/>
        <w:t>Разпределение на ЗАЛЕСЕНАТА ПЛОЩ, oбщия дървесен ЗАПАС и средния ПРИРАСТ по класове и подкласове на ВЪЗРАСТ</w:t>
      </w:r>
    </w:p>
    <w:p w:rsidR="00430E39" w:rsidRDefault="00430E39" w:rsidP="002449F0">
      <w:pPr>
        <w:pStyle w:val="Heading1"/>
        <w:rPr>
          <w:rFonts w:ascii="Arial" w:hAnsi="Arial" w:cs="Arial"/>
        </w:rPr>
      </w:pPr>
      <w:r>
        <w:rPr>
          <w:rFonts w:ascii="Arial" w:hAnsi="Arial" w:cs="Arial"/>
        </w:rPr>
        <w:t xml:space="preserve"> Буков Ср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5815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7830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261</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7490</w:t>
            </w:r>
          </w:p>
        </w:tc>
        <w:tc>
          <w:tcPr>
            <w:tcW w:w="6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6,4</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400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112</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30820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8,2</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408,5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95280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25,4</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733</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465,1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124880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33,3</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892</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25260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168</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105,3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25700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6,8</w:t>
            </w:r>
          </w:p>
        </w:tc>
        <w:tc>
          <w:tcPr>
            <w:tcW w:w="1200" w:type="dxa"/>
            <w:tcMar>
              <w:top w:w="30" w:type="dxa"/>
              <w:left w:w="30" w:type="dxa"/>
              <w:bottom w:w="30" w:type="dxa"/>
              <w:right w:w="30" w:type="dxa"/>
            </w:tcMar>
            <w:vAlign w:val="center"/>
          </w:tcPr>
          <w:p w:rsidR="00430E39" w:rsidRPr="00A500A6"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160</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1566,1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375475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370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3690</w:t>
            </w:r>
          </w:p>
        </w:tc>
      </w:tr>
    </w:tbl>
    <w:p w:rsidR="00430E39" w:rsidRPr="00A500A6"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117 години</w:t>
      </w:r>
      <w:r>
        <w:rPr>
          <w:rFonts w:ascii="Arial" w:hAnsi="Arial" w:cs="Arial"/>
          <w:color w:val="000000"/>
          <w:sz w:val="18"/>
          <w:szCs w:val="18"/>
        </w:rPr>
        <w:br/>
        <w:t>среден запас: 240 куб.м/ха</w:t>
      </w:r>
      <w:r>
        <w:rPr>
          <w:rFonts w:ascii="Arial" w:hAnsi="Arial" w:cs="Arial"/>
          <w:color w:val="000000"/>
          <w:sz w:val="18"/>
          <w:szCs w:val="18"/>
        </w:rPr>
        <w:br/>
        <w:t>среден прираст: 2,36 куб.м/ха</w:t>
      </w:r>
    </w:p>
    <w:p w:rsidR="00430E39" w:rsidRDefault="00430E39" w:rsidP="002449F0">
      <w:pPr>
        <w:pStyle w:val="NormalWeb"/>
        <w:rPr>
          <w:rFonts w:ascii="Arial" w:hAnsi="Arial" w:cs="Arial"/>
          <w:b/>
          <w:bCs/>
          <w:color w:val="000000"/>
          <w:sz w:val="22"/>
          <w:szCs w:val="22"/>
          <w:lang w:val="bg-BG"/>
        </w:rPr>
      </w:pPr>
    </w:p>
    <w:p w:rsidR="00430E39" w:rsidRPr="00604101" w:rsidRDefault="00430E39" w:rsidP="002449F0">
      <w:pPr>
        <w:pStyle w:val="NormalWeb"/>
        <w:rPr>
          <w:rFonts w:ascii="Arial" w:hAnsi="Arial" w:cs="Arial"/>
          <w:b/>
          <w:bCs/>
          <w:color w:val="000000"/>
          <w:sz w:val="22"/>
          <w:szCs w:val="22"/>
          <w:lang w:val="bg-BG"/>
        </w:rPr>
      </w:pPr>
      <w:r>
        <w:rPr>
          <w:rFonts w:ascii="Arial" w:hAnsi="Arial" w:cs="Arial"/>
          <w:b/>
          <w:bCs/>
          <w:color w:val="000000"/>
          <w:sz w:val="22"/>
          <w:szCs w:val="22"/>
          <w:lang w:val="bg-BG"/>
        </w:rPr>
        <w:t>4.</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Условен</w:t>
      </w:r>
      <w:r w:rsidRPr="00604101">
        <w:rPr>
          <w:rFonts w:ascii="Arial" w:hAnsi="Arial" w:cs="Arial"/>
          <w:b/>
          <w:bCs/>
          <w:color w:val="000000"/>
          <w:sz w:val="22"/>
          <w:szCs w:val="22"/>
          <w:lang w:val="bg-BG"/>
        </w:rPr>
        <w:t xml:space="preserve"> Буков </w:t>
      </w:r>
      <w:r>
        <w:rPr>
          <w:rFonts w:ascii="Arial" w:hAnsi="Arial" w:cs="Arial"/>
          <w:b/>
          <w:bCs/>
          <w:color w:val="000000"/>
          <w:sz w:val="22"/>
          <w:szCs w:val="22"/>
          <w:lang w:val="bg-BG"/>
        </w:rPr>
        <w:t>нискобонитетен</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стопански клас</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328,9</w:t>
      </w:r>
      <w:r w:rsidRPr="00555C90">
        <w:rPr>
          <w:rFonts w:ascii="Arial" w:hAnsi="Arial" w:cs="Arial"/>
          <w:lang w:val="bg-BG"/>
        </w:rPr>
        <w:t xml:space="preserve"> ха</w:t>
      </w:r>
      <w:r>
        <w:rPr>
          <w:rFonts w:ascii="Arial" w:hAnsi="Arial" w:cs="Arial"/>
          <w:lang w:val="bg-BG"/>
        </w:rPr>
        <w:t xml:space="preserve">, или заема 2,0% от залесената площ на ДГТ. Съставен е от чисти и смесени с преобладание на бук семенни насаждения от </w:t>
      </w:r>
      <w:r>
        <w:rPr>
          <w:rFonts w:ascii="Arial" w:hAnsi="Arial" w:cs="Arial"/>
        </w:rPr>
        <w:t>III</w:t>
      </w:r>
      <w:r>
        <w:rPr>
          <w:rFonts w:ascii="Arial" w:hAnsi="Arial" w:cs="Arial"/>
          <w:lang w:val="bg-BG"/>
        </w:rPr>
        <w:t xml:space="preserve"> и </w:t>
      </w:r>
      <w:r w:rsidRPr="0030221F">
        <w:rPr>
          <w:rFonts w:ascii="Arial" w:hAnsi="Arial" w:cs="Arial"/>
          <w:color w:val="000000"/>
        </w:rPr>
        <w:t>IV</w:t>
      </w:r>
      <w:r>
        <w:rPr>
          <w:rFonts w:ascii="Arial" w:hAnsi="Arial" w:cs="Arial"/>
          <w:lang w:val="bg-BG"/>
        </w:rPr>
        <w:t xml:space="preserve"> бонитет, със ниска производителност -</w:t>
      </w:r>
      <w:r w:rsidRPr="0030221F">
        <w:rPr>
          <w:rFonts w:ascii="Arial" w:hAnsi="Arial" w:cs="Arial"/>
          <w:color w:val="000000"/>
        </w:rPr>
        <w:t xml:space="preserve"> IV</w:t>
      </w:r>
      <w:r>
        <w:rPr>
          <w:rFonts w:ascii="Arial" w:hAnsi="Arial" w:cs="Arial"/>
          <w:lang w:val="bg-BG"/>
        </w:rPr>
        <w:t xml:space="preserve"> (4,3) бонитет, разположени  на среднобогати  месторастения.</w:t>
      </w:r>
    </w:p>
    <w:p w:rsidR="00430E39" w:rsidRDefault="00430E39" w:rsidP="002449F0">
      <w:pPr>
        <w:ind w:firstLine="720"/>
        <w:rPr>
          <w:rFonts w:ascii="Arial" w:hAnsi="Arial" w:cs="Arial"/>
          <w:lang w:val="bg-BG"/>
        </w:rPr>
      </w:pPr>
      <w:r>
        <w:rPr>
          <w:rFonts w:ascii="Arial" w:hAnsi="Arial" w:cs="Arial"/>
          <w:lang w:val="bg-BG"/>
        </w:rPr>
        <w:t xml:space="preserve"> Средната възраст на класа е 125 години. Общото им санитарно състояние е средно до добро. Наблюдава се суховършие по клоните и загниване и образуване на хралупи по стъблата при 10% от насажденията.</w:t>
      </w:r>
    </w:p>
    <w:p w:rsidR="00430E39" w:rsidRPr="00697B94"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18 см, при турнус на сеч100 години.</w:t>
      </w:r>
    </w:p>
    <w:p w:rsidR="00430E39" w:rsidRPr="0031558D" w:rsidRDefault="00430E39" w:rsidP="0031558D">
      <w:pPr>
        <w:pStyle w:val="Heading1"/>
        <w:spacing w:before="0" w:beforeAutospacing="0" w:after="120" w:afterAutospacing="0"/>
        <w:rPr>
          <w:rFonts w:ascii="Arial" w:hAnsi="Arial" w:cs="Arial"/>
          <w:sz w:val="20"/>
          <w:szCs w:val="20"/>
        </w:rPr>
      </w:pPr>
      <w:r>
        <w:rPr>
          <w:rFonts w:ascii="Arial" w:hAnsi="Arial" w:cs="Arial"/>
          <w:sz w:val="20"/>
          <w:szCs w:val="20"/>
        </w:rPr>
        <w:br w:type="page"/>
      </w:r>
      <w:r w:rsidRPr="0031558D">
        <w:rPr>
          <w:rFonts w:ascii="Arial" w:hAnsi="Arial" w:cs="Arial"/>
          <w:sz w:val="20"/>
          <w:szCs w:val="20"/>
        </w:rPr>
        <w:lastRenderedPageBreak/>
        <w:t>Разпределение на ЗАЛЕСЕНАТА ПЛОЩ по ВИДОВЕ ГОРИ, групи МЕСТОРАСТЕНИЯ, видове НАСАЖДЕНИЯ и БОНИТЕТ</w:t>
      </w:r>
    </w:p>
    <w:p w:rsidR="00430E39" w:rsidRPr="0031558D" w:rsidRDefault="00430E39" w:rsidP="0031558D">
      <w:pPr>
        <w:pStyle w:val="Heading2"/>
        <w:spacing w:before="0" w:beforeAutospacing="0" w:after="120" w:afterAutospacing="0"/>
        <w:rPr>
          <w:rFonts w:ascii="Arial" w:hAnsi="Arial" w:cs="Arial"/>
          <w:sz w:val="20"/>
          <w:szCs w:val="20"/>
        </w:rPr>
      </w:pPr>
      <w:r w:rsidRPr="0031558D">
        <w:rPr>
          <w:rFonts w:ascii="Arial" w:hAnsi="Arial" w:cs="Arial"/>
          <w:sz w:val="20"/>
          <w:szCs w:val="20"/>
        </w:rPr>
        <w:t>Буков Нискобонитетен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50"/>
        <w:gridCol w:w="613"/>
        <w:gridCol w:w="1331"/>
        <w:gridCol w:w="120"/>
        <w:gridCol w:w="161"/>
        <w:gridCol w:w="211"/>
        <w:gridCol w:w="511"/>
        <w:gridCol w:w="4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11.1 - Семенни термофилни букови гори</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297,2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321,5</w:t>
            </w:r>
          </w:p>
        </w:tc>
        <w:tc>
          <w:tcPr>
            <w:tcW w:w="0" w:type="auto"/>
            <w:shd w:val="clear" w:color="auto" w:fill="F1F1F1"/>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rPr>
              <w:t>4,</w:t>
            </w:r>
            <w:r>
              <w:rPr>
                <w:rFonts w:ascii="Arial" w:hAnsi="Arial" w:cs="Arial"/>
                <w:b/>
                <w:bCs/>
                <w:color w:val="000000"/>
                <w:sz w:val="18"/>
                <w:szCs w:val="18"/>
                <w:lang w:val="bg-BG"/>
              </w:rPr>
              <w:t>3</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25A0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162,4</w:t>
            </w:r>
          </w:p>
        </w:tc>
        <w:tc>
          <w:tcPr>
            <w:tcW w:w="0" w:type="auto"/>
            <w:tcMar>
              <w:top w:w="30" w:type="dxa"/>
              <w:left w:w="30" w:type="dxa"/>
              <w:bottom w:w="30" w:type="dxa"/>
              <w:right w:w="30" w:type="dxa"/>
            </w:tcMar>
            <w:vAlign w:val="center"/>
          </w:tcPr>
          <w:p w:rsidR="00430E39" w:rsidRPr="00625A0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14,9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28,4</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4,3</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lang w:val="bg-BG"/>
              </w:rPr>
              <w:t>м</w:t>
            </w:r>
            <w:r>
              <w:rPr>
                <w:rFonts w:ascii="Arial" w:hAnsi="Arial" w:cs="Arial"/>
                <w:color w:val="000000"/>
                <w:sz w:val="18"/>
                <w:szCs w:val="18"/>
              </w:rPr>
              <w:t>-I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625A0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0,9</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6,5</w:t>
            </w:r>
          </w:p>
        </w:tc>
        <w:tc>
          <w:tcPr>
            <w:tcW w:w="0" w:type="auto"/>
            <w:tcMar>
              <w:top w:w="30" w:type="dxa"/>
              <w:left w:w="30" w:type="dxa"/>
              <w:bottom w:w="30" w:type="dxa"/>
              <w:right w:w="30" w:type="dxa"/>
            </w:tcMar>
            <w:vAlign w:val="center"/>
          </w:tcPr>
          <w:p w:rsidR="00430E39" w:rsidRPr="00625A0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7,4</w:t>
            </w:r>
          </w:p>
        </w:tc>
        <w:tc>
          <w:tcPr>
            <w:tcW w:w="0" w:type="auto"/>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4,9</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298,1</w:t>
            </w:r>
          </w:p>
        </w:tc>
        <w:tc>
          <w:tcPr>
            <w:tcW w:w="0" w:type="auto"/>
            <w:shd w:val="clear" w:color="auto" w:fill="F1F1F1"/>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30,8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328,9</w:t>
            </w:r>
          </w:p>
        </w:tc>
        <w:tc>
          <w:tcPr>
            <w:tcW w:w="0" w:type="auto"/>
            <w:shd w:val="clear" w:color="auto" w:fill="F1F1F1"/>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rPr>
              <w:t>4,</w:t>
            </w:r>
            <w:r>
              <w:rPr>
                <w:rFonts w:ascii="Arial" w:hAnsi="Arial" w:cs="Arial"/>
                <w:b/>
                <w:bCs/>
                <w:color w:val="000000"/>
                <w:sz w:val="18"/>
                <w:szCs w:val="18"/>
                <w:lang w:val="bg-BG"/>
              </w:rPr>
              <w:t>3</w:t>
            </w:r>
          </w:p>
        </w:tc>
      </w:tr>
      <w:tr w:rsidR="00430E39">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90,6</w:t>
            </w:r>
          </w:p>
        </w:tc>
        <w:tc>
          <w:tcPr>
            <w:tcW w:w="0" w:type="auto"/>
            <w:tcMar>
              <w:top w:w="30" w:type="dxa"/>
              <w:left w:w="30" w:type="dxa"/>
              <w:bottom w:w="30" w:type="dxa"/>
              <w:right w:w="30" w:type="dxa"/>
            </w:tcMar>
            <w:vAlign w:val="center"/>
          </w:tcPr>
          <w:p w:rsidR="00430E39" w:rsidRPr="00BC5D8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Pr>
        <w:pStyle w:val="Heading1"/>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w:t>
      </w:r>
    </w:p>
    <w:p w:rsidR="00430E39" w:rsidRDefault="00430E39" w:rsidP="002449F0">
      <w:pPr>
        <w:pStyle w:val="Heading1"/>
        <w:rPr>
          <w:rFonts w:ascii="Arial" w:hAnsi="Arial" w:cs="Arial"/>
        </w:rPr>
      </w:pPr>
      <w:r>
        <w:rPr>
          <w:rFonts w:ascii="Arial" w:hAnsi="Arial" w:cs="Arial"/>
        </w:rPr>
        <w:t xml:space="preserve"> Буков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118,6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15940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32,0</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144</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21,1</w:t>
            </w:r>
          </w:p>
        </w:tc>
        <w:tc>
          <w:tcPr>
            <w:tcW w:w="105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15600</w:t>
            </w:r>
          </w:p>
        </w:tc>
        <w:tc>
          <w:tcPr>
            <w:tcW w:w="6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29,5</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188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20,9</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4,9</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c>
          <w:tcPr>
            <w:tcW w:w="1200" w:type="dxa"/>
            <w:tcMar>
              <w:top w:w="30" w:type="dxa"/>
              <w:left w:w="30" w:type="dxa"/>
              <w:bottom w:w="30" w:type="dxa"/>
              <w:right w:w="30" w:type="dxa"/>
            </w:tcMar>
            <w:vAlign w:val="center"/>
          </w:tcPr>
          <w:p w:rsidR="00430E39" w:rsidRPr="0057571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328,9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49855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491</w:t>
            </w:r>
          </w:p>
        </w:tc>
      </w:tr>
    </w:tbl>
    <w:p w:rsidR="00430E39" w:rsidRPr="00575717"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125 години</w:t>
      </w:r>
      <w:r>
        <w:rPr>
          <w:rFonts w:ascii="Arial" w:hAnsi="Arial" w:cs="Arial"/>
          <w:color w:val="000000"/>
          <w:sz w:val="18"/>
          <w:szCs w:val="18"/>
        </w:rPr>
        <w:br/>
        <w:t>среден запас: 152 куб.м/ха</w:t>
      </w:r>
      <w:r>
        <w:rPr>
          <w:rFonts w:ascii="Arial" w:hAnsi="Arial" w:cs="Arial"/>
          <w:color w:val="000000"/>
          <w:sz w:val="18"/>
          <w:szCs w:val="18"/>
        </w:rPr>
        <w:br/>
        <w:t>среден прираст: 1,49 куб.м/ха</w:t>
      </w:r>
    </w:p>
    <w:p w:rsidR="00430E39" w:rsidRPr="00604101" w:rsidRDefault="00430E39" w:rsidP="002449F0">
      <w:pPr>
        <w:pStyle w:val="NormalWeb"/>
        <w:rPr>
          <w:rFonts w:ascii="Arial" w:hAnsi="Arial" w:cs="Arial"/>
          <w:b/>
          <w:bCs/>
          <w:color w:val="000000"/>
          <w:sz w:val="22"/>
          <w:szCs w:val="22"/>
          <w:lang w:val="bg-BG"/>
        </w:rPr>
      </w:pPr>
      <w:r>
        <w:rPr>
          <w:rFonts w:ascii="Arial" w:hAnsi="Arial" w:cs="Arial"/>
          <w:b/>
          <w:bCs/>
          <w:color w:val="000000"/>
          <w:sz w:val="22"/>
          <w:szCs w:val="22"/>
          <w:lang w:val="bg-BG"/>
        </w:rPr>
        <w:t>5.</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Условен Дъбов средно и нискиобонитетен</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604101">
        <w:rPr>
          <w:rFonts w:ascii="Arial" w:hAnsi="Arial" w:cs="Arial"/>
          <w:b/>
          <w:bCs/>
          <w:color w:val="000000"/>
          <w:sz w:val="22"/>
          <w:szCs w:val="22"/>
          <w:lang w:val="bg-BG"/>
        </w:rPr>
        <w:t>топански клас</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267,3</w:t>
      </w:r>
      <w:r w:rsidRPr="00555C90">
        <w:rPr>
          <w:rFonts w:ascii="Arial" w:hAnsi="Arial" w:cs="Arial"/>
          <w:lang w:val="bg-BG"/>
        </w:rPr>
        <w:t xml:space="preserve"> ха</w:t>
      </w:r>
      <w:r>
        <w:rPr>
          <w:rFonts w:ascii="Arial" w:hAnsi="Arial" w:cs="Arial"/>
          <w:lang w:val="bg-BG"/>
        </w:rPr>
        <w:t xml:space="preserve"> или заема 1,6% от залесената площ на ДГТ. Съставен е от смесени насаждения и култури с преобладаващо участие на дъбове (зимен дъб, благун, червен дъб) от всички бонитети, със средна производителност -</w:t>
      </w:r>
      <w:r w:rsidRPr="006173D7">
        <w:rPr>
          <w:rFonts w:ascii="Arial" w:hAnsi="Arial" w:cs="Arial"/>
          <w:b/>
          <w:bCs/>
          <w:color w:val="000000"/>
          <w:sz w:val="18"/>
          <w:szCs w:val="18"/>
        </w:rPr>
        <w:t xml:space="preserve"> </w:t>
      </w:r>
      <w:r w:rsidRPr="006173D7">
        <w:rPr>
          <w:rFonts w:ascii="Arial" w:hAnsi="Arial" w:cs="Arial"/>
          <w:color w:val="000000"/>
        </w:rPr>
        <w:t>IV</w:t>
      </w:r>
      <w:r>
        <w:rPr>
          <w:rFonts w:ascii="Arial" w:hAnsi="Arial" w:cs="Arial"/>
          <w:lang w:val="bg-BG"/>
        </w:rPr>
        <w:t xml:space="preserve"> (3,7) бонитет, разположени  на богати, и среднобогати до богати месторастения. Средната възраст на класа е 104 години. Общото им санитарно състояние е добро.</w:t>
      </w:r>
    </w:p>
    <w:p w:rsidR="00430E39" w:rsidRPr="00697B94"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над 30 см, при турнус на сеч 120 години.</w:t>
      </w:r>
    </w:p>
    <w:p w:rsidR="00430E39" w:rsidRPr="00267B8B" w:rsidRDefault="00430E39" w:rsidP="00267B8B">
      <w:pPr>
        <w:pStyle w:val="Heading1"/>
        <w:spacing w:before="0" w:beforeAutospacing="0" w:after="120" w:afterAutospacing="0"/>
        <w:rPr>
          <w:rFonts w:ascii="Arial" w:hAnsi="Arial" w:cs="Arial"/>
          <w:sz w:val="20"/>
          <w:szCs w:val="20"/>
        </w:rPr>
      </w:pPr>
      <w:r>
        <w:rPr>
          <w:rFonts w:ascii="Arial" w:hAnsi="Arial" w:cs="Arial"/>
          <w:sz w:val="18"/>
          <w:szCs w:val="18"/>
        </w:rPr>
        <w:br w:type="page"/>
      </w:r>
      <w:r w:rsidRPr="00267B8B">
        <w:rPr>
          <w:rFonts w:ascii="Arial" w:hAnsi="Arial" w:cs="Arial"/>
          <w:sz w:val="20"/>
          <w:szCs w:val="20"/>
        </w:rPr>
        <w:lastRenderedPageBreak/>
        <w:t>Разпределение на ЗАЛЕСЕНАТА ПЛОЩ по ВИДОВЕ ГОРИ, групи МЕСТОРАСТЕНИЯ, видове НАСАЖДЕНИЯ и БОНИТЕТ</w:t>
      </w:r>
    </w:p>
    <w:p w:rsidR="00430E39" w:rsidRPr="00267B8B" w:rsidRDefault="00430E39" w:rsidP="00267B8B">
      <w:pPr>
        <w:pStyle w:val="Heading2"/>
        <w:spacing w:before="0" w:beforeAutospacing="0" w:after="120" w:afterAutospacing="0"/>
        <w:rPr>
          <w:rFonts w:ascii="Arial" w:hAnsi="Arial" w:cs="Arial"/>
          <w:sz w:val="20"/>
          <w:szCs w:val="20"/>
        </w:rPr>
      </w:pPr>
      <w:r w:rsidRPr="00267B8B">
        <w:rPr>
          <w:rFonts w:ascii="Arial" w:hAnsi="Arial" w:cs="Arial"/>
          <w:sz w:val="20"/>
          <w:szCs w:val="20"/>
        </w:rPr>
        <w:t>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449"/>
        <w:gridCol w:w="392"/>
        <w:gridCol w:w="2565"/>
        <w:gridCol w:w="411"/>
        <w:gridCol w:w="411"/>
        <w:gridCol w:w="411"/>
        <w:gridCol w:w="411"/>
        <w:gridCol w:w="5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13.1 - Естествени семенни смесени дъбови гори</w:t>
            </w:r>
          </w:p>
        </w:tc>
        <w:tc>
          <w:tcPr>
            <w:tcW w:w="0" w:type="auto"/>
            <w:shd w:val="clear" w:color="auto" w:fill="F1F1F1"/>
            <w:tcMar>
              <w:top w:w="30" w:type="dxa"/>
              <w:left w:w="30" w:type="dxa"/>
              <w:bottom w:w="30" w:type="dxa"/>
              <w:right w:w="30" w:type="dxa"/>
            </w:tcMar>
            <w:vAlign w:val="center"/>
          </w:tcPr>
          <w:p w:rsidR="00430E39" w:rsidRPr="003E651F"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16,6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25,8</w:t>
            </w:r>
          </w:p>
        </w:tc>
        <w:tc>
          <w:tcPr>
            <w:tcW w:w="0" w:type="auto"/>
            <w:shd w:val="clear" w:color="auto" w:fill="F1F1F1"/>
            <w:tcMar>
              <w:top w:w="30" w:type="dxa"/>
              <w:left w:w="30" w:type="dxa"/>
              <w:bottom w:w="30" w:type="dxa"/>
              <w:right w:w="30" w:type="dxa"/>
            </w:tcMar>
            <w:vAlign w:val="center"/>
          </w:tcPr>
          <w:p w:rsidR="00430E39" w:rsidRPr="00314B89"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20,5</w:t>
            </w:r>
          </w:p>
        </w:tc>
        <w:tc>
          <w:tcPr>
            <w:tcW w:w="0" w:type="auto"/>
            <w:shd w:val="clear" w:color="auto" w:fill="F1F1F1"/>
            <w:tcMar>
              <w:top w:w="30" w:type="dxa"/>
              <w:left w:w="30" w:type="dxa"/>
              <w:bottom w:w="30" w:type="dxa"/>
              <w:right w:w="30" w:type="dxa"/>
            </w:tcMar>
            <w:vAlign w:val="center"/>
          </w:tcPr>
          <w:p w:rsidR="00430E39" w:rsidRPr="00314B89"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31,7</w:t>
            </w:r>
          </w:p>
        </w:tc>
        <w:tc>
          <w:tcPr>
            <w:tcW w:w="0" w:type="auto"/>
            <w:shd w:val="clear" w:color="auto" w:fill="F1F1F1"/>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134,0</w:t>
            </w:r>
          </w:p>
        </w:tc>
        <w:tc>
          <w:tcPr>
            <w:tcW w:w="0" w:type="auto"/>
            <w:shd w:val="clear" w:color="auto" w:fill="F1F1F1"/>
            <w:tcMar>
              <w:top w:w="30" w:type="dxa"/>
              <w:left w:w="30" w:type="dxa"/>
              <w:bottom w:w="30" w:type="dxa"/>
              <w:right w:w="30" w:type="dxa"/>
            </w:tcMar>
            <w:vAlign w:val="center"/>
          </w:tcPr>
          <w:p w:rsidR="00430E39" w:rsidRPr="003E651F"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228,6</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3,9</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2F6A61"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2,6</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24,6</w:t>
            </w:r>
          </w:p>
        </w:tc>
        <w:tc>
          <w:tcPr>
            <w:tcW w:w="0" w:type="auto"/>
            <w:tcMar>
              <w:top w:w="30" w:type="dxa"/>
              <w:left w:w="30" w:type="dxa"/>
              <w:bottom w:w="30" w:type="dxa"/>
              <w:right w:w="30" w:type="dxa"/>
            </w:tcMar>
            <w:vAlign w:val="center"/>
          </w:tcPr>
          <w:p w:rsidR="00430E39" w:rsidRPr="003E651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27,2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5,6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45,5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58,4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4,6</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Pr="003E651F" w:rsidRDefault="00430E39" w:rsidP="002449F0">
            <w:pPr>
              <w:spacing w:after="100" w:afterAutospacing="1" w:line="240" w:lineRule="auto"/>
              <w:rPr>
                <w:rFonts w:ascii="Arial" w:hAnsi="Arial" w:cs="Arial"/>
                <w:color w:val="FF0000"/>
                <w:sz w:val="18"/>
                <w:szCs w:val="18"/>
              </w:rPr>
            </w:pPr>
            <w:r w:rsidRPr="003E651F">
              <w:rPr>
                <w:rFonts w:ascii="Arial" w:hAnsi="Arial" w:cs="Arial"/>
                <w:color w:val="FF0000"/>
                <w:sz w:val="18"/>
                <w:szCs w:val="18"/>
              </w:rPr>
              <w:t>-</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lang w:val="bg-BG"/>
              </w:rPr>
            </w:pPr>
            <w:r w:rsidRPr="006173D7">
              <w:rPr>
                <w:rFonts w:ascii="Arial" w:hAnsi="Arial" w:cs="Arial"/>
                <w:sz w:val="18"/>
                <w:szCs w:val="18"/>
                <w:lang w:val="bg-BG"/>
              </w:rPr>
              <w:t>5,1</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25,8</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17,9</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23,4</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54,7</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126,4</w:t>
            </w:r>
          </w:p>
        </w:tc>
        <w:tc>
          <w:tcPr>
            <w:tcW w:w="0" w:type="auto"/>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sz w:val="18"/>
                <w:szCs w:val="18"/>
              </w:rPr>
            </w:pPr>
            <w:r w:rsidRPr="006173D7">
              <w:rPr>
                <w:rFonts w:ascii="Arial" w:hAnsi="Arial" w:cs="Arial"/>
                <w:sz w:val="18"/>
                <w:szCs w:val="18"/>
              </w:rPr>
              <w:t>3,8</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38,7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Летен дъб</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Благун</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Червен дъб</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Зимен дъб</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A109A"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46,9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31,0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22,8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31,7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134,9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267,3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3,7</w:t>
            </w:r>
          </w:p>
        </w:tc>
      </w:tr>
      <w:tr w:rsidR="00430E39">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67B8B">
      <w:pPr>
        <w:pStyle w:val="Heading1"/>
        <w:spacing w:before="240" w:beforeAutospacing="0" w:after="120" w:afterAutospacing="0"/>
        <w:rPr>
          <w:rFonts w:ascii="Arial" w:hAnsi="Arial" w:cs="Arial"/>
        </w:rPr>
      </w:pPr>
      <w:r>
        <w:rPr>
          <w:rFonts w:ascii="Arial" w:hAnsi="Arial" w:cs="Arial"/>
        </w:rPr>
        <w:t>Разпределение на ЗАЛЕСЕНАТА ПЛОЩ, oбщия дървесен ЗАПАС и средния ПРИРАСТ по класове и подкласове на ВЪЗРАСТ</w:t>
      </w:r>
    </w:p>
    <w:p w:rsidR="00430E39" w:rsidRDefault="00430E39" w:rsidP="00267B8B">
      <w:pPr>
        <w:pStyle w:val="Heading1"/>
        <w:spacing w:before="0" w:beforeAutospacing="0" w:after="120" w:afterAutospacing="0"/>
        <w:rPr>
          <w:rFonts w:ascii="Arial" w:hAnsi="Arial" w:cs="Arial"/>
        </w:rPr>
      </w:pPr>
      <w:r>
        <w:rPr>
          <w:rFonts w:ascii="Arial" w:hAnsi="Arial" w:cs="Arial"/>
        </w:rPr>
        <w:t>Дъбов СрН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34,9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9600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22,3</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196</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5600</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13,0</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93</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63,3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4680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267,3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43030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6173D7"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619</w:t>
            </w:r>
          </w:p>
        </w:tc>
      </w:tr>
    </w:tbl>
    <w:p w:rsidR="00430E39" w:rsidRPr="006173D7" w:rsidRDefault="00430E39" w:rsidP="00267B8B">
      <w:pPr>
        <w:pStyle w:val="NormalWeb"/>
        <w:spacing w:before="120" w:beforeAutospacing="0" w:after="0" w:afterAutospacing="0"/>
        <w:rPr>
          <w:rFonts w:ascii="Arial" w:hAnsi="Arial" w:cs="Arial"/>
          <w:color w:val="000000"/>
          <w:sz w:val="18"/>
          <w:szCs w:val="18"/>
        </w:rPr>
      </w:pPr>
      <w:r>
        <w:rPr>
          <w:rFonts w:ascii="Arial" w:hAnsi="Arial" w:cs="Arial"/>
          <w:color w:val="000000"/>
          <w:sz w:val="18"/>
          <w:szCs w:val="18"/>
        </w:rPr>
        <w:t>средна възраст: 104 години</w:t>
      </w:r>
      <w:r>
        <w:rPr>
          <w:rFonts w:ascii="Arial" w:hAnsi="Arial" w:cs="Arial"/>
          <w:color w:val="000000"/>
          <w:sz w:val="18"/>
          <w:szCs w:val="18"/>
        </w:rPr>
        <w:br/>
        <w:t>среден запас: 161 куб.м/ха</w:t>
      </w:r>
      <w:r>
        <w:rPr>
          <w:rFonts w:ascii="Arial" w:hAnsi="Arial" w:cs="Arial"/>
          <w:color w:val="000000"/>
          <w:sz w:val="18"/>
          <w:szCs w:val="18"/>
        </w:rPr>
        <w:br/>
        <w:t>среден прираст: 2,32 куб.м/ха</w:t>
      </w:r>
    </w:p>
    <w:p w:rsidR="00430E39" w:rsidRPr="00604101" w:rsidRDefault="00430E39" w:rsidP="002449F0">
      <w:pPr>
        <w:pStyle w:val="NormalWeb"/>
        <w:rPr>
          <w:rFonts w:ascii="Arial" w:hAnsi="Arial" w:cs="Arial"/>
          <w:b/>
          <w:bCs/>
          <w:color w:val="000000"/>
          <w:sz w:val="22"/>
          <w:szCs w:val="22"/>
          <w:lang w:val="bg-BG"/>
        </w:rPr>
      </w:pPr>
      <w:r>
        <w:rPr>
          <w:rFonts w:ascii="Arial" w:hAnsi="Arial" w:cs="Arial"/>
          <w:b/>
          <w:bCs/>
          <w:color w:val="000000"/>
          <w:sz w:val="22"/>
          <w:szCs w:val="22"/>
          <w:lang w:val="bg-BG"/>
        </w:rPr>
        <w:lastRenderedPageBreak/>
        <w:t>6.</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Церов</w:t>
      </w:r>
      <w:r w:rsidRPr="00604101">
        <w:rPr>
          <w:rFonts w:ascii="Arial" w:hAnsi="Arial" w:cs="Arial"/>
          <w:b/>
          <w:bCs/>
          <w:color w:val="000000"/>
          <w:sz w:val="22"/>
          <w:szCs w:val="22"/>
          <w:lang w:val="bg-BG"/>
        </w:rPr>
        <w:t xml:space="preserve"> </w:t>
      </w:r>
      <w:r>
        <w:rPr>
          <w:rFonts w:ascii="Arial" w:hAnsi="Arial" w:cs="Arial"/>
          <w:b/>
          <w:bCs/>
          <w:color w:val="000000"/>
          <w:sz w:val="22"/>
          <w:szCs w:val="22"/>
          <w:lang w:val="bg-BG"/>
        </w:rPr>
        <w:t>с</w:t>
      </w:r>
      <w:r w:rsidRPr="00604101">
        <w:rPr>
          <w:rFonts w:ascii="Arial" w:hAnsi="Arial" w:cs="Arial"/>
          <w:b/>
          <w:bCs/>
          <w:color w:val="000000"/>
          <w:sz w:val="22"/>
          <w:szCs w:val="22"/>
          <w:lang w:val="bg-BG"/>
        </w:rPr>
        <w:t>топански клас</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620,3</w:t>
      </w:r>
      <w:r w:rsidRPr="00555C90">
        <w:rPr>
          <w:rFonts w:ascii="Arial" w:hAnsi="Arial" w:cs="Arial"/>
          <w:lang w:val="bg-BG"/>
        </w:rPr>
        <w:t xml:space="preserve"> ха</w:t>
      </w:r>
      <w:r>
        <w:rPr>
          <w:rFonts w:ascii="Arial" w:hAnsi="Arial" w:cs="Arial"/>
          <w:lang w:val="bg-BG"/>
        </w:rPr>
        <w:t xml:space="preserve"> или заема 3,7% от залесената площ на ДГТ. Съставен е от смесени, семенни насаждения и култури с преобладаващо участие на  цер от всички бонитети, със средна производителност -</w:t>
      </w:r>
      <w:r w:rsidRPr="004A6B7F">
        <w:rPr>
          <w:rFonts w:ascii="Arial" w:hAnsi="Arial" w:cs="Arial"/>
          <w:b/>
          <w:bCs/>
          <w:color w:val="000000"/>
          <w:sz w:val="18"/>
          <w:szCs w:val="18"/>
        </w:rPr>
        <w:t xml:space="preserve"> </w:t>
      </w:r>
      <w:r w:rsidRPr="004A6B7F">
        <w:rPr>
          <w:rFonts w:ascii="Arial" w:hAnsi="Arial" w:cs="Arial"/>
          <w:color w:val="000000"/>
        </w:rPr>
        <w:t>IV</w:t>
      </w:r>
      <w:r>
        <w:rPr>
          <w:rFonts w:ascii="Arial" w:hAnsi="Arial" w:cs="Arial"/>
        </w:rPr>
        <w:t xml:space="preserve"> </w:t>
      </w:r>
      <w:r>
        <w:rPr>
          <w:rFonts w:ascii="Arial" w:hAnsi="Arial" w:cs="Arial"/>
          <w:lang w:val="bg-BG"/>
        </w:rPr>
        <w:t xml:space="preserve">(3,8) бонитет, разположени  на среднобогати  месторастения. </w:t>
      </w:r>
    </w:p>
    <w:p w:rsidR="00430E39" w:rsidRDefault="00430E39" w:rsidP="002449F0">
      <w:pPr>
        <w:ind w:firstLine="720"/>
        <w:rPr>
          <w:rFonts w:ascii="Arial" w:hAnsi="Arial" w:cs="Arial"/>
          <w:lang w:val="bg-BG"/>
        </w:rPr>
      </w:pPr>
      <w:r>
        <w:rPr>
          <w:rFonts w:ascii="Arial" w:hAnsi="Arial" w:cs="Arial"/>
          <w:lang w:val="bg-BG"/>
        </w:rPr>
        <w:t>Средната възраст на класа е 99 години. Общото санитарно състояние на насажденията е добро.</w:t>
      </w:r>
    </w:p>
    <w:p w:rsidR="00430E39" w:rsidRPr="00697B94"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 18 см, при турнус на сеч 100 години.</w:t>
      </w:r>
    </w:p>
    <w:p w:rsidR="00430E39" w:rsidRDefault="00430E39" w:rsidP="002449F0">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2449F0">
      <w:pPr>
        <w:pStyle w:val="Heading2"/>
        <w:rPr>
          <w:rFonts w:ascii="Arial" w:hAnsi="Arial" w:cs="Arial"/>
        </w:rPr>
      </w:pPr>
      <w:r>
        <w:rPr>
          <w:rFonts w:ascii="Arial" w:hAnsi="Arial" w:cs="Arial"/>
        </w:rPr>
        <w:t xml:space="preserve"> Церов</w:t>
      </w:r>
    </w:p>
    <w:tbl>
      <w:tblPr>
        <w:tblW w:w="83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179"/>
        <w:gridCol w:w="507"/>
        <w:gridCol w:w="1246"/>
        <w:gridCol w:w="481"/>
        <w:gridCol w:w="598"/>
        <w:gridCol w:w="481"/>
        <w:gridCol w:w="481"/>
        <w:gridCol w:w="598"/>
        <w:gridCol w:w="826"/>
        <w:gridCol w:w="909"/>
      </w:tblGrid>
      <w:tr w:rsidR="00430E39">
        <w:trPr>
          <w:trHeight w:val="239"/>
        </w:trPr>
        <w:tc>
          <w:tcPr>
            <w:tcW w:w="0" w:type="auto"/>
            <w:gridSpan w:val="3"/>
            <w:vMerge w:val="restart"/>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3"/>
        </w:trPr>
        <w:tc>
          <w:tcPr>
            <w:tcW w:w="0" w:type="auto"/>
            <w:gridSpan w:val="3"/>
            <w:vMerge/>
            <w:vAlign w:val="center"/>
          </w:tcPr>
          <w:p w:rsidR="00430E39" w:rsidRDefault="00430E39" w:rsidP="002449F0">
            <w:pPr>
              <w:spacing w:after="0"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0"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0" w:line="240" w:lineRule="auto"/>
              <w:rPr>
                <w:rFonts w:ascii="Arial" w:hAnsi="Arial" w:cs="Arial"/>
                <w:b/>
                <w:bCs/>
                <w:color w:val="000000"/>
                <w:sz w:val="18"/>
                <w:szCs w:val="18"/>
              </w:rPr>
            </w:pPr>
          </w:p>
        </w:tc>
        <w:tc>
          <w:tcPr>
            <w:tcW w:w="0" w:type="auto"/>
            <w:vMerge/>
            <w:vAlign w:val="center"/>
          </w:tcPr>
          <w:p w:rsidR="00430E39" w:rsidRDefault="00430E39" w:rsidP="002449F0">
            <w:pPr>
              <w:spacing w:after="0" w:line="240" w:lineRule="auto"/>
              <w:rPr>
                <w:rFonts w:ascii="Arial" w:hAnsi="Arial" w:cs="Arial"/>
                <w:b/>
                <w:bCs/>
                <w:color w:val="000000"/>
                <w:sz w:val="18"/>
                <w:szCs w:val="18"/>
              </w:rPr>
            </w:pPr>
          </w:p>
        </w:tc>
      </w:tr>
      <w:tr w:rsidR="00430E39">
        <w:trPr>
          <w:trHeight w:val="209"/>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430E39" w:rsidRPr="00437A90" w:rsidRDefault="00430E39" w:rsidP="002449F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13,5</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12,9</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0,3</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0,5</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2,6</w:t>
            </w:r>
          </w:p>
        </w:tc>
        <w:tc>
          <w:tcPr>
            <w:tcW w:w="0" w:type="auto"/>
            <w:shd w:val="clear" w:color="auto" w:fill="F1F1F1"/>
            <w:tcMar>
              <w:top w:w="30" w:type="dxa"/>
              <w:left w:w="30" w:type="dxa"/>
              <w:bottom w:w="30" w:type="dxa"/>
              <w:right w:w="30" w:type="dxa"/>
            </w:tcMar>
            <w:vAlign w:val="center"/>
          </w:tcPr>
          <w:p w:rsidR="00430E39" w:rsidRPr="00437A90" w:rsidRDefault="00430E39" w:rsidP="002449F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29,8</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2,6</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37A90"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13,5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437A90"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13,8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2,9</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5,7</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6,0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2,1</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2,7</w:t>
            </w:r>
          </w:p>
        </w:tc>
      </w:tr>
      <w:tr w:rsidR="00430E39">
        <w:trPr>
          <w:trHeight w:val="194"/>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14.1 - Семенни гори от цер</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35,9</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106,4</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50,6</w:t>
            </w:r>
          </w:p>
        </w:tc>
        <w:tc>
          <w:tcPr>
            <w:tcW w:w="0" w:type="auto"/>
            <w:shd w:val="clear" w:color="auto" w:fill="F1F1F1"/>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88,5</w:t>
            </w:r>
          </w:p>
        </w:tc>
        <w:tc>
          <w:tcPr>
            <w:tcW w:w="0" w:type="auto"/>
            <w:shd w:val="clear" w:color="auto" w:fill="F1F1F1"/>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309,1</w:t>
            </w:r>
          </w:p>
        </w:tc>
        <w:tc>
          <w:tcPr>
            <w:tcW w:w="0" w:type="auto"/>
            <w:shd w:val="clear" w:color="auto" w:fill="F1F1F1"/>
            <w:tcMar>
              <w:top w:w="30" w:type="dxa"/>
              <w:left w:w="30" w:type="dxa"/>
              <w:bottom w:w="30" w:type="dxa"/>
              <w:right w:w="30" w:type="dxa"/>
            </w:tcMar>
            <w:vAlign w:val="center"/>
          </w:tcPr>
          <w:p w:rsidR="00430E39" w:rsidRPr="004A6B7F" w:rsidRDefault="00430E39" w:rsidP="002449F0">
            <w:pPr>
              <w:spacing w:after="0"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590,5</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3,9</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27,2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36,6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63,8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4,6</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88,7</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88,7</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16,6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63,0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25,9</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50,3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37,5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193,3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23,5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23,1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120,3</w:t>
            </w:r>
          </w:p>
        </w:tc>
        <w:tc>
          <w:tcPr>
            <w:tcW w:w="0" w:type="auto"/>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177,1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9,1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14,8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21,6</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46,0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4,2</w:t>
            </w:r>
          </w:p>
        </w:tc>
      </w:tr>
      <w:tr w:rsidR="00430E39">
        <w:trPr>
          <w:trHeight w:val="209"/>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Pr="00192988" w:rsidRDefault="00430E39" w:rsidP="002449F0">
            <w:pPr>
              <w:spacing w:after="0"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2,1</w:t>
            </w:r>
          </w:p>
        </w:tc>
        <w:tc>
          <w:tcPr>
            <w:tcW w:w="0" w:type="auto"/>
            <w:tcMar>
              <w:top w:w="30" w:type="dxa"/>
              <w:left w:w="30" w:type="dxa"/>
              <w:bottom w:w="30" w:type="dxa"/>
              <w:right w:w="30" w:type="dxa"/>
            </w:tcMar>
            <w:vAlign w:val="center"/>
          </w:tcPr>
          <w:p w:rsidR="00430E39" w:rsidRPr="00192988" w:rsidRDefault="00430E39" w:rsidP="002449F0">
            <w:pPr>
              <w:spacing w:after="0" w:line="240" w:lineRule="auto"/>
              <w:jc w:val="right"/>
              <w:rPr>
                <w:rFonts w:ascii="Arial" w:hAnsi="Arial" w:cs="Arial"/>
                <w:color w:val="000000"/>
                <w:sz w:val="18"/>
                <w:szCs w:val="18"/>
                <w:lang w:val="bg-BG"/>
              </w:rPr>
            </w:pPr>
            <w:r>
              <w:rPr>
                <w:rFonts w:ascii="Arial" w:hAnsi="Arial" w:cs="Arial"/>
                <w:color w:val="000000"/>
                <w:sz w:val="18"/>
                <w:szCs w:val="18"/>
                <w:lang w:val="bg-BG"/>
              </w:rPr>
              <w:t>3,2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4"/>
        </w:trPr>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09"/>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0"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49,4</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119,3</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50,9</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89,0</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311,7</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620,3</w:t>
            </w:r>
          </w:p>
        </w:tc>
        <w:tc>
          <w:tcPr>
            <w:tcW w:w="0" w:type="auto"/>
            <w:shd w:val="clear" w:color="auto" w:fill="F1F1F1"/>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b/>
                <w:bCs/>
                <w:color w:val="000000"/>
                <w:sz w:val="18"/>
                <w:szCs w:val="18"/>
              </w:rPr>
            </w:pPr>
            <w:r>
              <w:rPr>
                <w:rFonts w:ascii="Arial" w:hAnsi="Arial" w:cs="Arial"/>
                <w:b/>
                <w:bCs/>
                <w:color w:val="000000"/>
                <w:sz w:val="18"/>
                <w:szCs w:val="18"/>
              </w:rPr>
              <w:t>3,8</w:t>
            </w:r>
          </w:p>
        </w:tc>
      </w:tr>
      <w:tr w:rsidR="00430E39">
        <w:trPr>
          <w:trHeight w:val="209"/>
        </w:trPr>
        <w:tc>
          <w:tcPr>
            <w:tcW w:w="0" w:type="auto"/>
            <w:gridSpan w:val="3"/>
            <w:tcMar>
              <w:top w:w="30" w:type="dxa"/>
              <w:left w:w="30" w:type="dxa"/>
              <w:bottom w:w="30" w:type="dxa"/>
              <w:right w:w="30" w:type="dxa"/>
            </w:tcMar>
            <w:vAlign w:val="center"/>
          </w:tcPr>
          <w:p w:rsidR="00430E39" w:rsidRDefault="00430E39" w:rsidP="002449F0">
            <w:pPr>
              <w:spacing w:after="0"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8,0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19,2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8,2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14,4</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50,2</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0"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Pr>
        <w:pStyle w:val="Heading1"/>
        <w:rPr>
          <w:rFonts w:ascii="Arial" w:hAnsi="Arial" w:cs="Arial"/>
        </w:rPr>
      </w:pPr>
    </w:p>
    <w:p w:rsidR="00430E39" w:rsidRDefault="00430E39" w:rsidP="002449F0">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w:t>
      </w:r>
    </w:p>
    <w:p w:rsidR="00430E39" w:rsidRDefault="00430E39" w:rsidP="002449F0">
      <w:pPr>
        <w:pStyle w:val="Heading1"/>
        <w:rPr>
          <w:rFonts w:ascii="Arial" w:hAnsi="Arial" w:cs="Arial"/>
        </w:rPr>
      </w:pPr>
      <w:r>
        <w:rPr>
          <w:rFonts w:ascii="Arial" w:hAnsi="Arial" w:cs="Arial"/>
        </w:rPr>
        <w:t>Церов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14,7</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286</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32060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33,5</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4150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59</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1940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24,5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92</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18270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19,1</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7690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620,3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95820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4A6B7F"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1320</w:t>
            </w:r>
          </w:p>
        </w:tc>
      </w:tr>
    </w:tbl>
    <w:p w:rsidR="00430E39" w:rsidRPr="004A6B7F"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99 години</w:t>
      </w:r>
      <w:r>
        <w:rPr>
          <w:rFonts w:ascii="Arial" w:hAnsi="Arial" w:cs="Arial"/>
          <w:color w:val="000000"/>
          <w:sz w:val="18"/>
          <w:szCs w:val="18"/>
        </w:rPr>
        <w:br/>
        <w:t>среден запас: 154 куб.м/ха</w:t>
      </w:r>
      <w:r>
        <w:rPr>
          <w:rFonts w:ascii="Arial" w:hAnsi="Arial" w:cs="Arial"/>
          <w:color w:val="000000"/>
          <w:sz w:val="18"/>
          <w:szCs w:val="18"/>
        </w:rPr>
        <w:br/>
        <w:t>среден прираст: 2,13 куб.м/ха</w:t>
      </w:r>
    </w:p>
    <w:p w:rsidR="00430E39" w:rsidRPr="00D16B33" w:rsidRDefault="00430E39" w:rsidP="002449F0">
      <w:pPr>
        <w:ind w:firstLine="720"/>
        <w:rPr>
          <w:rFonts w:ascii="Arial" w:hAnsi="Arial" w:cs="Arial"/>
          <w:b/>
          <w:bCs/>
          <w:color w:val="000000"/>
          <w:sz w:val="24"/>
          <w:szCs w:val="24"/>
          <w:lang w:val="bg-BG"/>
        </w:rPr>
      </w:pPr>
      <w:r w:rsidRPr="00D16B33">
        <w:rPr>
          <w:rFonts w:ascii="Arial" w:hAnsi="Arial" w:cs="Arial"/>
          <w:b/>
          <w:bCs/>
          <w:color w:val="000000"/>
          <w:sz w:val="24"/>
          <w:szCs w:val="24"/>
          <w:lang w:val="bg-BG"/>
        </w:rPr>
        <w:t>7.</w:t>
      </w:r>
      <w:r>
        <w:rPr>
          <w:rFonts w:ascii="Arial" w:hAnsi="Arial" w:cs="Arial"/>
          <w:b/>
          <w:bCs/>
          <w:color w:val="000000"/>
          <w:sz w:val="24"/>
          <w:szCs w:val="24"/>
          <w:lang w:val="bg-BG"/>
        </w:rPr>
        <w:t xml:space="preserve"> </w:t>
      </w:r>
      <w:r w:rsidRPr="00D16B33">
        <w:rPr>
          <w:rFonts w:ascii="Arial" w:hAnsi="Arial" w:cs="Arial"/>
          <w:b/>
          <w:bCs/>
          <w:color w:val="000000"/>
          <w:sz w:val="24"/>
          <w:szCs w:val="24"/>
          <w:lang w:val="bg-BG"/>
        </w:rPr>
        <w:t xml:space="preserve">Условен Габъров стопански клас </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851,2</w:t>
      </w:r>
      <w:r w:rsidRPr="00555C90">
        <w:rPr>
          <w:rFonts w:ascii="Arial" w:hAnsi="Arial" w:cs="Arial"/>
          <w:lang w:val="bg-BG"/>
        </w:rPr>
        <w:t xml:space="preserve"> ха</w:t>
      </w:r>
      <w:r>
        <w:rPr>
          <w:rFonts w:ascii="Arial" w:hAnsi="Arial" w:cs="Arial"/>
          <w:lang w:val="bg-BG"/>
        </w:rPr>
        <w:t xml:space="preserve"> или заема 5,1% от залесената площ на ДГТ. Съставен е от смесени насаждения с преобладаващо участие на  габър от  всички бонитети бонитет, като нискобонитетните насаждения са с много малък дял, заемат 24,2 ха или 2,8% от площта на класа.</w:t>
      </w:r>
    </w:p>
    <w:p w:rsidR="00430E39" w:rsidRDefault="00430E39" w:rsidP="002449F0">
      <w:pPr>
        <w:ind w:firstLine="720"/>
        <w:rPr>
          <w:rFonts w:ascii="Arial" w:hAnsi="Arial" w:cs="Arial"/>
          <w:lang w:val="bg-BG"/>
        </w:rPr>
      </w:pPr>
      <w:r>
        <w:rPr>
          <w:rFonts w:ascii="Arial" w:hAnsi="Arial" w:cs="Arial"/>
          <w:lang w:val="bg-BG"/>
        </w:rPr>
        <w:t>Средната  производителност е висока -</w:t>
      </w:r>
      <w:r>
        <w:rPr>
          <w:rFonts w:ascii="Arial" w:hAnsi="Arial" w:cs="Arial"/>
        </w:rPr>
        <w:t xml:space="preserve">II </w:t>
      </w:r>
      <w:r>
        <w:rPr>
          <w:rFonts w:ascii="Arial" w:hAnsi="Arial" w:cs="Arial"/>
          <w:lang w:val="bg-BG"/>
        </w:rPr>
        <w:t xml:space="preserve">(2,1) бонитет, разположени  на среднобогати  и среднобогати до богати месторастения. </w:t>
      </w:r>
    </w:p>
    <w:p w:rsidR="00430E39" w:rsidRDefault="00430E39" w:rsidP="002449F0">
      <w:pPr>
        <w:ind w:firstLine="720"/>
        <w:rPr>
          <w:rFonts w:ascii="Arial" w:hAnsi="Arial" w:cs="Arial"/>
          <w:lang w:val="bg-BG"/>
        </w:rPr>
      </w:pPr>
      <w:r>
        <w:rPr>
          <w:rFonts w:ascii="Arial" w:hAnsi="Arial" w:cs="Arial"/>
          <w:lang w:val="bg-BG"/>
        </w:rPr>
        <w:t>Средната възраст на класа е 61 години. Общото санитарно състояние на насажденията е много добро.</w:t>
      </w:r>
    </w:p>
    <w:p w:rsidR="00430E39" w:rsidRPr="00697B94"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цел - добив на едра строителна дървесина, с диаметър на тънкия край</w:t>
      </w:r>
      <w:r>
        <w:rPr>
          <w:rFonts w:ascii="Arial" w:hAnsi="Arial" w:cs="Arial"/>
          <w:lang w:val="en-US"/>
        </w:rPr>
        <w:t xml:space="preserve"> </w:t>
      </w:r>
      <w:r>
        <w:rPr>
          <w:rFonts w:ascii="Arial" w:hAnsi="Arial" w:cs="Arial"/>
          <w:lang w:val="bg-BG"/>
        </w:rPr>
        <w:t xml:space="preserve">над 18 см, при турнус на сеч 100 години, за </w:t>
      </w:r>
    </w:p>
    <w:p w:rsidR="00430E39" w:rsidRDefault="00430E39" w:rsidP="002449F0">
      <w:pPr>
        <w:pStyle w:val="Heading1"/>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по ВИДОВЕ ГОРИ, групи МЕСТОРАСТЕНИЯ, видове НАСАЖДЕНИЯ </w:t>
      </w:r>
    </w:p>
    <w:p w:rsidR="00430E39" w:rsidRDefault="00430E39" w:rsidP="002449F0">
      <w:pPr>
        <w:pStyle w:val="Heading1"/>
        <w:rPr>
          <w:rFonts w:ascii="Arial" w:hAnsi="Arial" w:cs="Arial"/>
        </w:rPr>
      </w:pPr>
      <w:r>
        <w:rPr>
          <w:rFonts w:ascii="Arial" w:hAnsi="Arial" w:cs="Arial"/>
        </w:rPr>
        <w:t>Габъров</w:t>
      </w:r>
    </w:p>
    <w:tbl>
      <w:tblPr>
        <w:tblW w:w="79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225"/>
        <w:gridCol w:w="396"/>
        <w:gridCol w:w="1415"/>
        <w:gridCol w:w="454"/>
        <w:gridCol w:w="565"/>
        <w:gridCol w:w="454"/>
        <w:gridCol w:w="454"/>
        <w:gridCol w:w="344"/>
        <w:gridCol w:w="780"/>
        <w:gridCol w:w="858"/>
      </w:tblGrid>
      <w:tr w:rsidR="00430E39">
        <w:trPr>
          <w:trHeight w:val="241"/>
        </w:trPr>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rPr>
          <w:trHeight w:val="211"/>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19.1 - Семенни гори от обикновен габър</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81,3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651,8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93,9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851,2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B3395E"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0" w:type="auto"/>
            <w:tcMar>
              <w:top w:w="30" w:type="dxa"/>
              <w:left w:w="30" w:type="dxa"/>
              <w:bottom w:w="30" w:type="dxa"/>
              <w:right w:w="30" w:type="dxa"/>
            </w:tcMar>
            <w:vAlign w:val="center"/>
          </w:tcPr>
          <w:p w:rsidR="00430E39" w:rsidRPr="00B3395E"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B3395E"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3,5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22,3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29,4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79,2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129,5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66,7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472,0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1"/>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6"/>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F230C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w:t>
            </w:r>
          </w:p>
        </w:tc>
        <w:tc>
          <w:tcPr>
            <w:tcW w:w="0" w:type="auto"/>
            <w:tcMar>
              <w:top w:w="30" w:type="dxa"/>
              <w:left w:w="30" w:type="dxa"/>
              <w:bottom w:w="30" w:type="dxa"/>
              <w:right w:w="30" w:type="dxa"/>
            </w:tcMar>
            <w:vAlign w:val="center"/>
          </w:tcPr>
          <w:p w:rsidR="00430E39" w:rsidRPr="00F230C5"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6,3</w:t>
            </w:r>
          </w:p>
        </w:tc>
        <w:tc>
          <w:tcPr>
            <w:tcW w:w="0" w:type="auto"/>
            <w:tcMar>
              <w:top w:w="30" w:type="dxa"/>
              <w:left w:w="30" w:type="dxa"/>
              <w:bottom w:w="30" w:type="dxa"/>
              <w:right w:w="30" w:type="dxa"/>
            </w:tcMar>
            <w:vAlign w:val="center"/>
          </w:tcPr>
          <w:p w:rsidR="00430E39" w:rsidRPr="000F39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F39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F39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F39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r>
      <w:tr w:rsidR="00430E39">
        <w:trPr>
          <w:trHeight w:val="211"/>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81,3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651,8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93,9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851,2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w:t>
            </w:r>
          </w:p>
        </w:tc>
      </w:tr>
      <w:tr w:rsidR="00430E39">
        <w:trPr>
          <w:trHeight w:val="211"/>
        </w:trPr>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76,6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Pr>
        <w:pStyle w:val="Heading1"/>
        <w:rPr>
          <w:rFonts w:ascii="Arial" w:hAnsi="Arial" w:cs="Arial"/>
          <w:sz w:val="18"/>
          <w:szCs w:val="18"/>
        </w:rPr>
      </w:pPr>
    </w:p>
    <w:p w:rsidR="00430E39" w:rsidRDefault="00430E39" w:rsidP="002449F0">
      <w:pPr>
        <w:pStyle w:val="Heading1"/>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2449F0">
      <w:pPr>
        <w:pStyle w:val="Heading1"/>
        <w:rPr>
          <w:rFonts w:ascii="Arial" w:hAnsi="Arial" w:cs="Arial"/>
        </w:rPr>
      </w:pPr>
      <w:r>
        <w:rPr>
          <w:rFonts w:ascii="Arial" w:hAnsi="Arial" w:cs="Arial"/>
        </w:rPr>
        <w:t xml:space="preserve"> 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10920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5,1</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37050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17,2</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757</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338,5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86485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40,2</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455</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1473</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250,5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69350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32,3</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999</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970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Pr="004E18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E18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E18B7"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11,8</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9215AF"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851,2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214980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490</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3673</w:t>
            </w:r>
          </w:p>
        </w:tc>
      </w:tr>
    </w:tbl>
    <w:p w:rsidR="00430E39" w:rsidRPr="009215AF"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61 години</w:t>
      </w:r>
      <w:r>
        <w:rPr>
          <w:rFonts w:ascii="Arial" w:hAnsi="Arial" w:cs="Arial"/>
          <w:color w:val="000000"/>
          <w:sz w:val="18"/>
          <w:szCs w:val="18"/>
        </w:rPr>
        <w:br/>
        <w:t>среден запас: 253 куб.м/ха</w:t>
      </w:r>
      <w:r>
        <w:rPr>
          <w:rFonts w:ascii="Arial" w:hAnsi="Arial" w:cs="Arial"/>
          <w:color w:val="000000"/>
          <w:sz w:val="18"/>
          <w:szCs w:val="18"/>
        </w:rPr>
        <w:br/>
        <w:t>среден прираст: 4,32 куб.м/ха</w:t>
      </w:r>
    </w:p>
    <w:p w:rsidR="00430E39" w:rsidRPr="00D16B33" w:rsidRDefault="00430E39" w:rsidP="002449F0">
      <w:pPr>
        <w:rPr>
          <w:rFonts w:ascii="Arial" w:hAnsi="Arial" w:cs="Arial"/>
          <w:b/>
          <w:bCs/>
          <w:color w:val="000000"/>
          <w:lang w:val="bg-BG"/>
        </w:rPr>
      </w:pPr>
      <w:r w:rsidRPr="00D16B33">
        <w:rPr>
          <w:rFonts w:ascii="Arial" w:hAnsi="Arial" w:cs="Arial"/>
          <w:b/>
          <w:bCs/>
          <w:color w:val="000000"/>
          <w:lang w:val="bg-BG"/>
        </w:rPr>
        <w:lastRenderedPageBreak/>
        <w:t>7.</w:t>
      </w:r>
      <w:r>
        <w:rPr>
          <w:rFonts w:ascii="Arial" w:hAnsi="Arial" w:cs="Arial"/>
          <w:b/>
          <w:bCs/>
          <w:color w:val="000000"/>
          <w:lang w:val="bg-BG"/>
        </w:rPr>
        <w:t xml:space="preserve"> </w:t>
      </w:r>
      <w:r w:rsidRPr="00D16B33">
        <w:rPr>
          <w:rFonts w:ascii="Arial" w:hAnsi="Arial" w:cs="Arial"/>
          <w:b/>
          <w:bCs/>
          <w:color w:val="000000"/>
          <w:lang w:val="bg-BG"/>
        </w:rPr>
        <w:t>Условен липов стопански клас</w:t>
      </w:r>
    </w:p>
    <w:p w:rsidR="00430E39" w:rsidRDefault="00430E39" w:rsidP="002449F0">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253,3</w:t>
      </w:r>
      <w:r w:rsidRPr="00555C90">
        <w:rPr>
          <w:rFonts w:ascii="Arial" w:hAnsi="Arial" w:cs="Arial"/>
          <w:lang w:val="bg-BG"/>
        </w:rPr>
        <w:t xml:space="preserve"> ха</w:t>
      </w:r>
      <w:r>
        <w:rPr>
          <w:rFonts w:ascii="Arial" w:hAnsi="Arial" w:cs="Arial"/>
          <w:lang w:val="bg-BG"/>
        </w:rPr>
        <w:t xml:space="preserve"> или заема 1,5% от залесената площ на ДГТ. Съставен е от смесени насаждения и култури с преобладаващо участие на  сребролистна липа от  всички бонитет, със средна производителност -</w:t>
      </w:r>
      <w:r>
        <w:rPr>
          <w:rFonts w:ascii="Arial" w:hAnsi="Arial" w:cs="Arial"/>
        </w:rPr>
        <w:t xml:space="preserve">III </w:t>
      </w:r>
      <w:r>
        <w:rPr>
          <w:rFonts w:ascii="Arial" w:hAnsi="Arial" w:cs="Arial"/>
          <w:lang w:val="bg-BG"/>
        </w:rPr>
        <w:t>(3,1) бонитет. Насажденията са разположени  на среднобогати и богати месторастения. Средната възраст на класа е 67 години. Общото санитарно състояние на насажденията е  добро.</w:t>
      </w:r>
    </w:p>
    <w:p w:rsidR="00430E39" w:rsidRPr="00697B94" w:rsidRDefault="00430E39" w:rsidP="002449F0">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над 18 см, при турнус на сеч 90 години.</w:t>
      </w:r>
    </w:p>
    <w:p w:rsidR="00430E39" w:rsidRDefault="00430E39" w:rsidP="002449F0">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2449F0">
      <w:pPr>
        <w:pStyle w:val="Heading2"/>
        <w:rPr>
          <w:rFonts w:ascii="Arial" w:hAnsi="Arial" w:cs="Arial"/>
        </w:rPr>
      </w:pPr>
      <w:r>
        <w:rPr>
          <w:rFonts w:ascii="Arial" w:hAnsi="Arial" w:cs="Arial"/>
        </w:rPr>
        <w:t>Липов</w:t>
      </w:r>
    </w:p>
    <w:tbl>
      <w:tblPr>
        <w:tblW w:w="830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29"/>
        <w:gridCol w:w="236"/>
        <w:gridCol w:w="2541"/>
        <w:gridCol w:w="380"/>
        <w:gridCol w:w="502"/>
        <w:gridCol w:w="624"/>
        <w:gridCol w:w="502"/>
        <w:gridCol w:w="380"/>
        <w:gridCol w:w="862"/>
        <w:gridCol w:w="949"/>
      </w:tblGrid>
      <w:tr w:rsidR="00430E39">
        <w:trPr>
          <w:trHeight w:val="227"/>
        </w:trPr>
        <w:tc>
          <w:tcPr>
            <w:tcW w:w="0" w:type="auto"/>
            <w:gridSpan w:val="3"/>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20.1 - Естествени липови гори</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7,5</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153,2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45,5</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234,0</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52,4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36,5</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93,4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73,0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78,4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6,7</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25,3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9,5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20.2 - Култури от липа</w:t>
            </w:r>
          </w:p>
        </w:tc>
        <w:tc>
          <w:tcPr>
            <w:tcW w:w="0" w:type="auto"/>
            <w:shd w:val="clear" w:color="auto" w:fill="F1F1F1"/>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4,9</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19,3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3,7</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r>
      <w:tr w:rsidR="00430E39">
        <w:trPr>
          <w:trHeight w:val="212"/>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Сребролистна липа</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r>
      <w:tr w:rsidR="00430E39">
        <w:trPr>
          <w:trHeight w:val="197"/>
        </w:trPr>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Pr="00D16B33"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2"/>
        </w:trPr>
        <w:tc>
          <w:tcPr>
            <w:tcW w:w="0" w:type="auto"/>
            <w:gridSpan w:val="3"/>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7,5</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28,7</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158,1</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57,2</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253,3</w:t>
            </w:r>
          </w:p>
        </w:tc>
        <w:tc>
          <w:tcPr>
            <w:tcW w:w="0" w:type="auto"/>
            <w:shd w:val="clear" w:color="auto" w:fill="F1F1F1"/>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3,1</w:t>
            </w:r>
          </w:p>
        </w:tc>
      </w:tr>
      <w:tr w:rsidR="00430E39">
        <w:trPr>
          <w:trHeight w:val="212"/>
        </w:trPr>
        <w:tc>
          <w:tcPr>
            <w:tcW w:w="0" w:type="auto"/>
            <w:gridSpan w:val="3"/>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62,4</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22,6</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2449F0"/>
    <w:p w:rsidR="00430E39" w:rsidRDefault="00430E39" w:rsidP="002449F0">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w:t>
      </w:r>
    </w:p>
    <w:p w:rsidR="00430E39" w:rsidRDefault="00430E39" w:rsidP="002449F0">
      <w:pPr>
        <w:pStyle w:val="Heading1"/>
        <w:rPr>
          <w:rFonts w:ascii="Arial" w:hAnsi="Arial" w:cs="Arial"/>
        </w:rPr>
      </w:pPr>
      <w:r>
        <w:rPr>
          <w:rFonts w:ascii="Arial" w:hAnsi="Arial" w:cs="Arial"/>
        </w:rPr>
        <w:t xml:space="preserve"> Липов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2449F0">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1190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1445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53,2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11500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22,4</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233</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55,2</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21,8</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10010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19,5</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w:t>
            </w: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45,6</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8780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17,1</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39,7</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10780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w:t>
            </w:r>
          </w:p>
        </w:tc>
      </w:tr>
      <w:tr w:rsidR="00430E39">
        <w:tc>
          <w:tcPr>
            <w:tcW w:w="0" w:type="auto"/>
            <w:vMerge/>
            <w:vAlign w:val="center"/>
          </w:tcPr>
          <w:p w:rsidR="00430E39" w:rsidRDefault="00430E39" w:rsidP="002449F0">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39,4</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15,5</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7450</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14,5</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color w:val="000000"/>
                <w:sz w:val="18"/>
                <w:szCs w:val="18"/>
              </w:rPr>
            </w:pPr>
            <w:r>
              <w:rPr>
                <w:rFonts w:ascii="Arial" w:hAnsi="Arial" w:cs="Arial"/>
                <w:color w:val="000000"/>
                <w:sz w:val="18"/>
                <w:szCs w:val="18"/>
              </w:rPr>
              <w:t>76</w:t>
            </w:r>
          </w:p>
        </w:tc>
      </w:tr>
      <w:tr w:rsidR="00430E39">
        <w:tc>
          <w:tcPr>
            <w:tcW w:w="2400" w:type="dxa"/>
            <w:gridSpan w:val="2"/>
            <w:tcMar>
              <w:top w:w="30" w:type="dxa"/>
              <w:left w:w="30" w:type="dxa"/>
              <w:bottom w:w="30" w:type="dxa"/>
              <w:right w:w="30" w:type="dxa"/>
            </w:tcMar>
            <w:vAlign w:val="center"/>
          </w:tcPr>
          <w:p w:rsidR="00430E39" w:rsidRDefault="00430E39" w:rsidP="002449F0">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253,3</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51395</w:t>
            </w:r>
          </w:p>
        </w:tc>
        <w:tc>
          <w:tcPr>
            <w:tcW w:w="6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300AC2" w:rsidRDefault="00430E39" w:rsidP="002449F0">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2449F0">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824</w:t>
            </w:r>
          </w:p>
        </w:tc>
      </w:tr>
    </w:tbl>
    <w:p w:rsidR="00430E39" w:rsidRPr="00300AC2" w:rsidRDefault="00430E39" w:rsidP="002449F0">
      <w:pPr>
        <w:pStyle w:val="NormalWeb"/>
        <w:rPr>
          <w:rFonts w:ascii="Arial" w:hAnsi="Arial" w:cs="Arial"/>
          <w:color w:val="000000"/>
          <w:sz w:val="18"/>
          <w:szCs w:val="18"/>
        </w:rPr>
      </w:pPr>
      <w:r>
        <w:rPr>
          <w:rFonts w:ascii="Arial" w:hAnsi="Arial" w:cs="Arial"/>
          <w:color w:val="000000"/>
          <w:sz w:val="18"/>
          <w:szCs w:val="18"/>
        </w:rPr>
        <w:t>средна възраст: 67 години</w:t>
      </w:r>
      <w:r>
        <w:rPr>
          <w:rFonts w:ascii="Arial" w:hAnsi="Arial" w:cs="Arial"/>
          <w:color w:val="000000"/>
          <w:sz w:val="18"/>
          <w:szCs w:val="18"/>
        </w:rPr>
        <w:br/>
        <w:t>среден запас: 203 куб.м/ха</w:t>
      </w:r>
      <w:r>
        <w:rPr>
          <w:rFonts w:ascii="Arial" w:hAnsi="Arial" w:cs="Arial"/>
          <w:color w:val="000000"/>
          <w:sz w:val="18"/>
          <w:szCs w:val="18"/>
        </w:rPr>
        <w:br/>
        <w:t>среден прираст: 3,25 куб.м/ха</w:t>
      </w:r>
    </w:p>
    <w:p w:rsidR="00430E39" w:rsidRDefault="00430E39" w:rsidP="002449F0">
      <w:pPr>
        <w:ind w:firstLine="720"/>
        <w:rPr>
          <w:rFonts w:ascii="Arial" w:hAnsi="Arial" w:cs="Arial"/>
          <w:b/>
          <w:bCs/>
          <w:color w:val="000000"/>
          <w:lang w:val="bg-BG"/>
        </w:rPr>
      </w:pPr>
    </w:p>
    <w:p w:rsidR="00430E39" w:rsidRDefault="00430E39" w:rsidP="002449F0">
      <w:pPr>
        <w:ind w:firstLine="720"/>
        <w:rPr>
          <w:rFonts w:ascii="Arial" w:hAnsi="Arial" w:cs="Arial"/>
          <w:b/>
          <w:bCs/>
          <w:color w:val="000000"/>
          <w:lang w:val="bg-BG"/>
        </w:rPr>
        <w:sectPr w:rsidR="00430E39" w:rsidSect="00855C48">
          <w:pgSz w:w="11906" w:h="16838" w:code="9"/>
          <w:pgMar w:top="1134" w:right="1247" w:bottom="1134" w:left="1247" w:header="709" w:footer="709" w:gutter="0"/>
          <w:cols w:space="708"/>
          <w:docGrid w:linePitch="360"/>
        </w:sectPr>
      </w:pPr>
    </w:p>
    <w:p w:rsidR="00430E39" w:rsidRDefault="00430E39" w:rsidP="009A51E1">
      <w:pPr>
        <w:spacing w:after="120" w:line="240" w:lineRule="auto"/>
        <w:ind w:firstLine="720"/>
        <w:rPr>
          <w:rFonts w:ascii="Arial" w:hAnsi="Arial" w:cs="Arial"/>
          <w:b/>
          <w:bCs/>
          <w:color w:val="000000"/>
          <w:lang w:val="en-US"/>
        </w:rPr>
      </w:pPr>
      <w:r w:rsidRPr="00316FD7">
        <w:rPr>
          <w:rFonts w:ascii="Arial" w:hAnsi="Arial" w:cs="Arial"/>
          <w:b/>
          <w:bCs/>
          <w:color w:val="000000"/>
          <w:lang w:val="bg-BG"/>
        </w:rPr>
        <w:lastRenderedPageBreak/>
        <w:t>8.</w:t>
      </w:r>
      <w:r w:rsidRPr="00CC1F34">
        <w:rPr>
          <w:rFonts w:ascii="Arial" w:hAnsi="Arial" w:cs="Arial"/>
          <w:b/>
          <w:bCs/>
          <w:color w:val="000000"/>
          <w:lang w:val="bg-BG"/>
        </w:rPr>
        <w:t xml:space="preserve"> </w:t>
      </w:r>
      <w:r w:rsidRPr="00D16B33">
        <w:rPr>
          <w:rFonts w:ascii="Arial" w:hAnsi="Arial" w:cs="Arial"/>
          <w:b/>
          <w:bCs/>
          <w:color w:val="000000"/>
          <w:lang w:val="bg-BG"/>
        </w:rPr>
        <w:t>Условен</w:t>
      </w:r>
      <w:r w:rsidRPr="00316FD7">
        <w:rPr>
          <w:rFonts w:ascii="Arial" w:hAnsi="Arial" w:cs="Arial"/>
          <w:b/>
          <w:bCs/>
          <w:color w:val="000000"/>
          <w:lang w:val="bg-BG"/>
        </w:rPr>
        <w:t xml:space="preserve"> </w:t>
      </w:r>
      <w:r>
        <w:rPr>
          <w:rFonts w:ascii="Arial" w:hAnsi="Arial" w:cs="Arial"/>
          <w:b/>
          <w:bCs/>
          <w:color w:val="000000"/>
          <w:lang w:val="bg-BG"/>
        </w:rPr>
        <w:t>с</w:t>
      </w:r>
      <w:r w:rsidRPr="00316FD7">
        <w:rPr>
          <w:rFonts w:ascii="Arial" w:hAnsi="Arial" w:cs="Arial"/>
          <w:b/>
          <w:bCs/>
          <w:color w:val="000000"/>
          <w:lang w:val="bg-BG"/>
        </w:rPr>
        <w:t>топански клас Широколистен високостъблен</w:t>
      </w:r>
    </w:p>
    <w:p w:rsidR="00430E39" w:rsidRDefault="00430E39" w:rsidP="009A51E1">
      <w:pPr>
        <w:spacing w:after="0" w:line="240" w:lineRule="auto"/>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575,2</w:t>
      </w:r>
      <w:r w:rsidRPr="00555C90">
        <w:rPr>
          <w:rFonts w:ascii="Arial" w:hAnsi="Arial" w:cs="Arial"/>
          <w:lang w:val="bg-BG"/>
        </w:rPr>
        <w:t xml:space="preserve"> ха</w:t>
      </w:r>
      <w:r>
        <w:rPr>
          <w:rFonts w:ascii="Arial" w:hAnsi="Arial" w:cs="Arial"/>
          <w:lang w:val="bg-BG"/>
        </w:rPr>
        <w:t xml:space="preserve"> или заема 3,5% от залесената площ на ДГТ. Съставен е от смесени, семенни широколистни и широколистно-иглолистни насаждения без преобладаващо участие на даден дървесен вид ( цер, габър, липа, клен, планински ясен, бук, зимен дъб, бял и черен бор и др.) от  всички бонитети. Естествени крайречни гори в състава на които участват върби, елши, габър, клен и др. са причислени към този клас. Включени  са и култури от орех, в лошо санитарно състояние, както и култури от конски кестен, явор, шестил, планински ясен. Насажденията са разположени  на среднобогати и богати месторастения. </w:t>
      </w:r>
    </w:p>
    <w:p w:rsidR="00430E39" w:rsidRDefault="00430E39" w:rsidP="009A51E1">
      <w:pPr>
        <w:spacing w:before="60" w:after="0" w:line="240" w:lineRule="auto"/>
        <w:ind w:firstLine="720"/>
        <w:rPr>
          <w:rFonts w:ascii="Arial" w:hAnsi="Arial" w:cs="Arial"/>
          <w:lang w:val="bg-BG"/>
        </w:rPr>
      </w:pPr>
      <w:r>
        <w:rPr>
          <w:rFonts w:ascii="Arial" w:hAnsi="Arial" w:cs="Arial"/>
          <w:lang w:val="bg-BG"/>
        </w:rPr>
        <w:t>Средната възраст на класа е 79 години. Общото санитарно състояние на насажденията е  добро.</w:t>
      </w:r>
    </w:p>
    <w:p w:rsidR="00430E39" w:rsidRDefault="00430E39" w:rsidP="009A51E1">
      <w:pPr>
        <w:spacing w:before="60" w:after="0" w:line="240" w:lineRule="auto"/>
        <w:ind w:firstLine="720"/>
        <w:rPr>
          <w:rFonts w:ascii="Arial" w:hAnsi="Arial" w:cs="Arial"/>
          <w:lang w:val="bg-BG"/>
        </w:rPr>
      </w:pPr>
      <w:r>
        <w:rPr>
          <w:rFonts w:ascii="Arial" w:hAnsi="Arial" w:cs="Arial"/>
          <w:lang w:val="bg-BG"/>
        </w:rPr>
        <w:t>Средна производителност на класа е</w:t>
      </w:r>
      <w:r w:rsidRPr="00E56BD9">
        <w:rPr>
          <w:rFonts w:ascii="Arial" w:hAnsi="Arial" w:cs="Arial"/>
        </w:rPr>
        <w:t xml:space="preserve"> </w:t>
      </w:r>
      <w:r>
        <w:rPr>
          <w:rFonts w:ascii="Arial" w:hAnsi="Arial" w:cs="Arial"/>
        </w:rPr>
        <w:t xml:space="preserve">III </w:t>
      </w:r>
      <w:r>
        <w:rPr>
          <w:rFonts w:ascii="Arial" w:hAnsi="Arial" w:cs="Arial"/>
          <w:lang w:val="bg-BG"/>
        </w:rPr>
        <w:t xml:space="preserve">(3,0) бонитет. </w:t>
      </w:r>
    </w:p>
    <w:p w:rsidR="00430E39" w:rsidRPr="00697B94" w:rsidRDefault="00430E39" w:rsidP="009A51E1">
      <w:pPr>
        <w:spacing w:before="60" w:after="0" w:line="240" w:lineRule="auto"/>
        <w:ind w:firstLine="720"/>
        <w:rPr>
          <w:rFonts w:ascii="Arial" w:hAnsi="Arial" w:cs="Arial"/>
          <w:lang w:val="bg-BG"/>
        </w:rPr>
      </w:pPr>
      <w:r>
        <w:rPr>
          <w:rFonts w:ascii="Arial" w:hAnsi="Arial" w:cs="Arial"/>
          <w:lang w:val="bg-BG"/>
        </w:rPr>
        <w:t xml:space="preserve">Целта на стопанисване  е поддържане и подобряване на защитните и специални функции на насажденията и второстепенна производствена - добив на едра строителна дървесина, с диаметър на тънкия край 30 см. при турнус на сеч 120 години за насажденията от </w:t>
      </w:r>
      <w:r w:rsidRPr="00941CEF">
        <w:rPr>
          <w:rFonts w:ascii="Arial" w:hAnsi="Arial" w:cs="Arial"/>
          <w:color w:val="000000"/>
        </w:rPr>
        <w:t>I</w:t>
      </w:r>
      <w:r>
        <w:rPr>
          <w:rFonts w:ascii="Arial" w:hAnsi="Arial" w:cs="Arial"/>
          <w:color w:val="000000"/>
          <w:lang w:val="bg-BG"/>
        </w:rPr>
        <w:t xml:space="preserve"> и</w:t>
      </w:r>
      <w:r w:rsidRPr="00941CEF">
        <w:rPr>
          <w:rFonts w:ascii="Arial" w:hAnsi="Arial" w:cs="Arial"/>
          <w:color w:val="000000"/>
        </w:rPr>
        <w:t xml:space="preserve"> II</w:t>
      </w:r>
      <w:r>
        <w:rPr>
          <w:rFonts w:ascii="Arial" w:hAnsi="Arial" w:cs="Arial"/>
          <w:color w:val="000000"/>
          <w:lang w:val="bg-BG"/>
        </w:rPr>
        <w:t xml:space="preserve"> бонитет</w:t>
      </w:r>
      <w:r>
        <w:rPr>
          <w:rFonts w:ascii="Arial" w:hAnsi="Arial" w:cs="Arial"/>
          <w:lang w:val="bg-BG"/>
        </w:rPr>
        <w:t>, за останалите добив на едра строителна дървесина с диаметър на тънкия край 18 см при турнус на сеч 100 години.</w:t>
      </w:r>
    </w:p>
    <w:p w:rsidR="00430E39" w:rsidRDefault="00430E39" w:rsidP="009A51E1">
      <w:pPr>
        <w:pStyle w:val="Heading1"/>
        <w:spacing w:before="120" w:beforeAutospacing="0" w:after="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9A51E1">
      <w:pPr>
        <w:pStyle w:val="Heading1"/>
        <w:spacing w:before="60" w:beforeAutospacing="0" w:after="60" w:afterAutospacing="0"/>
        <w:rPr>
          <w:rFonts w:ascii="Arial" w:hAnsi="Arial" w:cs="Arial"/>
        </w:rPr>
      </w:pPr>
      <w:r>
        <w:rPr>
          <w:rFonts w:ascii="Arial" w:hAnsi="Arial" w:cs="Arial"/>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36"/>
        <w:gridCol w:w="351"/>
        <w:gridCol w:w="3070"/>
        <w:gridCol w:w="411"/>
        <w:gridCol w:w="511"/>
        <w:gridCol w:w="511"/>
        <w:gridCol w:w="411"/>
        <w:gridCol w:w="4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38,2</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85,5</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2,4</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череша</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Конски кестен</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Шестил</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lang w:val="bg-BG"/>
              </w:rPr>
              <w:t>М</w:t>
            </w:r>
            <w:r>
              <w:rPr>
                <w:rFonts w:ascii="Arial" w:hAnsi="Arial" w:cs="Arial"/>
                <w:color w:val="000000"/>
                <w:sz w:val="18"/>
                <w:szCs w:val="18"/>
              </w:rPr>
              <w:t>-I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49,6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16.1 - Естествени крайречни гори</w:t>
            </w:r>
          </w:p>
        </w:tc>
        <w:tc>
          <w:tcPr>
            <w:tcW w:w="0" w:type="auto"/>
            <w:shd w:val="clear" w:color="auto" w:fill="F1F1F1"/>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27,0</w:t>
            </w:r>
          </w:p>
        </w:tc>
        <w:tc>
          <w:tcPr>
            <w:tcW w:w="0" w:type="auto"/>
            <w:shd w:val="clear" w:color="auto" w:fill="F1F1F1"/>
            <w:tcMar>
              <w:top w:w="30" w:type="dxa"/>
              <w:left w:w="30" w:type="dxa"/>
              <w:bottom w:w="30" w:type="dxa"/>
              <w:right w:w="30" w:type="dxa"/>
            </w:tcMar>
            <w:vAlign w:val="center"/>
          </w:tcPr>
          <w:p w:rsidR="00430E39" w:rsidRPr="00D56249"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17,1</w:t>
            </w:r>
          </w:p>
        </w:tc>
        <w:tc>
          <w:tcPr>
            <w:tcW w:w="0" w:type="auto"/>
            <w:shd w:val="clear" w:color="auto" w:fill="F1F1F1"/>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13,0</w:t>
            </w:r>
          </w:p>
        </w:tc>
        <w:tc>
          <w:tcPr>
            <w:tcW w:w="0" w:type="auto"/>
            <w:shd w:val="clear" w:color="auto" w:fill="F1F1F1"/>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5,0</w:t>
            </w:r>
          </w:p>
        </w:tc>
        <w:tc>
          <w:tcPr>
            <w:tcW w:w="0" w:type="auto"/>
            <w:shd w:val="clear" w:color="auto" w:fill="F1F1F1"/>
            <w:tcMar>
              <w:top w:w="30" w:type="dxa"/>
              <w:left w:w="30" w:type="dxa"/>
              <w:bottom w:w="30" w:type="dxa"/>
              <w:right w:w="30" w:type="dxa"/>
            </w:tcMar>
            <w:vAlign w:val="center"/>
          </w:tcPr>
          <w:p w:rsidR="00430E39" w:rsidRPr="00D56249"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63,1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5624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11,1</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5624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rPr>
            </w:pPr>
            <w:r w:rsidRPr="007E047D">
              <w:rPr>
                <w:rFonts w:ascii="Arial" w:hAnsi="Arial" w:cs="Arial"/>
                <w:color w:val="000000"/>
                <w:sz w:val="18"/>
                <w:szCs w:val="18"/>
              </w:rPr>
              <w:t>27,0</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lang w:val="bg-BG"/>
              </w:rPr>
            </w:pPr>
            <w:r w:rsidRPr="007E047D">
              <w:rPr>
                <w:rFonts w:ascii="Arial" w:hAnsi="Arial" w:cs="Arial"/>
                <w:color w:val="000000"/>
                <w:sz w:val="18"/>
                <w:szCs w:val="18"/>
                <w:lang w:val="bg-BG"/>
              </w:rPr>
              <w:t>7,0</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rPr>
            </w:pPr>
            <w:r w:rsidRPr="007E047D">
              <w:rPr>
                <w:rFonts w:ascii="Arial" w:hAnsi="Arial" w:cs="Arial"/>
                <w:color w:val="000000"/>
                <w:sz w:val="18"/>
                <w:szCs w:val="18"/>
              </w:rPr>
              <w:t>13,0</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lang w:val="bg-BG"/>
              </w:rPr>
            </w:pPr>
            <w:r w:rsidRPr="007E047D">
              <w:rPr>
                <w:rFonts w:ascii="Arial" w:hAnsi="Arial" w:cs="Arial"/>
                <w:color w:val="000000"/>
                <w:sz w:val="18"/>
                <w:szCs w:val="18"/>
                <w:lang w:val="bg-BG"/>
              </w:rPr>
              <w:t>5,0</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lang w:val="bg-BG"/>
              </w:rPr>
            </w:pPr>
            <w:r w:rsidRPr="007E047D">
              <w:rPr>
                <w:rFonts w:ascii="Arial" w:hAnsi="Arial" w:cs="Arial"/>
                <w:color w:val="000000"/>
                <w:sz w:val="18"/>
                <w:szCs w:val="18"/>
                <w:lang w:val="bg-BG"/>
              </w:rPr>
              <w:t>52,0</w:t>
            </w:r>
          </w:p>
        </w:tc>
        <w:tc>
          <w:tcPr>
            <w:tcW w:w="0" w:type="auto"/>
            <w:tcMar>
              <w:top w:w="30" w:type="dxa"/>
              <w:left w:w="30" w:type="dxa"/>
              <w:bottom w:w="30" w:type="dxa"/>
              <w:right w:w="30" w:type="dxa"/>
            </w:tcMar>
            <w:vAlign w:val="center"/>
          </w:tcPr>
          <w:p w:rsidR="00430E39" w:rsidRPr="007E047D" w:rsidRDefault="00430E39" w:rsidP="009A51E1">
            <w:pPr>
              <w:spacing w:after="100" w:afterAutospacing="1" w:line="240" w:lineRule="auto"/>
              <w:jc w:val="right"/>
              <w:rPr>
                <w:rFonts w:ascii="Arial" w:hAnsi="Arial" w:cs="Arial"/>
                <w:color w:val="000000"/>
                <w:sz w:val="18"/>
                <w:szCs w:val="18"/>
              </w:rPr>
            </w:pPr>
            <w:r w:rsidRPr="007E047D">
              <w:rPr>
                <w:rFonts w:ascii="Arial" w:hAnsi="Arial" w:cs="Arial"/>
                <w:color w:val="000000"/>
                <w:sz w:val="18"/>
                <w:szCs w:val="18"/>
              </w:rPr>
              <w:t>2,9</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21 - Смесени широколистни гори (пляс, яв, лп) - естеств.</w:t>
            </w:r>
          </w:p>
        </w:tc>
        <w:tc>
          <w:tcPr>
            <w:tcW w:w="0" w:type="auto"/>
            <w:shd w:val="clear" w:color="auto" w:fill="F1F1F1"/>
            <w:tcMar>
              <w:top w:w="30" w:type="dxa"/>
              <w:left w:w="30" w:type="dxa"/>
              <w:bottom w:w="30" w:type="dxa"/>
              <w:right w:w="30" w:type="dxa"/>
            </w:tcMar>
            <w:vAlign w:val="center"/>
          </w:tcPr>
          <w:p w:rsidR="00430E39" w:rsidRPr="001A7D9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30,6</w:t>
            </w:r>
          </w:p>
        </w:tc>
        <w:tc>
          <w:tcPr>
            <w:tcW w:w="0" w:type="auto"/>
            <w:shd w:val="clear" w:color="auto" w:fill="F1F1F1"/>
            <w:tcMar>
              <w:top w:w="30" w:type="dxa"/>
              <w:left w:w="30" w:type="dxa"/>
              <w:bottom w:w="30" w:type="dxa"/>
              <w:right w:w="30" w:type="dxa"/>
            </w:tcMar>
            <w:vAlign w:val="center"/>
          </w:tcPr>
          <w:p w:rsidR="00430E39" w:rsidRPr="003E28F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117,4</w:t>
            </w:r>
          </w:p>
        </w:tc>
        <w:tc>
          <w:tcPr>
            <w:tcW w:w="0" w:type="auto"/>
            <w:shd w:val="clear" w:color="auto" w:fill="F1F1F1"/>
            <w:tcMar>
              <w:top w:w="30" w:type="dxa"/>
              <w:left w:w="30" w:type="dxa"/>
              <w:bottom w:w="30" w:type="dxa"/>
              <w:right w:w="30" w:type="dxa"/>
            </w:tcMar>
            <w:vAlign w:val="center"/>
          </w:tcPr>
          <w:p w:rsidR="00430E39" w:rsidRPr="001A7D9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144,0</w:t>
            </w:r>
          </w:p>
        </w:tc>
        <w:tc>
          <w:tcPr>
            <w:tcW w:w="0" w:type="auto"/>
            <w:shd w:val="clear" w:color="auto" w:fill="F1F1F1"/>
            <w:tcMar>
              <w:top w:w="30" w:type="dxa"/>
              <w:left w:w="30" w:type="dxa"/>
              <w:bottom w:w="30" w:type="dxa"/>
              <w:right w:w="30" w:type="dxa"/>
            </w:tcMar>
            <w:vAlign w:val="center"/>
          </w:tcPr>
          <w:p w:rsidR="00430E39" w:rsidRPr="001A7D9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60,5</w:t>
            </w:r>
          </w:p>
        </w:tc>
        <w:tc>
          <w:tcPr>
            <w:tcW w:w="0" w:type="auto"/>
            <w:shd w:val="clear" w:color="auto" w:fill="F1F1F1"/>
            <w:tcMar>
              <w:top w:w="30" w:type="dxa"/>
              <w:left w:w="30" w:type="dxa"/>
              <w:bottom w:w="30" w:type="dxa"/>
              <w:right w:w="30" w:type="dxa"/>
            </w:tcMar>
            <w:vAlign w:val="center"/>
          </w:tcPr>
          <w:p w:rsidR="00430E39" w:rsidRPr="001A7D9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73,3</w:t>
            </w:r>
          </w:p>
        </w:tc>
        <w:tc>
          <w:tcPr>
            <w:tcW w:w="0" w:type="auto"/>
            <w:shd w:val="clear" w:color="auto" w:fill="F1F1F1"/>
            <w:tcMar>
              <w:top w:w="30" w:type="dxa"/>
              <w:left w:w="30" w:type="dxa"/>
              <w:bottom w:w="30" w:type="dxa"/>
              <w:right w:w="30" w:type="dxa"/>
            </w:tcMar>
            <w:vAlign w:val="center"/>
          </w:tcPr>
          <w:p w:rsidR="00430E39" w:rsidRPr="003E28FC"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425,8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25,2</w:t>
            </w: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13,2</w:t>
            </w: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43,6</w:t>
            </w: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14,8</w:t>
            </w: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71,6</w:t>
            </w:r>
          </w:p>
        </w:tc>
        <w:tc>
          <w:tcPr>
            <w:tcW w:w="0" w:type="auto"/>
            <w:tcMar>
              <w:top w:w="30" w:type="dxa"/>
              <w:left w:w="30" w:type="dxa"/>
              <w:bottom w:w="30" w:type="dxa"/>
              <w:right w:w="30" w:type="dxa"/>
            </w:tcMar>
            <w:vAlign w:val="center"/>
          </w:tcPr>
          <w:p w:rsidR="00430E39" w:rsidRPr="00AB1245" w:rsidRDefault="00430E39" w:rsidP="009A51E1">
            <w:pPr>
              <w:spacing w:after="100" w:afterAutospacing="1" w:line="240" w:lineRule="auto"/>
              <w:jc w:val="right"/>
              <w:rPr>
                <w:rFonts w:ascii="Arial" w:hAnsi="Arial" w:cs="Arial"/>
                <w:color w:val="000000"/>
                <w:sz w:val="18"/>
                <w:szCs w:val="18"/>
              </w:rPr>
            </w:pPr>
            <w:r w:rsidRPr="00AB1245">
              <w:rPr>
                <w:rFonts w:ascii="Arial" w:hAnsi="Arial" w:cs="Arial"/>
                <w:color w:val="000000"/>
                <w:sz w:val="18"/>
                <w:szCs w:val="18"/>
                <w:lang w:val="bg-BG"/>
              </w:rPr>
              <w:t>168,4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b/>
                <w:bCs/>
                <w:color w:val="000000"/>
                <w:sz w:val="18"/>
                <w:szCs w:val="18"/>
                <w:lang w:val="bg-BG"/>
              </w:rPr>
              <w:t>2,9</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Елша</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20,9</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804F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49,0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Явор</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Планински ясен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7,6</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3E28FC"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1,8</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Pr="003E28FC"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27 - Орехови култури</w:t>
            </w:r>
          </w:p>
        </w:tc>
        <w:tc>
          <w:tcPr>
            <w:tcW w:w="0" w:type="auto"/>
            <w:shd w:val="clear" w:color="auto" w:fill="F1F1F1"/>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0,8</w:t>
            </w:r>
          </w:p>
        </w:tc>
        <w:tc>
          <w:tcPr>
            <w:tcW w:w="0" w:type="auto"/>
            <w:shd w:val="clear" w:color="auto" w:fill="F1F1F1"/>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Орех</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EA450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47,9</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168,5</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200,3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78,8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79,7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575,2</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w:t>
            </w:r>
          </w:p>
        </w:tc>
      </w:tr>
      <w:tr w:rsidR="00430E39">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sectPr w:rsidR="00430E39" w:rsidSect="003A18D8">
          <w:pgSz w:w="11906" w:h="16838" w:code="9"/>
          <w:pgMar w:top="567" w:right="1247" w:bottom="567" w:left="1247" w:header="709" w:footer="709" w:gutter="0"/>
          <w:cols w:space="708"/>
          <w:docGrid w:linePitch="360"/>
        </w:sectPr>
      </w:pPr>
    </w:p>
    <w:p w:rsidR="00430E39" w:rsidRDefault="00430E39" w:rsidP="00CC1F34">
      <w:pPr>
        <w:pStyle w:val="Heading1"/>
        <w:rPr>
          <w:rFonts w:ascii="Arial" w:hAnsi="Arial" w:cs="Arial"/>
        </w:rPr>
      </w:pP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Широколистен 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78,2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22335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19,6</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451</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47390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41,5</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791</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8,5</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148</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93</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91-100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101-110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121-130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131-140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141-150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r>
      <w:tr w:rsidR="00430E39">
        <w:tc>
          <w:tcPr>
            <w:tcW w:w="0" w:type="auto"/>
            <w:vMerge/>
            <w:vAlign w:val="center"/>
          </w:tcPr>
          <w:p w:rsidR="00430E39" w:rsidRDefault="00430E39" w:rsidP="009A51E1">
            <w:pPr>
              <w:spacing w:after="100" w:afterAutospacing="1" w:line="240" w:lineRule="auto"/>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над 150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575,2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114260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E56BD9"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1763</w:t>
            </w:r>
          </w:p>
        </w:tc>
      </w:tr>
    </w:tbl>
    <w:p w:rsidR="00430E39" w:rsidRPr="00E56BD9"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79 години</w:t>
      </w:r>
      <w:r>
        <w:rPr>
          <w:rFonts w:ascii="Arial" w:hAnsi="Arial" w:cs="Arial"/>
          <w:color w:val="000000"/>
          <w:sz w:val="18"/>
          <w:szCs w:val="18"/>
        </w:rPr>
        <w:br/>
        <w:t>среден запас: 199 куб.м/ха</w:t>
      </w:r>
      <w:r>
        <w:rPr>
          <w:rFonts w:ascii="Arial" w:hAnsi="Arial" w:cs="Arial"/>
          <w:color w:val="000000"/>
          <w:sz w:val="18"/>
          <w:szCs w:val="18"/>
        </w:rPr>
        <w:br/>
        <w:t>среден прираст: 3,07 куб.м/ха</w:t>
      </w:r>
    </w:p>
    <w:p w:rsidR="00430E39" w:rsidRPr="006A65DD" w:rsidRDefault="00430E39" w:rsidP="00CC1F34">
      <w:pPr>
        <w:rPr>
          <w:b/>
          <w:bCs/>
          <w:lang w:val="bg-BG"/>
        </w:rPr>
      </w:pPr>
      <w:r>
        <w:rPr>
          <w:rFonts w:ascii="Arial" w:hAnsi="Arial" w:cs="Arial"/>
          <w:b/>
          <w:bCs/>
          <w:color w:val="000000"/>
          <w:lang w:val="bg-BG"/>
        </w:rPr>
        <w:br w:type="page"/>
      </w:r>
      <w:r w:rsidRPr="006A65DD">
        <w:rPr>
          <w:rFonts w:ascii="Arial" w:hAnsi="Arial" w:cs="Arial"/>
          <w:b/>
          <w:bCs/>
          <w:color w:val="000000"/>
          <w:lang w:val="bg-BG"/>
        </w:rPr>
        <w:lastRenderedPageBreak/>
        <w:t xml:space="preserve">9. </w:t>
      </w:r>
      <w:r>
        <w:rPr>
          <w:rFonts w:ascii="Arial" w:hAnsi="Arial" w:cs="Arial"/>
          <w:b/>
          <w:bCs/>
          <w:color w:val="000000"/>
          <w:lang w:val="bg-BG"/>
        </w:rPr>
        <w:t>Условен Тополов с</w:t>
      </w:r>
      <w:r w:rsidRPr="006A65DD">
        <w:rPr>
          <w:rFonts w:ascii="Arial" w:hAnsi="Arial" w:cs="Arial"/>
          <w:b/>
          <w:bCs/>
          <w:color w:val="000000"/>
          <w:lang w:val="bg-BG"/>
        </w:rPr>
        <w:t xml:space="preserve">топански клас </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едва 2,7</w:t>
      </w:r>
      <w:r w:rsidRPr="00555C90">
        <w:rPr>
          <w:rFonts w:ascii="Arial" w:hAnsi="Arial" w:cs="Arial"/>
          <w:lang w:val="bg-BG"/>
        </w:rPr>
        <w:t xml:space="preserve"> ха</w:t>
      </w:r>
      <w:r>
        <w:rPr>
          <w:rFonts w:ascii="Arial" w:hAnsi="Arial" w:cs="Arial"/>
          <w:lang w:val="bg-BG"/>
        </w:rPr>
        <w:t>. Съставен е от култури от хибридни тополи, с ниска пълнота, на типични тополови месторастения. Средна производителност на класа е висока -</w:t>
      </w:r>
      <w:r>
        <w:rPr>
          <w:rFonts w:ascii="Arial" w:hAnsi="Arial" w:cs="Arial"/>
        </w:rPr>
        <w:t xml:space="preserve">II </w:t>
      </w:r>
      <w:r>
        <w:rPr>
          <w:rFonts w:ascii="Arial" w:hAnsi="Arial" w:cs="Arial"/>
          <w:lang w:val="bg-BG"/>
        </w:rPr>
        <w:t>(1,9) бонитет. Средната възраст е 33 години.</w:t>
      </w:r>
    </w:p>
    <w:p w:rsidR="00430E39" w:rsidRDefault="00430E39" w:rsidP="00CC1F34">
      <w:pPr>
        <w:ind w:firstLine="720"/>
        <w:rPr>
          <w:rFonts w:ascii="Arial" w:hAnsi="Arial" w:cs="Arial"/>
          <w:lang w:val="bg-BG"/>
        </w:rPr>
      </w:pPr>
      <w:r>
        <w:rPr>
          <w:rFonts w:ascii="Arial" w:hAnsi="Arial" w:cs="Arial"/>
          <w:lang w:val="bg-BG"/>
        </w:rPr>
        <w:t>Предлага се производствена цел - добив на едра строителна дървесина, при турнус на сеч 15 години.</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318"/>
        <w:gridCol w:w="512"/>
        <w:gridCol w:w="2581"/>
        <w:gridCol w:w="411"/>
        <w:gridCol w:w="411"/>
        <w:gridCol w:w="411"/>
        <w:gridCol w:w="3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16.2 - Култури от хибридни тополи и др. бързораст. видове</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0,8</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lang w:val="bg-BG"/>
              </w:rPr>
              <w:t>М</w:t>
            </w:r>
            <w:r>
              <w:rPr>
                <w:rFonts w:ascii="Arial" w:hAnsi="Arial" w:cs="Arial"/>
                <w:color w:val="000000"/>
                <w:sz w:val="18"/>
                <w:szCs w:val="18"/>
              </w:rPr>
              <w:t>-I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Pr="008B60A8"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М</w:t>
            </w:r>
            <w:r>
              <w:rPr>
                <w:rFonts w:ascii="Arial" w:hAnsi="Arial" w:cs="Arial"/>
                <w:color w:val="000000"/>
                <w:sz w:val="18"/>
                <w:szCs w:val="18"/>
              </w:rPr>
              <w:t>-I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тп I-214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1,9</w:t>
            </w:r>
          </w:p>
        </w:tc>
      </w:tr>
      <w:tr w:rsidR="00430E39">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 w:rsidR="00430E39" w:rsidRDefault="00430E39" w:rsidP="00CC1F34">
      <w:pPr>
        <w:pStyle w:val="Heading1"/>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2"/>
        <w:rPr>
          <w:rFonts w:ascii="Arial" w:hAnsi="Arial" w:cs="Arial"/>
        </w:rPr>
      </w:pPr>
      <w:r>
        <w:rPr>
          <w:rFonts w:ascii="Arial" w:hAnsi="Arial" w:cs="Arial"/>
        </w:rPr>
        <w:t xml:space="preserve"> Тополов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Pr="004417F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14,8</w:t>
            </w:r>
          </w:p>
        </w:tc>
        <w:tc>
          <w:tcPr>
            <w:tcW w:w="1050" w:type="dxa"/>
            <w:tcMar>
              <w:top w:w="30" w:type="dxa"/>
              <w:left w:w="30" w:type="dxa"/>
              <w:bottom w:w="30" w:type="dxa"/>
              <w:right w:w="30" w:type="dxa"/>
            </w:tcMar>
            <w:vAlign w:val="center"/>
          </w:tcPr>
          <w:p w:rsidR="00430E39" w:rsidRPr="004417F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44,9</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1200" w:type="dxa"/>
            <w:tcMar>
              <w:top w:w="30" w:type="dxa"/>
              <w:left w:w="30" w:type="dxa"/>
              <w:bottom w:w="30" w:type="dxa"/>
              <w:right w:w="30" w:type="dxa"/>
            </w:tcMar>
            <w:vAlign w:val="center"/>
          </w:tcPr>
          <w:p w:rsidR="00430E39" w:rsidRPr="004417F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w:t>
            </w:r>
          </w:p>
        </w:tc>
      </w:tr>
    </w:tbl>
    <w:p w:rsidR="00430E39" w:rsidRPr="004417F4" w:rsidRDefault="00430E39" w:rsidP="00CC1F34">
      <w:pPr>
        <w:pStyle w:val="NormalWeb"/>
        <w:rPr>
          <w:rFonts w:ascii="Arial" w:hAnsi="Arial" w:cs="Arial"/>
          <w:color w:val="000000"/>
          <w:sz w:val="18"/>
          <w:szCs w:val="18"/>
        </w:rPr>
      </w:pPr>
      <w:r>
        <w:rPr>
          <w:rFonts w:ascii="Arial" w:hAnsi="Arial" w:cs="Arial"/>
          <w:color w:val="000000"/>
          <w:sz w:val="18"/>
          <w:szCs w:val="18"/>
        </w:rPr>
        <w:t xml:space="preserve">средна възраст: </w:t>
      </w:r>
      <w:r>
        <w:rPr>
          <w:rFonts w:ascii="Arial" w:hAnsi="Arial" w:cs="Arial"/>
          <w:color w:val="000000"/>
          <w:sz w:val="18"/>
          <w:szCs w:val="18"/>
          <w:lang w:val="bg-BG"/>
        </w:rPr>
        <w:t>37</w:t>
      </w:r>
      <w:r>
        <w:rPr>
          <w:rFonts w:ascii="Arial" w:hAnsi="Arial" w:cs="Arial"/>
          <w:color w:val="000000"/>
          <w:sz w:val="18"/>
          <w:szCs w:val="18"/>
        </w:rPr>
        <w:t xml:space="preserve"> години</w:t>
      </w:r>
      <w:r>
        <w:rPr>
          <w:rFonts w:ascii="Arial" w:hAnsi="Arial" w:cs="Arial"/>
          <w:color w:val="000000"/>
          <w:sz w:val="18"/>
          <w:szCs w:val="18"/>
        </w:rPr>
        <w:br/>
        <w:t>среден запас: 198 куб.м/ха</w:t>
      </w:r>
      <w:r>
        <w:rPr>
          <w:rFonts w:ascii="Arial" w:hAnsi="Arial" w:cs="Arial"/>
          <w:color w:val="000000"/>
          <w:sz w:val="18"/>
          <w:szCs w:val="18"/>
        </w:rPr>
        <w:br/>
        <w:t>среден прираст: 4,07 куб.м/ха</w:t>
      </w:r>
    </w:p>
    <w:p w:rsidR="00430E39" w:rsidRDefault="00430E39" w:rsidP="00CC1F34">
      <w:pPr>
        <w:pStyle w:val="NormalWeb"/>
        <w:rPr>
          <w:rFonts w:ascii="Arial" w:hAnsi="Arial" w:cs="Arial"/>
          <w:b/>
          <w:bCs/>
          <w:color w:val="000000"/>
          <w:sz w:val="22"/>
          <w:szCs w:val="22"/>
          <w:lang w:val="bg-BG"/>
        </w:rPr>
      </w:pPr>
      <w:r>
        <w:rPr>
          <w:rFonts w:ascii="Arial" w:hAnsi="Arial" w:cs="Arial"/>
          <w:color w:val="000000"/>
          <w:sz w:val="18"/>
          <w:szCs w:val="18"/>
        </w:rPr>
        <w:br w:type="page"/>
      </w:r>
      <w:r w:rsidRPr="002408DD">
        <w:rPr>
          <w:rFonts w:ascii="Arial" w:hAnsi="Arial" w:cs="Arial"/>
          <w:b/>
          <w:bCs/>
          <w:color w:val="000000"/>
          <w:sz w:val="22"/>
          <w:szCs w:val="22"/>
          <w:lang w:val="bg-BG"/>
        </w:rPr>
        <w:lastRenderedPageBreak/>
        <w:t xml:space="preserve">10.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топански клас  Буков високобонитетен за превръщане</w:t>
      </w:r>
      <w:r w:rsidRPr="00523C86">
        <w:rPr>
          <w:rFonts w:ascii="Arial" w:hAnsi="Arial" w:cs="Arial"/>
          <w:b/>
          <w:bCs/>
          <w:color w:val="000000"/>
          <w:sz w:val="22"/>
          <w:szCs w:val="22"/>
          <w:lang w:val="bg-BG"/>
        </w:rPr>
        <w:t xml:space="preserve"> </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643,6</w:t>
      </w:r>
      <w:r w:rsidRPr="00555C90">
        <w:rPr>
          <w:rFonts w:ascii="Arial" w:hAnsi="Arial" w:cs="Arial"/>
          <w:lang w:val="bg-BG"/>
        </w:rPr>
        <w:t xml:space="preserve"> ха</w:t>
      </w:r>
      <w:r>
        <w:rPr>
          <w:rFonts w:ascii="Arial" w:hAnsi="Arial" w:cs="Arial"/>
          <w:lang w:val="bg-BG"/>
        </w:rPr>
        <w:t xml:space="preserve"> или заема 3,9% от залесената площ на ДГТ. Съставен е от чисти и смесени издънкови насаждения с преобладаващо участие на  бук от  </w:t>
      </w:r>
      <w:r>
        <w:rPr>
          <w:rFonts w:ascii="Arial" w:hAnsi="Arial" w:cs="Arial"/>
        </w:rPr>
        <w:t>I</w:t>
      </w:r>
      <w:r>
        <w:rPr>
          <w:rFonts w:ascii="Arial" w:hAnsi="Arial" w:cs="Arial"/>
          <w:lang w:val="bg-BG"/>
        </w:rPr>
        <w:t xml:space="preserve"> и</w:t>
      </w:r>
      <w:r>
        <w:rPr>
          <w:rFonts w:ascii="Arial" w:hAnsi="Arial" w:cs="Arial"/>
        </w:rPr>
        <w:t xml:space="preserve"> II</w:t>
      </w:r>
      <w:r>
        <w:rPr>
          <w:rFonts w:ascii="Arial" w:hAnsi="Arial" w:cs="Arial"/>
          <w:lang w:val="bg-BG"/>
        </w:rPr>
        <w:t xml:space="preserve"> бонитет, с висока средна производителност - </w:t>
      </w:r>
      <w:r>
        <w:rPr>
          <w:rFonts w:ascii="Arial" w:hAnsi="Arial" w:cs="Arial"/>
        </w:rPr>
        <w:t xml:space="preserve">I </w:t>
      </w:r>
      <w:r>
        <w:rPr>
          <w:rFonts w:ascii="Arial" w:hAnsi="Arial" w:cs="Arial"/>
          <w:lang w:val="bg-BG"/>
        </w:rPr>
        <w:t xml:space="preserve">(1,1) бонитет, разположени  на 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77 години. Общото санитарно състояние на насажденията е много добро.</w:t>
      </w:r>
    </w:p>
    <w:p w:rsidR="00430E39"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100 години.</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Буков В П</w:t>
      </w:r>
    </w:p>
    <w:tbl>
      <w:tblPr>
        <w:tblW w:w="81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781"/>
        <w:gridCol w:w="564"/>
        <w:gridCol w:w="1221"/>
        <w:gridCol w:w="599"/>
        <w:gridCol w:w="482"/>
        <w:gridCol w:w="247"/>
        <w:gridCol w:w="271"/>
        <w:gridCol w:w="212"/>
        <w:gridCol w:w="827"/>
        <w:gridCol w:w="910"/>
      </w:tblGrid>
      <w:tr w:rsidR="00430E39">
        <w:trPr>
          <w:trHeight w:val="250"/>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50"/>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219"/>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23.1 - Издънкови термофилни букови гори</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601,1</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42,5</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643,6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65,7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9"/>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9"/>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9"/>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31,3</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375,9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35,8</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r>
      <w:tr w:rsidR="00430E39">
        <w:trPr>
          <w:trHeight w:val="219"/>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Бук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0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Pr="00AD430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7,0</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9"/>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601,1</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42,5</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643,6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1,1</w:t>
            </w:r>
          </w:p>
        </w:tc>
      </w:tr>
      <w:tr w:rsidR="00430E39">
        <w:trPr>
          <w:trHeight w:val="219"/>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93,4</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6,6</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B791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Буков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050" w:type="dxa"/>
            <w:tcMar>
              <w:top w:w="30" w:type="dxa"/>
              <w:left w:w="30" w:type="dxa"/>
              <w:bottom w:w="30" w:type="dxa"/>
              <w:right w:w="30" w:type="dxa"/>
            </w:tcMar>
            <w:vAlign w:val="center"/>
          </w:tcPr>
          <w:p w:rsidR="00430E39" w:rsidRPr="00B50BC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B50BC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6590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88,6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17930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103,8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22760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16,7</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33820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24,8</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80,7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17880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23005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96-100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101-105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643,6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136355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D348D5"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1843</w:t>
            </w:r>
          </w:p>
        </w:tc>
      </w:tr>
    </w:tbl>
    <w:p w:rsidR="00430E39" w:rsidRPr="00B50BC1"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77 години</w:t>
      </w:r>
      <w:r>
        <w:rPr>
          <w:rFonts w:ascii="Arial" w:hAnsi="Arial" w:cs="Arial"/>
          <w:color w:val="000000"/>
          <w:sz w:val="18"/>
          <w:szCs w:val="18"/>
        </w:rPr>
        <w:br/>
        <w:t>среден запас: 212 куб.м/ха</w:t>
      </w:r>
      <w:r>
        <w:rPr>
          <w:rFonts w:ascii="Arial" w:hAnsi="Arial" w:cs="Arial"/>
          <w:color w:val="000000"/>
          <w:sz w:val="18"/>
          <w:szCs w:val="18"/>
        </w:rPr>
        <w:br/>
        <w:t>среден прираст: 2,86 куб.м/ха</w:t>
      </w:r>
    </w:p>
    <w:p w:rsidR="00430E39" w:rsidRDefault="00430E39" w:rsidP="00CC1F34">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1</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 xml:space="preserve">топански клас  </w:t>
      </w:r>
      <w:r>
        <w:rPr>
          <w:rFonts w:ascii="Arial" w:hAnsi="Arial" w:cs="Arial"/>
          <w:b/>
          <w:bCs/>
          <w:color w:val="000000"/>
          <w:sz w:val="22"/>
          <w:szCs w:val="22"/>
          <w:lang w:val="bg-BG"/>
        </w:rPr>
        <w:t>Габъров</w:t>
      </w:r>
      <w:r w:rsidRPr="002408DD">
        <w:rPr>
          <w:rFonts w:ascii="Arial" w:hAnsi="Arial" w:cs="Arial"/>
          <w:b/>
          <w:bCs/>
          <w:color w:val="000000"/>
          <w:sz w:val="22"/>
          <w:szCs w:val="22"/>
          <w:lang w:val="bg-BG"/>
        </w:rPr>
        <w:t xml:space="preserve"> високобонитетен за превръщане</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1010,4</w:t>
      </w:r>
      <w:r w:rsidRPr="00555C90">
        <w:rPr>
          <w:rFonts w:ascii="Arial" w:hAnsi="Arial" w:cs="Arial"/>
          <w:lang w:val="bg-BG"/>
        </w:rPr>
        <w:t xml:space="preserve"> ха</w:t>
      </w:r>
      <w:r>
        <w:rPr>
          <w:rFonts w:ascii="Arial" w:hAnsi="Arial" w:cs="Arial"/>
          <w:lang w:val="bg-BG"/>
        </w:rPr>
        <w:t xml:space="preserve"> или заема 6,5% от залесената площ на ДГТ. Съставен е от чисти и смесени издънкови насаждения с преобладаващо участие на  габър от  </w:t>
      </w:r>
      <w:r>
        <w:rPr>
          <w:rFonts w:ascii="Arial" w:hAnsi="Arial" w:cs="Arial"/>
        </w:rPr>
        <w:t>I</w:t>
      </w:r>
      <w:r>
        <w:rPr>
          <w:rFonts w:ascii="Arial" w:hAnsi="Arial" w:cs="Arial"/>
          <w:lang w:val="bg-BG"/>
        </w:rPr>
        <w:t xml:space="preserve">, </w:t>
      </w:r>
      <w:r>
        <w:rPr>
          <w:rFonts w:ascii="Arial" w:hAnsi="Arial" w:cs="Arial"/>
        </w:rPr>
        <w:t>II</w:t>
      </w:r>
      <w:r>
        <w:rPr>
          <w:rFonts w:ascii="Arial" w:hAnsi="Arial" w:cs="Arial"/>
          <w:lang w:val="bg-BG"/>
        </w:rPr>
        <w:t>,</w:t>
      </w:r>
      <w:r>
        <w:rPr>
          <w:rFonts w:ascii="Arial" w:hAnsi="Arial" w:cs="Arial"/>
        </w:rPr>
        <w:t xml:space="preserve"> III</w:t>
      </w:r>
      <w:r>
        <w:rPr>
          <w:rFonts w:ascii="Arial" w:hAnsi="Arial" w:cs="Arial"/>
          <w:lang w:val="bg-BG"/>
        </w:rPr>
        <w:t xml:space="preserve"> и  </w:t>
      </w:r>
      <w:r w:rsidRPr="009B5A68">
        <w:rPr>
          <w:rFonts w:ascii="Arial" w:hAnsi="Arial" w:cs="Arial"/>
          <w:color w:val="000000"/>
        </w:rPr>
        <w:t>IV</w:t>
      </w:r>
      <w:r>
        <w:rPr>
          <w:rFonts w:ascii="Arial" w:hAnsi="Arial" w:cs="Arial"/>
          <w:lang w:val="bg-BG"/>
        </w:rPr>
        <w:t xml:space="preserve"> бонитет, с висока средна производителност - </w:t>
      </w:r>
      <w:r>
        <w:rPr>
          <w:rFonts w:ascii="Arial" w:hAnsi="Arial" w:cs="Arial"/>
        </w:rPr>
        <w:t xml:space="preserve">II </w:t>
      </w:r>
      <w:r>
        <w:rPr>
          <w:rFonts w:ascii="Arial" w:hAnsi="Arial" w:cs="Arial"/>
          <w:lang w:val="bg-BG"/>
        </w:rPr>
        <w:t xml:space="preserve">(1,8) бонитет, разположени  на богати и среднобогати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64 години. Общото санитарно състояние на насажденията е много добро.</w:t>
      </w:r>
    </w:p>
    <w:p w:rsidR="00430E39" w:rsidRDefault="00430E39" w:rsidP="00CC1F34">
      <w:pPr>
        <w:ind w:firstLine="720"/>
        <w:rPr>
          <w:rFonts w:ascii="Arial" w:hAnsi="Arial" w:cs="Arial"/>
          <w:lang w:val="bg-BG"/>
        </w:rPr>
      </w:pPr>
      <w:r>
        <w:rPr>
          <w:rFonts w:ascii="Arial" w:hAnsi="Arial" w:cs="Arial"/>
          <w:lang w:val="bg-BG"/>
        </w:rPr>
        <w:t xml:space="preserve">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90 години -за насажденията от  </w:t>
      </w:r>
      <w:r>
        <w:rPr>
          <w:rFonts w:ascii="Arial" w:hAnsi="Arial" w:cs="Arial"/>
        </w:rPr>
        <w:t>I</w:t>
      </w:r>
      <w:r>
        <w:rPr>
          <w:rFonts w:ascii="Arial" w:hAnsi="Arial" w:cs="Arial"/>
          <w:lang w:val="bg-BG"/>
        </w:rPr>
        <w:t xml:space="preserve"> и </w:t>
      </w:r>
      <w:r>
        <w:rPr>
          <w:rFonts w:ascii="Arial" w:hAnsi="Arial" w:cs="Arial"/>
        </w:rPr>
        <w:t>II</w:t>
      </w:r>
      <w:r>
        <w:rPr>
          <w:rFonts w:ascii="Arial" w:hAnsi="Arial" w:cs="Arial"/>
          <w:lang w:val="bg-BG"/>
        </w:rPr>
        <w:t xml:space="preserve"> бонитет. За тези от </w:t>
      </w:r>
      <w:r>
        <w:rPr>
          <w:rFonts w:ascii="Arial" w:hAnsi="Arial" w:cs="Arial"/>
        </w:rPr>
        <w:t>III</w:t>
      </w:r>
      <w:r>
        <w:rPr>
          <w:rFonts w:ascii="Arial" w:hAnsi="Arial" w:cs="Arial"/>
          <w:lang w:val="bg-BG"/>
        </w:rPr>
        <w:t xml:space="preserve"> и  </w:t>
      </w:r>
      <w:r w:rsidRPr="009B5A68">
        <w:rPr>
          <w:rFonts w:ascii="Arial" w:hAnsi="Arial" w:cs="Arial"/>
          <w:color w:val="000000"/>
        </w:rPr>
        <w:t>IV</w:t>
      </w:r>
      <w:r>
        <w:rPr>
          <w:rFonts w:ascii="Arial" w:hAnsi="Arial" w:cs="Arial"/>
          <w:lang w:val="bg-BG"/>
        </w:rPr>
        <w:t xml:space="preserve"> бонитет – добив на средна дървесина, при турнус на сеч 55 години.</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 xml:space="preserve"> Габъров В П</w:t>
      </w:r>
    </w:p>
    <w:tbl>
      <w:tblPr>
        <w:tblW w:w="81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303"/>
        <w:gridCol w:w="409"/>
        <w:gridCol w:w="1465"/>
        <w:gridCol w:w="553"/>
        <w:gridCol w:w="553"/>
        <w:gridCol w:w="553"/>
        <w:gridCol w:w="337"/>
        <w:gridCol w:w="337"/>
        <w:gridCol w:w="765"/>
        <w:gridCol w:w="841"/>
      </w:tblGrid>
      <w:tr w:rsidR="00430E39">
        <w:trPr>
          <w:trHeight w:val="240"/>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4"/>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210"/>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23.6 - Издънкови гори от обикновен габър</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398,4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394,3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215,7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1010,4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10,4</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0,5</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15,8</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67,5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128,9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42,5</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67,6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91,7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72,4</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231,7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19,8</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32,8</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244,3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95,0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rPr>
          <w:trHeight w:val="195"/>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Габър</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0"/>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7A484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rPr>
          <w:trHeight w:val="195"/>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398,4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394,3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215,7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w:t>
            </w:r>
          </w:p>
        </w:tc>
        <w:tc>
          <w:tcPr>
            <w:tcW w:w="0" w:type="auto"/>
            <w:shd w:val="clear" w:color="auto" w:fill="F1F1F1"/>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1010,4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w:t>
            </w:r>
          </w:p>
        </w:tc>
      </w:tr>
      <w:tr w:rsidR="00430E39">
        <w:trPr>
          <w:trHeight w:val="210"/>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oбщия дървесен ЗАПАС и средния ПРИРАСТ по класове и подкласове на ВЪЗРАСТ през 5 години</w:t>
      </w:r>
    </w:p>
    <w:p w:rsidR="00430E39" w:rsidRDefault="00430E39" w:rsidP="00CC1F34">
      <w:pPr>
        <w:pStyle w:val="Heading2"/>
        <w:rPr>
          <w:rFonts w:ascii="Arial" w:hAnsi="Arial" w:cs="Arial"/>
        </w:rPr>
      </w:pPr>
      <w:r>
        <w:rPr>
          <w:rFonts w:ascii="Arial" w:hAnsi="Arial" w:cs="Arial"/>
        </w:rPr>
        <w:t>Габъров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r>
              <w:rPr>
                <w:rFonts w:ascii="Arial" w:hAnsi="Arial" w:cs="Arial"/>
                <w:color w:val="000000"/>
                <w:sz w:val="18"/>
                <w:szCs w:val="18"/>
                <w:lang w:val="bg-BG"/>
              </w:rPr>
              <w:t>2</w:t>
            </w: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6400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93,1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17510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17830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9,8</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13765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133,4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22180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192,6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37750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20,7</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22130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6220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8,4</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106-110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1010,4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182560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9B5A6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3026</w:t>
            </w:r>
          </w:p>
        </w:tc>
      </w:tr>
    </w:tbl>
    <w:p w:rsidR="00430E39" w:rsidRPr="009B5A68"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64 години</w:t>
      </w:r>
      <w:r>
        <w:rPr>
          <w:rFonts w:ascii="Arial" w:hAnsi="Arial" w:cs="Arial"/>
          <w:color w:val="000000"/>
          <w:sz w:val="18"/>
          <w:szCs w:val="18"/>
        </w:rPr>
        <w:br/>
        <w:t>среден запас: 181 куб.м/ха</w:t>
      </w:r>
      <w:r>
        <w:rPr>
          <w:rFonts w:ascii="Arial" w:hAnsi="Arial" w:cs="Arial"/>
          <w:color w:val="000000"/>
          <w:sz w:val="18"/>
          <w:szCs w:val="18"/>
        </w:rPr>
        <w:br/>
        <w:t>среден прираст: 2,99 куб.м/ха</w:t>
      </w:r>
    </w:p>
    <w:p w:rsidR="00430E39" w:rsidRDefault="00430E39" w:rsidP="00CC1F34">
      <w:pPr>
        <w:pStyle w:val="NormalWeb"/>
        <w:rPr>
          <w:rFonts w:ascii="Arial" w:hAnsi="Arial" w:cs="Arial"/>
          <w:b/>
          <w:bCs/>
          <w:color w:val="000000"/>
          <w:sz w:val="22"/>
          <w:szCs w:val="22"/>
          <w:lang w:val="bg-BG"/>
        </w:rPr>
      </w:pPr>
    </w:p>
    <w:p w:rsidR="00430E39" w:rsidRDefault="00430E39" w:rsidP="00CC1F34">
      <w:pPr>
        <w:pStyle w:val="NormalWeb"/>
        <w:rPr>
          <w:rFonts w:ascii="Arial" w:hAnsi="Arial" w:cs="Arial"/>
          <w:b/>
          <w:bCs/>
          <w:color w:val="000000"/>
          <w:sz w:val="22"/>
          <w:szCs w:val="22"/>
          <w:lang w:val="bg-BG"/>
        </w:rPr>
      </w:pPr>
    </w:p>
    <w:p w:rsidR="00430E39" w:rsidRDefault="00430E39" w:rsidP="00CC1F34">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2</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 xml:space="preserve">топански клас  </w:t>
      </w:r>
      <w:r>
        <w:rPr>
          <w:rFonts w:ascii="Arial" w:hAnsi="Arial" w:cs="Arial"/>
          <w:b/>
          <w:bCs/>
          <w:color w:val="000000"/>
          <w:sz w:val="22"/>
          <w:szCs w:val="22"/>
          <w:lang w:val="bg-BG"/>
        </w:rPr>
        <w:t>Церов</w:t>
      </w:r>
      <w:r w:rsidRPr="002408DD">
        <w:rPr>
          <w:rFonts w:ascii="Arial" w:hAnsi="Arial" w:cs="Arial"/>
          <w:b/>
          <w:bCs/>
          <w:color w:val="000000"/>
          <w:sz w:val="22"/>
          <w:szCs w:val="22"/>
          <w:lang w:val="bg-BG"/>
        </w:rPr>
        <w:t xml:space="preserve"> високобонитетен за превръщане</w:t>
      </w:r>
    </w:p>
    <w:p w:rsidR="00430E39" w:rsidRPr="00D41923"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123,6</w:t>
      </w:r>
      <w:r w:rsidRPr="00555C90">
        <w:rPr>
          <w:rFonts w:ascii="Arial" w:hAnsi="Arial" w:cs="Arial"/>
          <w:lang w:val="bg-BG"/>
        </w:rPr>
        <w:t xml:space="preserve"> ха</w:t>
      </w:r>
      <w:r>
        <w:rPr>
          <w:rFonts w:ascii="Arial" w:hAnsi="Arial" w:cs="Arial"/>
          <w:lang w:val="bg-BG"/>
        </w:rPr>
        <w:t xml:space="preserve"> или заема 0,7% от залесената площ на ДГТ. Съставен е от смесени издънкови насаждения с преобладаващо участие на цер от  </w:t>
      </w:r>
      <w:r>
        <w:rPr>
          <w:rFonts w:ascii="Arial" w:hAnsi="Arial" w:cs="Arial"/>
        </w:rPr>
        <w:t>I</w:t>
      </w:r>
      <w:r>
        <w:rPr>
          <w:rFonts w:ascii="Arial" w:hAnsi="Arial" w:cs="Arial"/>
          <w:lang w:val="bg-BG"/>
        </w:rPr>
        <w:t xml:space="preserve">, </w:t>
      </w:r>
      <w:r>
        <w:rPr>
          <w:rFonts w:ascii="Arial" w:hAnsi="Arial" w:cs="Arial"/>
        </w:rPr>
        <w:t>II</w:t>
      </w:r>
      <w:r>
        <w:rPr>
          <w:rFonts w:ascii="Arial" w:hAnsi="Arial" w:cs="Arial"/>
          <w:lang w:val="bg-BG"/>
        </w:rPr>
        <w:t>,</w:t>
      </w:r>
      <w:r>
        <w:rPr>
          <w:rFonts w:ascii="Arial" w:hAnsi="Arial" w:cs="Arial"/>
        </w:rPr>
        <w:t xml:space="preserve"> III</w:t>
      </w:r>
      <w:r>
        <w:rPr>
          <w:rFonts w:ascii="Arial" w:hAnsi="Arial" w:cs="Arial"/>
          <w:lang w:val="bg-BG"/>
        </w:rPr>
        <w:t xml:space="preserve">  част бонитети, с висока средна производителност - </w:t>
      </w:r>
      <w:r>
        <w:rPr>
          <w:rFonts w:ascii="Arial" w:hAnsi="Arial" w:cs="Arial"/>
        </w:rPr>
        <w:t xml:space="preserve">II </w:t>
      </w:r>
      <w:r>
        <w:rPr>
          <w:rFonts w:ascii="Arial" w:hAnsi="Arial" w:cs="Arial"/>
          <w:lang w:val="bg-BG"/>
        </w:rPr>
        <w:t xml:space="preserve">(2,3) бонитет, разположени  на среднобогати и 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69 години. Общото санитарно състояние на насажденията е добро.</w:t>
      </w:r>
    </w:p>
    <w:p w:rsidR="00430E39"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60 години</w:t>
      </w: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515"/>
        <w:gridCol w:w="532"/>
        <w:gridCol w:w="1314"/>
        <w:gridCol w:w="311"/>
        <w:gridCol w:w="411"/>
        <w:gridCol w:w="411"/>
        <w:gridCol w:w="3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91,1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26,0</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122,6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2,2</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60,3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24,3</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lang w:val="bg-BG"/>
              </w:rPr>
              <w:t>8</w:t>
            </w:r>
            <w:r>
              <w:rPr>
                <w:rFonts w:ascii="Arial" w:hAnsi="Arial" w:cs="Arial"/>
                <w:color w:val="000000"/>
                <w:sz w:val="18"/>
                <w:szCs w:val="18"/>
              </w:rPr>
              <w:t>,2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91,1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26,0</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CF5F3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123,6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2,3</w:t>
            </w:r>
          </w:p>
        </w:tc>
      </w:tr>
      <w:tr w:rsidR="00430E39">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73,7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Церов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9,4</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42,1</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33,3</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123,6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17195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D41923"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261</w:t>
            </w:r>
          </w:p>
        </w:tc>
      </w:tr>
    </w:tbl>
    <w:p w:rsidR="00430E39" w:rsidRPr="00CF5F3F"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69 години</w:t>
      </w:r>
      <w:r>
        <w:rPr>
          <w:rFonts w:ascii="Arial" w:hAnsi="Arial" w:cs="Arial"/>
          <w:color w:val="000000"/>
          <w:sz w:val="18"/>
          <w:szCs w:val="18"/>
        </w:rPr>
        <w:br/>
        <w:t>среден запас: 139 куб.м/ха</w:t>
      </w:r>
      <w:r>
        <w:rPr>
          <w:rFonts w:ascii="Arial" w:hAnsi="Arial" w:cs="Arial"/>
          <w:color w:val="000000"/>
          <w:sz w:val="18"/>
          <w:szCs w:val="18"/>
        </w:rPr>
        <w:br/>
        <w:t>среден прираст: 2,11 куб.м/ха</w:t>
      </w:r>
    </w:p>
    <w:p w:rsidR="00430E39" w:rsidRDefault="00430E39" w:rsidP="00CC1F34">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3</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 xml:space="preserve">топански клас  </w:t>
      </w:r>
      <w:r>
        <w:rPr>
          <w:rFonts w:ascii="Arial" w:hAnsi="Arial" w:cs="Arial"/>
          <w:b/>
          <w:bCs/>
          <w:color w:val="000000"/>
          <w:sz w:val="22"/>
          <w:szCs w:val="22"/>
          <w:lang w:val="bg-BG"/>
        </w:rPr>
        <w:t>Церов</w:t>
      </w:r>
      <w:r w:rsidRPr="002408DD">
        <w:rPr>
          <w:rFonts w:ascii="Arial" w:hAnsi="Arial" w:cs="Arial"/>
          <w:b/>
          <w:bCs/>
          <w:color w:val="000000"/>
          <w:sz w:val="22"/>
          <w:szCs w:val="22"/>
          <w:lang w:val="bg-BG"/>
        </w:rPr>
        <w:t xml:space="preserve"> за превръщане</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861,6</w:t>
      </w:r>
      <w:r w:rsidRPr="00555C90">
        <w:rPr>
          <w:rFonts w:ascii="Arial" w:hAnsi="Arial" w:cs="Arial"/>
          <w:lang w:val="bg-BG"/>
        </w:rPr>
        <w:t xml:space="preserve"> ха</w:t>
      </w:r>
      <w:r>
        <w:rPr>
          <w:rFonts w:ascii="Arial" w:hAnsi="Arial" w:cs="Arial"/>
          <w:lang w:val="bg-BG"/>
        </w:rPr>
        <w:t xml:space="preserve"> или заема 5,2% от залесената площ на ДГТ. Съставен е от смесени издънкови насаждения с преобладаващо участие на цер от</w:t>
      </w:r>
      <w:r>
        <w:rPr>
          <w:rFonts w:ascii="Arial" w:hAnsi="Arial" w:cs="Arial"/>
        </w:rPr>
        <w:t xml:space="preserve"> III</w:t>
      </w:r>
      <w:r>
        <w:rPr>
          <w:rFonts w:ascii="Arial" w:hAnsi="Arial" w:cs="Arial"/>
          <w:lang w:val="bg-BG"/>
        </w:rPr>
        <w:t xml:space="preserve">, </w:t>
      </w:r>
      <w:r>
        <w:rPr>
          <w:rFonts w:ascii="Arial" w:hAnsi="Arial" w:cs="Arial"/>
        </w:rPr>
        <w:t>IV</w:t>
      </w:r>
      <w:r>
        <w:rPr>
          <w:rFonts w:ascii="Arial" w:hAnsi="Arial" w:cs="Arial"/>
          <w:lang w:val="bg-BG"/>
        </w:rPr>
        <w:t xml:space="preserve"> и</w:t>
      </w:r>
      <w:r>
        <w:rPr>
          <w:rFonts w:ascii="Arial" w:hAnsi="Arial" w:cs="Arial"/>
        </w:rPr>
        <w:t xml:space="preserve"> V</w:t>
      </w:r>
      <w:r>
        <w:rPr>
          <w:rFonts w:ascii="Arial" w:hAnsi="Arial" w:cs="Arial"/>
          <w:lang w:val="bg-BG"/>
        </w:rPr>
        <w:t xml:space="preserve"> бонитет, с средна производителност - </w:t>
      </w:r>
      <w:r>
        <w:rPr>
          <w:rFonts w:ascii="Arial" w:hAnsi="Arial" w:cs="Arial"/>
        </w:rPr>
        <w:t xml:space="preserve">III </w:t>
      </w:r>
      <w:r>
        <w:rPr>
          <w:rFonts w:ascii="Arial" w:hAnsi="Arial" w:cs="Arial"/>
          <w:lang w:val="bg-BG"/>
        </w:rPr>
        <w:t xml:space="preserve">(3,6) бонитет, разположени  на бедни, среднобогати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70 години. Общото санитарно състояние на насажденията е добро.</w:t>
      </w:r>
    </w:p>
    <w:p w:rsidR="00430E39"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и средна строителна дървесина, при турнус на сеч 55 години</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Церов П</w:t>
      </w:r>
    </w:p>
    <w:tbl>
      <w:tblPr>
        <w:tblW w:w="81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580"/>
        <w:gridCol w:w="457"/>
        <w:gridCol w:w="1127"/>
        <w:gridCol w:w="149"/>
        <w:gridCol w:w="199"/>
        <w:gridCol w:w="633"/>
        <w:gridCol w:w="633"/>
        <w:gridCol w:w="509"/>
        <w:gridCol w:w="875"/>
        <w:gridCol w:w="963"/>
      </w:tblGrid>
      <w:tr w:rsidR="00430E39">
        <w:trPr>
          <w:trHeight w:val="227"/>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6"/>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23.5 - Издънкови церови гори</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353,2</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447,1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61,3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861,6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64,2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79,7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32,8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sidRPr="00420ADF">
              <w:rPr>
                <w:rFonts w:ascii="Arial" w:hAnsi="Arial" w:cs="Arial"/>
                <w:color w:val="000000"/>
                <w:sz w:val="18"/>
                <w:szCs w:val="18"/>
                <w:lang w:val="bg-BG"/>
              </w:rPr>
              <w:t>112,5</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259,0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213,4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483,4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8,5</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25,8</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Цер</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w:t>
            </w:r>
          </w:p>
        </w:tc>
        <w:tc>
          <w:tcPr>
            <w:tcW w:w="0" w:type="auto"/>
            <w:tcMar>
              <w:top w:w="30" w:type="dxa"/>
              <w:left w:w="30" w:type="dxa"/>
              <w:bottom w:w="30" w:type="dxa"/>
              <w:right w:w="30" w:type="dxa"/>
            </w:tcMar>
            <w:vAlign w:val="center"/>
          </w:tcPr>
          <w:p w:rsidR="00430E39" w:rsidRPr="00420AD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r>
      <w:tr w:rsidR="00430E39">
        <w:trPr>
          <w:trHeight w:val="212"/>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353,2</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447,1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61,3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861,6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w:t>
            </w:r>
          </w:p>
        </w:tc>
      </w:tr>
      <w:tr w:rsidR="00430E39">
        <w:trPr>
          <w:trHeight w:val="212"/>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51,9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Церов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525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7830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9,0</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2925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183,4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18940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21,7</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144,2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15195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17,4</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11910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13,6</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13630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116-120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121-125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126-130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861,6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87250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D45D60"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1345</w:t>
            </w:r>
          </w:p>
        </w:tc>
      </w:tr>
    </w:tbl>
    <w:p w:rsidR="00430E39" w:rsidRPr="00D45D60"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70 години</w:t>
      </w:r>
      <w:r>
        <w:rPr>
          <w:rFonts w:ascii="Arial" w:hAnsi="Arial" w:cs="Arial"/>
          <w:color w:val="000000"/>
          <w:sz w:val="18"/>
          <w:szCs w:val="18"/>
        </w:rPr>
        <w:br/>
        <w:t>среден запас: 101 куб.м/ха</w:t>
      </w:r>
      <w:r>
        <w:rPr>
          <w:rFonts w:ascii="Arial" w:hAnsi="Arial" w:cs="Arial"/>
          <w:color w:val="000000"/>
          <w:sz w:val="18"/>
          <w:szCs w:val="18"/>
        </w:rPr>
        <w:br/>
        <w:t>среден прираст: 1,56 куб.м/ха</w:t>
      </w:r>
    </w:p>
    <w:p w:rsidR="00430E39" w:rsidRDefault="00430E39" w:rsidP="00CC1F34">
      <w:pPr>
        <w:pStyle w:val="NormalWeb"/>
        <w:rPr>
          <w:rFonts w:ascii="Arial" w:hAnsi="Arial" w:cs="Arial"/>
          <w:b/>
          <w:bCs/>
          <w:color w:val="000000"/>
          <w:sz w:val="22"/>
          <w:szCs w:val="22"/>
          <w:lang w:val="bg-BG"/>
        </w:rPr>
      </w:pPr>
      <w:r w:rsidRPr="002408DD">
        <w:rPr>
          <w:rFonts w:ascii="Arial" w:hAnsi="Arial" w:cs="Arial"/>
          <w:b/>
          <w:bCs/>
          <w:color w:val="000000"/>
          <w:sz w:val="22"/>
          <w:szCs w:val="22"/>
          <w:lang w:val="bg-BG"/>
        </w:rPr>
        <w:t>1</w:t>
      </w:r>
      <w:r>
        <w:rPr>
          <w:rFonts w:ascii="Arial" w:hAnsi="Arial" w:cs="Arial"/>
          <w:b/>
          <w:bCs/>
          <w:color w:val="000000"/>
          <w:sz w:val="22"/>
          <w:szCs w:val="22"/>
          <w:lang w:val="bg-BG"/>
        </w:rPr>
        <w:t>4</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 xml:space="preserve">топански клас  </w:t>
      </w:r>
      <w:r>
        <w:rPr>
          <w:rFonts w:ascii="Arial" w:hAnsi="Arial" w:cs="Arial"/>
          <w:b/>
          <w:bCs/>
          <w:color w:val="000000"/>
          <w:sz w:val="22"/>
          <w:szCs w:val="22"/>
          <w:lang w:val="bg-BG"/>
        </w:rPr>
        <w:t>Смесен високобонитетен за превръщане</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402,4</w:t>
      </w:r>
      <w:r w:rsidRPr="00555C90">
        <w:rPr>
          <w:rFonts w:ascii="Arial" w:hAnsi="Arial" w:cs="Arial"/>
          <w:lang w:val="bg-BG"/>
        </w:rPr>
        <w:t xml:space="preserve"> ха</w:t>
      </w:r>
      <w:r>
        <w:rPr>
          <w:rFonts w:ascii="Arial" w:hAnsi="Arial" w:cs="Arial"/>
          <w:lang w:val="bg-BG"/>
        </w:rPr>
        <w:t xml:space="preserve"> или заема 2,4% от залесената площ на ДГТ. Съставен е от смесени издънкови насаждения без преобладаващо участие на даден дървесен вид (цер, габър, космат дъб, клен, мъждрян, бук, зимен дъб, липа и др.) от</w:t>
      </w:r>
      <w:r>
        <w:rPr>
          <w:rFonts w:ascii="Arial" w:hAnsi="Arial" w:cs="Arial"/>
        </w:rPr>
        <w:t xml:space="preserve"> I</w:t>
      </w:r>
      <w:r>
        <w:rPr>
          <w:rFonts w:ascii="Arial" w:hAnsi="Arial" w:cs="Arial"/>
          <w:lang w:val="bg-BG"/>
        </w:rPr>
        <w:t xml:space="preserve">, </w:t>
      </w:r>
      <w:r>
        <w:rPr>
          <w:rFonts w:ascii="Arial" w:hAnsi="Arial" w:cs="Arial"/>
        </w:rPr>
        <w:t xml:space="preserve">II </w:t>
      </w:r>
      <w:r>
        <w:rPr>
          <w:rFonts w:ascii="Arial" w:hAnsi="Arial" w:cs="Arial"/>
          <w:lang w:val="bg-BG"/>
        </w:rPr>
        <w:t xml:space="preserve">и </w:t>
      </w:r>
      <w:r>
        <w:rPr>
          <w:rFonts w:ascii="Arial" w:hAnsi="Arial" w:cs="Arial"/>
        </w:rPr>
        <w:t>III</w:t>
      </w:r>
      <w:r>
        <w:rPr>
          <w:rFonts w:ascii="Arial" w:hAnsi="Arial" w:cs="Arial"/>
          <w:lang w:val="bg-BG"/>
        </w:rPr>
        <w:t xml:space="preserve"> част бонитет, с висока производителност - </w:t>
      </w:r>
      <w:r>
        <w:rPr>
          <w:rFonts w:ascii="Arial" w:hAnsi="Arial" w:cs="Arial"/>
        </w:rPr>
        <w:t xml:space="preserve">II </w:t>
      </w:r>
      <w:r>
        <w:rPr>
          <w:rFonts w:ascii="Arial" w:hAnsi="Arial" w:cs="Arial"/>
          <w:lang w:val="bg-BG"/>
        </w:rPr>
        <w:t xml:space="preserve">(1,7) бонитет, разположени  на бедни, среднобогати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65 години. Общото санитарно състояние на насажденията е добро.</w:t>
      </w:r>
    </w:p>
    <w:p w:rsidR="00430E39" w:rsidRPr="00697B94"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едра строителна дървесина, с диаметър на тънкия край над 18 см, при турнус на сеч 80 години</w:t>
      </w: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Смесен В П</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859"/>
        <w:gridCol w:w="626"/>
        <w:gridCol w:w="470"/>
        <w:gridCol w:w="601"/>
        <w:gridCol w:w="601"/>
        <w:gridCol w:w="484"/>
        <w:gridCol w:w="366"/>
        <w:gridCol w:w="366"/>
        <w:gridCol w:w="831"/>
        <w:gridCol w:w="914"/>
      </w:tblGrid>
      <w:tr w:rsidR="00430E39">
        <w:trPr>
          <w:trHeight w:val="243"/>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6"/>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213"/>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201,7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402,4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w:t>
            </w:r>
            <w:r>
              <w:rPr>
                <w:rFonts w:ascii="Arial" w:hAnsi="Arial" w:cs="Arial"/>
                <w:b/>
                <w:bCs/>
                <w:color w:val="000000"/>
                <w:sz w:val="18"/>
                <w:szCs w:val="18"/>
                <w:lang w:val="bg-BG"/>
              </w:rPr>
              <w:t>,</w:t>
            </w:r>
            <w:r>
              <w:rPr>
                <w:rFonts w:ascii="Arial" w:hAnsi="Arial" w:cs="Arial"/>
                <w:b/>
                <w:bCs/>
                <w:color w:val="000000"/>
                <w:sz w:val="18"/>
                <w:szCs w:val="18"/>
              </w:rPr>
              <w:t>7</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93,2</w:t>
            </w:r>
          </w:p>
        </w:tc>
        <w:tc>
          <w:tcPr>
            <w:tcW w:w="0" w:type="auto"/>
            <w:tcMar>
              <w:top w:w="30" w:type="dxa"/>
              <w:left w:w="30" w:type="dxa"/>
              <w:bottom w:w="30" w:type="dxa"/>
              <w:right w:w="30" w:type="dxa"/>
            </w:tcMar>
            <w:vAlign w:val="center"/>
          </w:tcPr>
          <w:p w:rsidR="00430E39" w:rsidRPr="0054307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7,3</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4307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179,9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101,2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lang w:val="bg-BG"/>
              </w:rPr>
              <w:t>М</w:t>
            </w:r>
            <w:r>
              <w:rPr>
                <w:rFonts w:ascii="Arial" w:hAnsi="Arial" w:cs="Arial"/>
                <w:color w:val="000000"/>
                <w:sz w:val="18"/>
                <w:szCs w:val="18"/>
              </w:rPr>
              <w:t>-I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12,3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54,8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23,0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90,1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2,1</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r>
      <w:tr w:rsidR="00430E39">
        <w:trPr>
          <w:trHeight w:val="198"/>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201,7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30,3</w:t>
            </w:r>
          </w:p>
        </w:tc>
        <w:tc>
          <w:tcPr>
            <w:tcW w:w="0" w:type="auto"/>
            <w:shd w:val="clear" w:color="auto" w:fill="F1F1F1"/>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402,4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w:t>
            </w:r>
          </w:p>
        </w:tc>
      </w:tr>
      <w:tr w:rsidR="00430E39">
        <w:trPr>
          <w:trHeight w:val="228"/>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Смесен В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1220</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rPr>
              <w:t>1,</w:t>
            </w:r>
            <w:r>
              <w:rPr>
                <w:rFonts w:ascii="Arial" w:hAnsi="Arial" w:cs="Arial"/>
                <w:color w:val="000000"/>
                <w:sz w:val="18"/>
                <w:szCs w:val="18"/>
                <w:lang w:val="bg-BG"/>
              </w:rPr>
              <w:t>5</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3,8</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76,3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15760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19,8</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15685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19,7</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10335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13,0</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55,2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12,2</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13850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96-100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116-120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402,4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79830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F41E8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1331</w:t>
            </w:r>
          </w:p>
        </w:tc>
      </w:tr>
    </w:tbl>
    <w:p w:rsidR="00430E39" w:rsidRPr="00F41E86"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65 години</w:t>
      </w:r>
      <w:r>
        <w:rPr>
          <w:rFonts w:ascii="Arial" w:hAnsi="Arial" w:cs="Arial"/>
          <w:color w:val="000000"/>
          <w:sz w:val="18"/>
          <w:szCs w:val="18"/>
        </w:rPr>
        <w:br/>
        <w:t>среден запас: 198 куб.м/ха</w:t>
      </w:r>
      <w:r>
        <w:rPr>
          <w:rFonts w:ascii="Arial" w:hAnsi="Arial" w:cs="Arial"/>
          <w:color w:val="000000"/>
          <w:sz w:val="18"/>
          <w:szCs w:val="18"/>
        </w:rPr>
        <w:br/>
        <w:t>среден прираст: 3,31 куб.м/ха</w:t>
      </w:r>
    </w:p>
    <w:p w:rsidR="00430E39" w:rsidRDefault="00430E39" w:rsidP="00CC1F34">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5</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с</w:t>
      </w:r>
      <w:r w:rsidRPr="002408DD">
        <w:rPr>
          <w:rFonts w:ascii="Arial" w:hAnsi="Arial" w:cs="Arial"/>
          <w:b/>
          <w:bCs/>
          <w:color w:val="000000"/>
          <w:sz w:val="22"/>
          <w:szCs w:val="22"/>
          <w:lang w:val="bg-BG"/>
        </w:rPr>
        <w:t xml:space="preserve">топански клас  </w:t>
      </w:r>
      <w:r>
        <w:rPr>
          <w:rFonts w:ascii="Arial" w:hAnsi="Arial" w:cs="Arial"/>
          <w:b/>
          <w:bCs/>
          <w:color w:val="000000"/>
          <w:sz w:val="22"/>
          <w:szCs w:val="22"/>
          <w:lang w:val="bg-BG"/>
        </w:rPr>
        <w:t>Смесен средно и нискобонитетен</w:t>
      </w:r>
      <w:r w:rsidRPr="002408DD">
        <w:rPr>
          <w:rFonts w:ascii="Arial" w:hAnsi="Arial" w:cs="Arial"/>
          <w:b/>
          <w:bCs/>
          <w:color w:val="000000"/>
          <w:sz w:val="22"/>
          <w:szCs w:val="22"/>
          <w:lang w:val="bg-BG"/>
        </w:rPr>
        <w:t xml:space="preserve"> за превръщане</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1409,4</w:t>
      </w:r>
      <w:r w:rsidRPr="00555C90">
        <w:rPr>
          <w:rFonts w:ascii="Arial" w:hAnsi="Arial" w:cs="Arial"/>
          <w:lang w:val="bg-BG"/>
        </w:rPr>
        <w:t xml:space="preserve"> ха</w:t>
      </w:r>
      <w:r>
        <w:rPr>
          <w:rFonts w:ascii="Arial" w:hAnsi="Arial" w:cs="Arial"/>
          <w:lang w:val="bg-BG"/>
        </w:rPr>
        <w:t xml:space="preserve"> или заема 8,5% от залесената площ на ДГТ. Съставен е от смесени издънкови насаждения без  преобладаващо участие на даден дървесен вид (цер, габър, мъждрян, клен, полски бряст, бук, келав габър и др.) от</w:t>
      </w:r>
      <w:r>
        <w:rPr>
          <w:rFonts w:ascii="Arial" w:hAnsi="Arial" w:cs="Arial"/>
        </w:rPr>
        <w:t xml:space="preserve"> III</w:t>
      </w:r>
      <w:r>
        <w:rPr>
          <w:rFonts w:ascii="Arial" w:hAnsi="Arial" w:cs="Arial"/>
          <w:lang w:val="bg-BG"/>
        </w:rPr>
        <w:t xml:space="preserve"> част, </w:t>
      </w:r>
      <w:r>
        <w:rPr>
          <w:rFonts w:ascii="Arial" w:hAnsi="Arial" w:cs="Arial"/>
        </w:rPr>
        <w:t>IV</w:t>
      </w:r>
      <w:r>
        <w:rPr>
          <w:rFonts w:ascii="Arial" w:hAnsi="Arial" w:cs="Arial"/>
          <w:lang w:val="bg-BG"/>
        </w:rPr>
        <w:t xml:space="preserve"> и</w:t>
      </w:r>
      <w:r>
        <w:rPr>
          <w:rFonts w:ascii="Arial" w:hAnsi="Arial" w:cs="Arial"/>
        </w:rPr>
        <w:t xml:space="preserve"> V</w:t>
      </w:r>
      <w:r>
        <w:rPr>
          <w:rFonts w:ascii="Arial" w:hAnsi="Arial" w:cs="Arial"/>
          <w:lang w:val="bg-BG"/>
        </w:rPr>
        <w:t xml:space="preserve"> бонитет, с средна производителност - </w:t>
      </w:r>
      <w:r>
        <w:rPr>
          <w:rFonts w:ascii="Arial" w:hAnsi="Arial" w:cs="Arial"/>
        </w:rPr>
        <w:t xml:space="preserve">IV </w:t>
      </w:r>
      <w:r>
        <w:rPr>
          <w:rFonts w:ascii="Arial" w:hAnsi="Arial" w:cs="Arial"/>
          <w:lang w:val="bg-BG"/>
        </w:rPr>
        <w:t xml:space="preserve">(4,4) бонитет, разположени  на бедни и среднобогати месторастения. </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68 години. Общото санитарно състояние на насажденията е средно до добро.</w:t>
      </w:r>
    </w:p>
    <w:p w:rsidR="00430E39" w:rsidRPr="00697B94"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превръщането им в семенни и добив на средна строителна дървесина, при турнус на сеч 55 години</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 xml:space="preserve">Смесен СрН </w:t>
      </w:r>
    </w:p>
    <w:tbl>
      <w:tblPr>
        <w:tblW w:w="8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964"/>
        <w:gridCol w:w="649"/>
        <w:gridCol w:w="486"/>
        <w:gridCol w:w="146"/>
        <w:gridCol w:w="196"/>
        <w:gridCol w:w="623"/>
        <w:gridCol w:w="623"/>
        <w:gridCol w:w="623"/>
        <w:gridCol w:w="861"/>
        <w:gridCol w:w="947"/>
      </w:tblGrid>
      <w:tr w:rsidR="00430E39">
        <w:trPr>
          <w:trHeight w:val="227"/>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5"/>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23 - Издънкови гори за превръщане</w:t>
            </w:r>
          </w:p>
        </w:tc>
        <w:tc>
          <w:tcPr>
            <w:tcW w:w="0" w:type="auto"/>
            <w:shd w:val="clear" w:color="auto" w:fill="F1F1F1"/>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416,0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lang w:val="bg-BG"/>
              </w:rPr>
              <w:t>810,0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lang w:val="bg-BG"/>
              </w:rPr>
              <w:t>183,4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1409,4</w:t>
            </w:r>
          </w:p>
        </w:tc>
        <w:tc>
          <w:tcPr>
            <w:tcW w:w="0" w:type="auto"/>
            <w:shd w:val="clear" w:color="auto" w:fill="F1F1F1"/>
            <w:tcMar>
              <w:top w:w="30" w:type="dxa"/>
              <w:left w:w="30" w:type="dxa"/>
              <w:bottom w:w="30" w:type="dxa"/>
              <w:right w:w="30" w:type="dxa"/>
            </w:tcMar>
            <w:vAlign w:val="center"/>
          </w:tcPr>
          <w:p w:rsidR="00430E39" w:rsidRPr="002011B6"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4,4</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149,8</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368,4</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72,3</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590,5</w:t>
            </w:r>
          </w:p>
        </w:tc>
        <w:tc>
          <w:tcPr>
            <w:tcW w:w="0" w:type="auto"/>
            <w:tcMar>
              <w:top w:w="30" w:type="dxa"/>
              <w:left w:w="30" w:type="dxa"/>
              <w:bottom w:w="30" w:type="dxa"/>
              <w:right w:w="30" w:type="dxa"/>
            </w:tcMar>
            <w:vAlign w:val="center"/>
          </w:tcPr>
          <w:p w:rsidR="00430E39" w:rsidRPr="00027D8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4,2</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Pr="0008022A"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9,5</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2,2</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11,7</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3,2</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sidRPr="0017146F">
              <w:rPr>
                <w:rFonts w:ascii="Arial" w:hAnsi="Arial" w:cs="Arial"/>
                <w:color w:val="000000"/>
                <w:sz w:val="18"/>
                <w:szCs w:val="18"/>
              </w:rPr>
              <w:t>10,</w:t>
            </w:r>
            <w:r w:rsidRPr="0017146F">
              <w:rPr>
                <w:rFonts w:ascii="Arial" w:hAnsi="Arial" w:cs="Arial"/>
                <w:color w:val="000000"/>
                <w:sz w:val="18"/>
                <w:szCs w:val="18"/>
                <w:lang w:val="bg-BG"/>
              </w:rPr>
              <w:t>9</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14,1</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lang w:val="bg-BG"/>
              </w:rPr>
            </w:pPr>
            <w:r w:rsidRPr="0017146F">
              <w:rPr>
                <w:rFonts w:ascii="Arial" w:hAnsi="Arial" w:cs="Arial"/>
                <w:color w:val="000000"/>
                <w:sz w:val="18"/>
                <w:szCs w:val="18"/>
              </w:rPr>
              <w:t>24,</w:t>
            </w:r>
            <w:r w:rsidRPr="0017146F">
              <w:rPr>
                <w:rFonts w:ascii="Arial" w:hAnsi="Arial" w:cs="Arial"/>
                <w:color w:val="000000"/>
                <w:sz w:val="18"/>
                <w:szCs w:val="18"/>
                <w:lang w:val="bg-BG"/>
              </w:rPr>
              <w:t>7</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jc w:val="right"/>
              <w:rPr>
                <w:rFonts w:ascii="Arial" w:hAnsi="Arial" w:cs="Arial"/>
                <w:color w:val="000000"/>
                <w:sz w:val="18"/>
                <w:szCs w:val="18"/>
              </w:rPr>
            </w:pPr>
            <w:r w:rsidRPr="0017146F">
              <w:rPr>
                <w:rFonts w:ascii="Arial" w:hAnsi="Arial" w:cs="Arial"/>
                <w:color w:val="000000"/>
                <w:sz w:val="18"/>
                <w:szCs w:val="18"/>
              </w:rPr>
              <w:t>2,4</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4,3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17,4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24,1</w:t>
            </w:r>
          </w:p>
        </w:tc>
        <w:tc>
          <w:tcPr>
            <w:tcW w:w="0" w:type="auto"/>
            <w:tcMar>
              <w:top w:w="30" w:type="dxa"/>
              <w:left w:w="30" w:type="dxa"/>
              <w:bottom w:w="30" w:type="dxa"/>
              <w:right w:w="30" w:type="dxa"/>
            </w:tcMar>
            <w:vAlign w:val="center"/>
          </w:tcPr>
          <w:p w:rsidR="00430E39" w:rsidRPr="002011B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4,1</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58,4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4,4</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Pr="009673A9"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153,0</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226,5</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433,0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15,3</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39,3</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12,1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66,7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Pr="0017146F" w:rsidRDefault="00430E39" w:rsidP="009A51E1">
            <w:pPr>
              <w:spacing w:after="100" w:afterAutospacing="1" w:line="240" w:lineRule="auto"/>
              <w:rPr>
                <w:rFonts w:ascii="Arial" w:hAnsi="Arial" w:cs="Arial"/>
                <w:color w:val="000000"/>
                <w:sz w:val="18"/>
                <w:szCs w:val="18"/>
                <w:lang w:val="bg-BG"/>
              </w:rPr>
            </w:pPr>
            <w:r>
              <w:rPr>
                <w:rFonts w:ascii="Arial" w:hAnsi="Arial" w:cs="Arial"/>
                <w:color w:val="000000"/>
                <w:sz w:val="18"/>
                <w:szCs w:val="18"/>
                <w:lang w:val="bg-BG"/>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25,5</w:t>
            </w:r>
          </w:p>
        </w:tc>
        <w:tc>
          <w:tcPr>
            <w:tcW w:w="0" w:type="auto"/>
            <w:tcMar>
              <w:top w:w="30" w:type="dxa"/>
              <w:left w:w="30" w:type="dxa"/>
              <w:bottom w:w="30" w:type="dxa"/>
              <w:right w:w="30" w:type="dxa"/>
            </w:tcMar>
            <w:vAlign w:val="center"/>
          </w:tcPr>
          <w:p w:rsidR="00430E39" w:rsidRPr="00D27A01"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26,1</w:t>
            </w:r>
          </w:p>
        </w:tc>
        <w:tc>
          <w:tcPr>
            <w:tcW w:w="0" w:type="auto"/>
            <w:tcMar>
              <w:top w:w="30" w:type="dxa"/>
              <w:left w:w="30" w:type="dxa"/>
              <w:bottom w:w="30" w:type="dxa"/>
              <w:right w:w="30" w:type="dxa"/>
            </w:tcMar>
            <w:vAlign w:val="center"/>
          </w:tcPr>
          <w:p w:rsidR="00430E39" w:rsidRPr="002011B6"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3,0</w:t>
            </w:r>
          </w:p>
        </w:tc>
      </w:tr>
      <w:tr w:rsidR="00430E39">
        <w:trPr>
          <w:trHeight w:val="197"/>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r>
      <w:tr w:rsidR="00430E39">
        <w:trPr>
          <w:trHeight w:val="212"/>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36,3</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72,3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rPr>
          <w:trHeight w:val="197"/>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416,0</w:t>
            </w:r>
          </w:p>
        </w:tc>
        <w:tc>
          <w:tcPr>
            <w:tcW w:w="0" w:type="auto"/>
            <w:shd w:val="clear" w:color="auto" w:fill="F1F1F1"/>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810,0</w:t>
            </w:r>
          </w:p>
        </w:tc>
        <w:tc>
          <w:tcPr>
            <w:tcW w:w="0" w:type="auto"/>
            <w:shd w:val="clear" w:color="auto" w:fill="F1F1F1"/>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183,4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1409,4</w:t>
            </w:r>
          </w:p>
        </w:tc>
        <w:tc>
          <w:tcPr>
            <w:tcW w:w="0" w:type="auto"/>
            <w:shd w:val="clear" w:color="auto" w:fill="F1F1F1"/>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4,4</w:t>
            </w:r>
          </w:p>
        </w:tc>
      </w:tr>
      <w:tr w:rsidR="00430E39">
        <w:trPr>
          <w:trHeight w:val="227"/>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29,5</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57,5</w:t>
            </w:r>
          </w:p>
        </w:tc>
        <w:tc>
          <w:tcPr>
            <w:tcW w:w="0" w:type="auto"/>
            <w:tcMar>
              <w:top w:w="30" w:type="dxa"/>
              <w:left w:w="30" w:type="dxa"/>
              <w:bottom w:w="30" w:type="dxa"/>
              <w:right w:w="30" w:type="dxa"/>
            </w:tcMar>
            <w:vAlign w:val="center"/>
          </w:tcPr>
          <w:p w:rsidR="00430E39" w:rsidRPr="005C577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13,0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Смесен СрН П</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0,2</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59,8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6140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5190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6930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12130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243</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65,6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12210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7,1</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242,3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32535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18,8</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73,3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6295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240,1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25215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14,6</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6150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198,3</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23980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113,2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8,8</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96-100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101-105</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106-110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0,5</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111-115</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116-120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121-125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126-130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131-135</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136-140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1409,4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172890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4530D4"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2857</w:t>
            </w:r>
          </w:p>
        </w:tc>
      </w:tr>
    </w:tbl>
    <w:p w:rsidR="00430E39" w:rsidRPr="004530D4"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68 години</w:t>
      </w:r>
      <w:r>
        <w:rPr>
          <w:rFonts w:ascii="Arial" w:hAnsi="Arial" w:cs="Arial"/>
          <w:color w:val="000000"/>
          <w:sz w:val="18"/>
          <w:szCs w:val="18"/>
        </w:rPr>
        <w:br/>
        <w:t>среден запас: 123 куб.м/ха</w:t>
      </w:r>
      <w:r>
        <w:rPr>
          <w:rFonts w:ascii="Arial" w:hAnsi="Arial" w:cs="Arial"/>
          <w:color w:val="000000"/>
          <w:sz w:val="18"/>
          <w:szCs w:val="18"/>
        </w:rPr>
        <w:br/>
        <w:t>среден прираст: 2,03 куб.м/ха</w:t>
      </w:r>
    </w:p>
    <w:p w:rsidR="00430E39" w:rsidRDefault="00430E39" w:rsidP="009A51E1">
      <w:pPr>
        <w:pStyle w:val="NormalWeb"/>
        <w:spacing w:before="0" w:beforeAutospacing="0" w:after="120" w:afterAutospacing="0"/>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6</w:t>
      </w:r>
      <w:r w:rsidRPr="002408DD">
        <w:rPr>
          <w:rFonts w:ascii="Arial" w:hAnsi="Arial" w:cs="Arial"/>
          <w:b/>
          <w:bCs/>
          <w:color w:val="000000"/>
          <w:sz w:val="22"/>
          <w:szCs w:val="22"/>
          <w:lang w:val="bg-BG"/>
        </w:rPr>
        <w:t xml:space="preserve">. </w:t>
      </w:r>
      <w:r>
        <w:rPr>
          <w:rFonts w:ascii="Arial" w:hAnsi="Arial" w:cs="Arial"/>
          <w:b/>
          <w:bCs/>
          <w:color w:val="000000"/>
          <w:sz w:val="22"/>
          <w:szCs w:val="22"/>
          <w:lang w:val="bg-BG"/>
        </w:rPr>
        <w:t>Условен Акациев с</w:t>
      </w:r>
      <w:r w:rsidRPr="002408DD">
        <w:rPr>
          <w:rFonts w:ascii="Arial" w:hAnsi="Arial" w:cs="Arial"/>
          <w:b/>
          <w:bCs/>
          <w:color w:val="000000"/>
          <w:sz w:val="22"/>
          <w:szCs w:val="22"/>
          <w:lang w:val="bg-BG"/>
        </w:rPr>
        <w:t xml:space="preserve">топански клас </w:t>
      </w:r>
    </w:p>
    <w:p w:rsidR="00430E39" w:rsidRDefault="00430E39" w:rsidP="009A51E1">
      <w:pPr>
        <w:spacing w:after="80"/>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80,4</w:t>
      </w:r>
      <w:r w:rsidRPr="00555C90">
        <w:rPr>
          <w:rFonts w:ascii="Arial" w:hAnsi="Arial" w:cs="Arial"/>
          <w:lang w:val="bg-BG"/>
        </w:rPr>
        <w:t xml:space="preserve"> ха</w:t>
      </w:r>
      <w:r>
        <w:rPr>
          <w:rFonts w:ascii="Arial" w:hAnsi="Arial" w:cs="Arial"/>
          <w:lang w:val="bg-BG"/>
        </w:rPr>
        <w:t xml:space="preserve"> или заема 0,4% от залесената площ на ДГТ. Съставен е от чисти и смесени, с преобладание на акация насаждения и култури от</w:t>
      </w:r>
      <w:r>
        <w:rPr>
          <w:rFonts w:ascii="Arial" w:hAnsi="Arial" w:cs="Arial"/>
        </w:rPr>
        <w:t xml:space="preserve"> </w:t>
      </w:r>
      <w:r>
        <w:rPr>
          <w:rFonts w:ascii="Arial" w:hAnsi="Arial" w:cs="Arial"/>
          <w:lang w:val="bg-BG"/>
        </w:rPr>
        <w:t xml:space="preserve">всички бонитети, разположени  на бедни, средно богати и богати месторастения. Средната производителност на класа е - </w:t>
      </w:r>
      <w:r w:rsidRPr="00951064">
        <w:rPr>
          <w:rFonts w:ascii="Arial" w:hAnsi="Arial" w:cs="Arial"/>
          <w:color w:val="000000"/>
        </w:rPr>
        <w:t>III</w:t>
      </w:r>
      <w:r>
        <w:rPr>
          <w:rFonts w:ascii="Arial" w:hAnsi="Arial" w:cs="Arial"/>
          <w:lang w:val="bg-BG"/>
        </w:rPr>
        <w:t xml:space="preserve"> (3,2) бонитет,</w:t>
      </w:r>
    </w:p>
    <w:p w:rsidR="00430E39" w:rsidRDefault="00430E39" w:rsidP="009A51E1">
      <w:pPr>
        <w:spacing w:after="80"/>
        <w:ind w:firstLine="720"/>
        <w:rPr>
          <w:rFonts w:ascii="Arial" w:hAnsi="Arial" w:cs="Arial"/>
          <w:lang w:val="bg-BG"/>
        </w:rPr>
      </w:pPr>
      <w:r>
        <w:rPr>
          <w:rFonts w:ascii="Arial" w:hAnsi="Arial" w:cs="Arial"/>
          <w:lang w:val="bg-BG"/>
        </w:rPr>
        <w:t>Средната възраст на класа е 18 години. Общото санитарно състояние на насажденията е лошо до средно.</w:t>
      </w:r>
    </w:p>
    <w:p w:rsidR="00430E39" w:rsidRPr="00697B94" w:rsidRDefault="00430E39" w:rsidP="009A51E1">
      <w:pPr>
        <w:spacing w:after="80"/>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и добив на средна и дребна строителна дървесина, при турнус на сеч 15 години</w:t>
      </w:r>
    </w:p>
    <w:p w:rsidR="00430E39" w:rsidRDefault="00430E39" w:rsidP="009A51E1">
      <w:pPr>
        <w:pStyle w:val="Heading1"/>
        <w:spacing w:before="120" w:beforeAutospacing="0" w:after="0" w:afterAutospacing="0"/>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9A51E1">
      <w:pPr>
        <w:pStyle w:val="Heading2"/>
        <w:spacing w:before="60" w:beforeAutospacing="0" w:after="60" w:afterAutospacing="0"/>
        <w:rPr>
          <w:rFonts w:ascii="Arial" w:hAnsi="Arial" w:cs="Arial"/>
        </w:rPr>
      </w:pPr>
      <w:r>
        <w:rPr>
          <w:rFonts w:ascii="Arial" w:hAnsi="Arial" w:cs="Arial"/>
        </w:rPr>
        <w:t>Акациев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60"/>
        <w:gridCol w:w="312"/>
        <w:gridCol w:w="1289"/>
        <w:gridCol w:w="311"/>
        <w:gridCol w:w="311"/>
        <w:gridCol w:w="411"/>
        <w:gridCol w:w="411"/>
        <w:gridCol w:w="311"/>
        <w:gridCol w:w="706"/>
        <w:gridCol w:w="777"/>
      </w:tblGrid>
      <w:tr w:rsidR="00430E39">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24 - Гори от акация</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56,7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Акация</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w:t>
            </w:r>
          </w:p>
        </w:tc>
      </w:tr>
      <w:tr w:rsidR="00430E39">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3,6</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56,7</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14,3</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3,8</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80,4</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3,2</w:t>
            </w:r>
          </w:p>
        </w:tc>
      </w:tr>
      <w:tr w:rsidR="00430E39">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17,8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9A51E1">
      <w:pPr>
        <w:spacing w:after="0"/>
      </w:pPr>
    </w:p>
    <w:p w:rsidR="00430E39" w:rsidRDefault="00430E39" w:rsidP="009A51E1">
      <w:pPr>
        <w:pStyle w:val="Heading1"/>
        <w:spacing w:before="0" w:beforeAutospacing="0" w:after="0" w:afterAutospacing="0"/>
        <w:rPr>
          <w:rFonts w:ascii="Arial" w:hAnsi="Arial" w:cs="Arial"/>
        </w:rPr>
      </w:pPr>
      <w:r>
        <w:rPr>
          <w:rFonts w:ascii="Arial" w:hAnsi="Arial" w:cs="Arial"/>
        </w:rPr>
        <w:t xml:space="preserve">Разпределение на ЗАЛЕСЕНАТА ПЛОЩ, oбщия дървесен ЗАПАС и средния ПРИРАСТ по класове и подкласове на ВЪЗРАСТ </w:t>
      </w:r>
    </w:p>
    <w:p w:rsidR="00430E39" w:rsidRDefault="00430E39" w:rsidP="009A51E1">
      <w:pPr>
        <w:pStyle w:val="Heading1"/>
        <w:spacing w:before="60" w:beforeAutospacing="0" w:after="60" w:afterAutospacing="0"/>
        <w:rPr>
          <w:rFonts w:ascii="Arial" w:hAnsi="Arial" w:cs="Arial"/>
        </w:rPr>
      </w:pPr>
      <w:r>
        <w:rPr>
          <w:rFonts w:ascii="Arial" w:hAnsi="Arial" w:cs="Arial"/>
        </w:rPr>
        <w:t xml:space="preserve"> Акациев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9,8</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13,6</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4,6</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5,7</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sidRPr="000E3572">
              <w:rPr>
                <w:rFonts w:ascii="Arial" w:hAnsi="Arial" w:cs="Arial"/>
                <w:color w:val="FF0000"/>
                <w:sz w:val="18"/>
                <w:szCs w:val="18"/>
                <w:lang w:val="bg-BG"/>
              </w:rPr>
              <w:t>11,2</w:t>
            </w:r>
          </w:p>
        </w:tc>
        <w:tc>
          <w:tcPr>
            <w:tcW w:w="6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14,0</w:t>
            </w:r>
          </w:p>
        </w:tc>
        <w:tc>
          <w:tcPr>
            <w:tcW w:w="105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1345</w:t>
            </w:r>
          </w:p>
        </w:tc>
        <w:tc>
          <w:tcPr>
            <w:tcW w:w="6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21,9</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FF0000"/>
                <w:sz w:val="18"/>
                <w:szCs w:val="18"/>
                <w:lang w:val="bg-BG"/>
              </w:rPr>
            </w:pPr>
            <w:r>
              <w:rPr>
                <w:rFonts w:ascii="Arial" w:hAnsi="Arial" w:cs="Arial"/>
                <w:color w:val="FF0000"/>
                <w:sz w:val="18"/>
                <w:szCs w:val="18"/>
                <w:lang w:val="bg-BG"/>
              </w:rPr>
              <w:t>32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20,4</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26,5</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47</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80,4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6150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Pr="000E3572"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304</w:t>
            </w:r>
          </w:p>
        </w:tc>
      </w:tr>
    </w:tbl>
    <w:p w:rsidR="00430E39" w:rsidRPr="000E3572" w:rsidRDefault="00430E39" w:rsidP="00CC1F34">
      <w:pPr>
        <w:pStyle w:val="NormalWeb"/>
        <w:rPr>
          <w:rFonts w:ascii="Arial" w:hAnsi="Arial" w:cs="Arial"/>
          <w:color w:val="000000"/>
          <w:sz w:val="18"/>
          <w:szCs w:val="18"/>
        </w:rPr>
      </w:pPr>
      <w:r>
        <w:rPr>
          <w:rFonts w:ascii="Arial" w:hAnsi="Arial" w:cs="Arial"/>
          <w:color w:val="000000"/>
          <w:sz w:val="18"/>
          <w:szCs w:val="18"/>
        </w:rPr>
        <w:t xml:space="preserve">средна възраст: </w:t>
      </w:r>
      <w:r>
        <w:rPr>
          <w:rFonts w:ascii="Arial" w:hAnsi="Arial" w:cs="Arial"/>
          <w:color w:val="000000"/>
          <w:sz w:val="18"/>
          <w:szCs w:val="18"/>
          <w:lang w:val="bg-BG"/>
        </w:rPr>
        <w:t>18</w:t>
      </w:r>
      <w:r>
        <w:rPr>
          <w:rFonts w:ascii="Arial" w:hAnsi="Arial" w:cs="Arial"/>
          <w:color w:val="000000"/>
          <w:sz w:val="18"/>
          <w:szCs w:val="18"/>
        </w:rPr>
        <w:t xml:space="preserve"> години</w:t>
      </w:r>
      <w:r>
        <w:rPr>
          <w:rFonts w:ascii="Arial" w:hAnsi="Arial" w:cs="Arial"/>
          <w:color w:val="000000"/>
          <w:sz w:val="18"/>
          <w:szCs w:val="18"/>
        </w:rPr>
        <w:br/>
        <w:t>среден запас: 76 куб.м/ха</w:t>
      </w:r>
      <w:r>
        <w:rPr>
          <w:rFonts w:ascii="Arial" w:hAnsi="Arial" w:cs="Arial"/>
          <w:color w:val="000000"/>
          <w:sz w:val="18"/>
          <w:szCs w:val="18"/>
        </w:rPr>
        <w:br/>
        <w:t>среден прираст: 3,78 куб.м/ха</w:t>
      </w:r>
    </w:p>
    <w:p w:rsidR="00430E39" w:rsidRDefault="00430E39" w:rsidP="00CC1F34">
      <w:pPr>
        <w:pStyle w:val="NormalWeb"/>
        <w:rPr>
          <w:rFonts w:ascii="Arial" w:hAnsi="Arial" w:cs="Arial"/>
          <w:b/>
          <w:bCs/>
          <w:color w:val="000000"/>
          <w:sz w:val="22"/>
          <w:szCs w:val="22"/>
          <w:lang w:val="bg-BG"/>
        </w:rPr>
      </w:pPr>
      <w:r>
        <w:rPr>
          <w:rFonts w:ascii="Arial" w:hAnsi="Arial" w:cs="Arial"/>
          <w:b/>
          <w:bCs/>
          <w:color w:val="000000"/>
          <w:sz w:val="22"/>
          <w:szCs w:val="22"/>
          <w:lang w:val="bg-BG"/>
        </w:rPr>
        <w:br w:type="page"/>
      </w:r>
      <w:r w:rsidRPr="002408DD">
        <w:rPr>
          <w:rFonts w:ascii="Arial" w:hAnsi="Arial" w:cs="Arial"/>
          <w:b/>
          <w:bCs/>
          <w:color w:val="000000"/>
          <w:sz w:val="22"/>
          <w:szCs w:val="22"/>
          <w:lang w:val="bg-BG"/>
        </w:rPr>
        <w:lastRenderedPageBreak/>
        <w:t>1</w:t>
      </w:r>
      <w:r>
        <w:rPr>
          <w:rFonts w:ascii="Arial" w:hAnsi="Arial" w:cs="Arial"/>
          <w:b/>
          <w:bCs/>
          <w:color w:val="000000"/>
          <w:sz w:val="22"/>
          <w:szCs w:val="22"/>
          <w:lang w:val="bg-BG"/>
        </w:rPr>
        <w:t>7</w:t>
      </w:r>
      <w:r w:rsidRPr="002408DD">
        <w:rPr>
          <w:rFonts w:ascii="Arial" w:hAnsi="Arial" w:cs="Arial"/>
          <w:b/>
          <w:bCs/>
          <w:color w:val="000000"/>
          <w:sz w:val="22"/>
          <w:szCs w:val="22"/>
          <w:lang w:val="bg-BG"/>
        </w:rPr>
        <w:t xml:space="preserve">. Стопански клас  </w:t>
      </w:r>
      <w:r>
        <w:rPr>
          <w:rFonts w:ascii="Arial" w:hAnsi="Arial" w:cs="Arial"/>
          <w:b/>
          <w:bCs/>
          <w:color w:val="000000"/>
          <w:sz w:val="22"/>
          <w:szCs w:val="22"/>
          <w:lang w:val="bg-BG"/>
        </w:rPr>
        <w:t>Келавгабъров</w:t>
      </w:r>
    </w:p>
    <w:p w:rsidR="00430E39" w:rsidRDefault="00430E39" w:rsidP="00CC1F34">
      <w:pPr>
        <w:ind w:firstLine="720"/>
        <w:rPr>
          <w:rFonts w:ascii="Arial" w:hAnsi="Arial" w:cs="Arial"/>
          <w:lang w:val="bg-BG"/>
        </w:rPr>
      </w:pPr>
      <w:r w:rsidRPr="00555C90">
        <w:rPr>
          <w:rFonts w:ascii="Arial" w:hAnsi="Arial" w:cs="Arial"/>
          <w:lang w:val="bg-BG"/>
        </w:rPr>
        <w:t xml:space="preserve">Площта на този стопански клас е </w:t>
      </w:r>
      <w:r>
        <w:rPr>
          <w:rFonts w:ascii="Arial" w:hAnsi="Arial" w:cs="Arial"/>
          <w:lang w:val="bg-BG"/>
        </w:rPr>
        <w:t>2670,0</w:t>
      </w:r>
      <w:r w:rsidRPr="00555C90">
        <w:rPr>
          <w:rFonts w:ascii="Arial" w:hAnsi="Arial" w:cs="Arial"/>
          <w:lang w:val="bg-BG"/>
        </w:rPr>
        <w:t xml:space="preserve"> ха</w:t>
      </w:r>
      <w:r>
        <w:rPr>
          <w:rFonts w:ascii="Arial" w:hAnsi="Arial" w:cs="Arial"/>
          <w:lang w:val="bg-BG"/>
        </w:rPr>
        <w:t xml:space="preserve"> , с най-голямо процентно участие, или заема 16,1% от залесената площ на ДГТ. Съставен е от чисти и смесени, с преобладание на келяв габър насаждения от</w:t>
      </w:r>
      <w:r>
        <w:rPr>
          <w:rFonts w:ascii="Arial" w:hAnsi="Arial" w:cs="Arial"/>
        </w:rPr>
        <w:t xml:space="preserve"> IV</w:t>
      </w:r>
      <w:r w:rsidRPr="005F5B12">
        <w:rPr>
          <w:rFonts w:ascii="Arial" w:hAnsi="Arial" w:cs="Arial"/>
        </w:rPr>
        <w:t xml:space="preserve"> </w:t>
      </w:r>
      <w:r>
        <w:rPr>
          <w:rFonts w:ascii="Arial" w:hAnsi="Arial" w:cs="Arial"/>
          <w:lang w:val="bg-BG"/>
        </w:rPr>
        <w:t xml:space="preserve">и </w:t>
      </w:r>
      <w:r>
        <w:rPr>
          <w:rFonts w:ascii="Arial" w:hAnsi="Arial" w:cs="Arial"/>
        </w:rPr>
        <w:t>V</w:t>
      </w:r>
      <w:r>
        <w:rPr>
          <w:rFonts w:ascii="Arial" w:hAnsi="Arial" w:cs="Arial"/>
          <w:lang w:val="bg-BG"/>
        </w:rPr>
        <w:t xml:space="preserve"> бонитет, разположени  на бедни, средно богати и богати месторастения. Средната производителност на класа е ниска </w:t>
      </w:r>
      <w:r>
        <w:rPr>
          <w:rFonts w:ascii="Arial" w:hAnsi="Arial" w:cs="Arial"/>
        </w:rPr>
        <w:t xml:space="preserve">IV </w:t>
      </w:r>
      <w:r>
        <w:rPr>
          <w:rFonts w:ascii="Arial" w:hAnsi="Arial" w:cs="Arial"/>
          <w:lang w:val="bg-BG"/>
        </w:rPr>
        <w:t>(4,2) бонитет,</w:t>
      </w:r>
    </w:p>
    <w:p w:rsidR="00430E39" w:rsidRDefault="00430E39" w:rsidP="00CC1F34">
      <w:pPr>
        <w:ind w:firstLine="720"/>
        <w:rPr>
          <w:rFonts w:ascii="Arial" w:hAnsi="Arial" w:cs="Arial"/>
          <w:lang w:val="bg-BG"/>
        </w:rPr>
      </w:pPr>
      <w:r>
        <w:rPr>
          <w:rFonts w:ascii="Arial" w:hAnsi="Arial" w:cs="Arial"/>
          <w:lang w:val="bg-BG"/>
        </w:rPr>
        <w:t>Средната възраст на класа е 68 години. Общото санитарно състояние на насажденията е средно до добро.</w:t>
      </w:r>
    </w:p>
    <w:p w:rsidR="00430E39" w:rsidRPr="00697B94" w:rsidRDefault="00430E39" w:rsidP="00CC1F34">
      <w:pPr>
        <w:ind w:firstLine="720"/>
        <w:rPr>
          <w:rFonts w:ascii="Arial" w:hAnsi="Arial" w:cs="Arial"/>
          <w:lang w:val="bg-BG"/>
        </w:rPr>
      </w:pPr>
      <w:r>
        <w:rPr>
          <w:rFonts w:ascii="Arial" w:hAnsi="Arial" w:cs="Arial"/>
          <w:lang w:val="bg-BG"/>
        </w:rPr>
        <w:t>Целта на стопанисване  е поддържане и подобряване на защитните и специални функции на насажденията  запазване, запазване на биоразнообразието и добив на дърва.</w:t>
      </w:r>
    </w:p>
    <w:p w:rsidR="00430E39" w:rsidRDefault="00430E39" w:rsidP="00CC1F34">
      <w:pPr>
        <w:pStyle w:val="Heading1"/>
        <w:rPr>
          <w:rFonts w:ascii="Arial" w:hAnsi="Arial" w:cs="Arial"/>
        </w:rPr>
      </w:pPr>
      <w:r>
        <w:rPr>
          <w:rFonts w:ascii="Arial" w:hAnsi="Arial" w:cs="Arial"/>
        </w:rPr>
        <w:t>Разпределение на ЗАЛЕСЕНАТА ПЛОЩ по ВИДОВЕ ГОРИ, групи МЕСТОРАСТЕНИЯ, видове НАСАЖДЕНИЯ и БОНИТЕТ</w:t>
      </w:r>
    </w:p>
    <w:p w:rsidR="00430E39" w:rsidRDefault="00430E39" w:rsidP="00CC1F34">
      <w:pPr>
        <w:pStyle w:val="Heading2"/>
        <w:rPr>
          <w:rFonts w:ascii="Arial" w:hAnsi="Arial" w:cs="Arial"/>
        </w:rPr>
      </w:pPr>
      <w:r>
        <w:rPr>
          <w:rFonts w:ascii="Arial" w:hAnsi="Arial" w:cs="Arial"/>
        </w:rPr>
        <w:t>Келявгабъров</w:t>
      </w:r>
    </w:p>
    <w:tbl>
      <w:tblPr>
        <w:tblW w:w="812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691"/>
        <w:gridCol w:w="300"/>
        <w:gridCol w:w="2053"/>
        <w:gridCol w:w="314"/>
        <w:gridCol w:w="314"/>
        <w:gridCol w:w="314"/>
        <w:gridCol w:w="735"/>
        <w:gridCol w:w="615"/>
        <w:gridCol w:w="855"/>
        <w:gridCol w:w="935"/>
      </w:tblGrid>
      <w:tr w:rsidR="00430E39">
        <w:trPr>
          <w:trHeight w:val="228"/>
        </w:trPr>
        <w:tc>
          <w:tcPr>
            <w:tcW w:w="0" w:type="auto"/>
            <w:gridSpan w:val="3"/>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0" w:type="auto"/>
            <w:gridSpan w:val="5"/>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430E39">
        <w:trPr>
          <w:trHeight w:val="146"/>
        </w:trPr>
        <w:tc>
          <w:tcPr>
            <w:tcW w:w="0" w:type="auto"/>
            <w:gridSpan w:val="3"/>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III</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IV</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rPr>
          <w:trHeight w:val="213"/>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25 - Гори от келяв габър</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2011,1</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lang w:val="bg-BG"/>
              </w:rPr>
              <w:t>658,9</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lang w:val="bg-BG"/>
              </w:rPr>
              <w:t>2670,0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4,2</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Pr="00E471B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00</w:t>
            </w:r>
          </w:p>
        </w:tc>
        <w:tc>
          <w:tcPr>
            <w:tcW w:w="0" w:type="auto"/>
            <w:tcMar>
              <w:top w:w="30" w:type="dxa"/>
              <w:left w:w="30" w:type="dxa"/>
              <w:bottom w:w="30" w:type="dxa"/>
              <w:right w:w="30" w:type="dxa"/>
            </w:tcMar>
            <w:vAlign w:val="center"/>
          </w:tcPr>
          <w:p w:rsidR="00430E39" w:rsidRPr="00E471B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00</w:t>
            </w:r>
          </w:p>
        </w:tc>
        <w:tc>
          <w:tcPr>
            <w:tcW w:w="0" w:type="auto"/>
            <w:tcMar>
              <w:top w:w="30" w:type="dxa"/>
              <w:left w:w="30" w:type="dxa"/>
              <w:bottom w:w="30" w:type="dxa"/>
              <w:right w:w="30" w:type="dxa"/>
            </w:tcMar>
            <w:vAlign w:val="center"/>
          </w:tcPr>
          <w:p w:rsidR="00430E39" w:rsidRPr="00E471B8"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430E39" w:rsidRPr="0095106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430E39" w:rsidRPr="0095106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М-I 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Pr="0095106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822,3</w:t>
            </w:r>
          </w:p>
        </w:tc>
        <w:tc>
          <w:tcPr>
            <w:tcW w:w="0" w:type="auto"/>
            <w:tcMar>
              <w:top w:w="30" w:type="dxa"/>
              <w:left w:w="30" w:type="dxa"/>
              <w:bottom w:w="30" w:type="dxa"/>
              <w:right w:w="30" w:type="dxa"/>
            </w:tcMar>
            <w:vAlign w:val="center"/>
          </w:tcPr>
          <w:p w:rsidR="00430E39" w:rsidRPr="00951064"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350,0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lang w:val="bg-BG"/>
              </w:rPr>
              <w:t>1172,3</w:t>
            </w:r>
            <w:r>
              <w:rPr>
                <w:rFonts w:ascii="Arial" w:hAnsi="Arial" w:cs="Arial"/>
                <w:color w:val="000000"/>
                <w:sz w:val="18"/>
                <w:szCs w:val="18"/>
              </w:rPr>
              <w:t>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64,7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66,7</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197,9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Т-I CD</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0,6</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Мъждрян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Космат дъб</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4,8</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631,0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195,4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826,4</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r>
      <w:tr w:rsidR="00430E39">
        <w:trPr>
          <w:trHeight w:val="213"/>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AB</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49,3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4,1</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Келяв габър</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139,2</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4,3</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143,5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198"/>
        </w:trPr>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МТЮ-I C</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н</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34,5</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4,0</w:t>
            </w:r>
          </w:p>
        </w:tc>
      </w:tr>
      <w:tr w:rsidR="00430E39">
        <w:trPr>
          <w:trHeight w:val="213"/>
        </w:trPr>
        <w:tc>
          <w:tcPr>
            <w:tcW w:w="0" w:type="auto"/>
            <w:gridSpan w:val="3"/>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b/>
                <w:bCs/>
                <w:color w:val="000000"/>
                <w:sz w:val="18"/>
                <w:szCs w:val="18"/>
              </w:rPr>
            </w:pPr>
            <w:r>
              <w:rPr>
                <w:rFonts w:ascii="Arial" w:hAnsi="Arial" w:cs="Arial"/>
                <w:b/>
                <w:bCs/>
                <w:color w:val="000000"/>
                <w:sz w:val="18"/>
                <w:szCs w:val="18"/>
              </w:rPr>
              <w:t>Всичко</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2011,1</w:t>
            </w:r>
          </w:p>
        </w:tc>
        <w:tc>
          <w:tcPr>
            <w:tcW w:w="0" w:type="auto"/>
            <w:shd w:val="clear" w:color="auto" w:fill="F1F1F1"/>
            <w:tcMar>
              <w:top w:w="30" w:type="dxa"/>
              <w:left w:w="30" w:type="dxa"/>
              <w:bottom w:w="30" w:type="dxa"/>
              <w:right w:w="30" w:type="dxa"/>
            </w:tcMar>
            <w:vAlign w:val="center"/>
          </w:tcPr>
          <w:p w:rsidR="00430E39" w:rsidRPr="00951064"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658,9</w:t>
            </w:r>
          </w:p>
        </w:tc>
        <w:tc>
          <w:tcPr>
            <w:tcW w:w="0" w:type="auto"/>
            <w:shd w:val="clear" w:color="auto" w:fill="F1F1F1"/>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b/>
                <w:bCs/>
                <w:color w:val="000000"/>
                <w:sz w:val="18"/>
                <w:szCs w:val="18"/>
                <w:lang w:val="bg-BG"/>
              </w:rPr>
            </w:pPr>
            <w:r>
              <w:rPr>
                <w:rFonts w:ascii="Arial" w:hAnsi="Arial" w:cs="Arial"/>
                <w:b/>
                <w:bCs/>
                <w:color w:val="000000"/>
                <w:sz w:val="18"/>
                <w:szCs w:val="18"/>
                <w:lang w:val="bg-BG"/>
              </w:rPr>
              <w:t>2670,0</w:t>
            </w:r>
          </w:p>
        </w:tc>
        <w:tc>
          <w:tcPr>
            <w:tcW w:w="0" w:type="auto"/>
            <w:shd w:val="clear" w:color="auto" w:fill="F1F1F1"/>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4,2</w:t>
            </w:r>
          </w:p>
        </w:tc>
      </w:tr>
      <w:tr w:rsidR="00430E39">
        <w:trPr>
          <w:trHeight w:val="213"/>
        </w:trPr>
        <w:tc>
          <w:tcPr>
            <w:tcW w:w="0" w:type="auto"/>
            <w:gridSpan w:val="3"/>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Проценти</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80,1</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19,9</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100,0</w:t>
            </w:r>
          </w:p>
        </w:tc>
        <w:tc>
          <w:tcPr>
            <w:tcW w:w="0" w:type="auto"/>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 </w:t>
            </w:r>
          </w:p>
        </w:tc>
      </w:tr>
    </w:tbl>
    <w:p w:rsidR="00430E39" w:rsidRDefault="00430E39" w:rsidP="00CC1F34">
      <w:pPr>
        <w:pStyle w:val="Heading1"/>
        <w:rPr>
          <w:rFonts w:ascii="Arial" w:hAnsi="Arial" w:cs="Arial"/>
        </w:rPr>
      </w:pPr>
    </w:p>
    <w:p w:rsidR="00430E39" w:rsidRDefault="00430E39" w:rsidP="00CC1F34">
      <w:pPr>
        <w:pStyle w:val="Heading1"/>
        <w:rPr>
          <w:rFonts w:ascii="Arial" w:hAnsi="Arial" w:cs="Arial"/>
        </w:rPr>
      </w:pPr>
      <w:r>
        <w:rPr>
          <w:rFonts w:ascii="Arial" w:hAnsi="Arial" w:cs="Arial"/>
        </w:rPr>
        <w:br w:type="page"/>
      </w:r>
      <w:r>
        <w:rPr>
          <w:rFonts w:ascii="Arial" w:hAnsi="Arial" w:cs="Arial"/>
        </w:rPr>
        <w:lastRenderedPageBreak/>
        <w:t xml:space="preserve">Разпределение на ЗАЛЕСЕНАТА ПЛОЩ, oбщия дървесен ЗАПАС и средния ПРИРАСТ по класове и подкласове на ВЪЗРАСТ </w:t>
      </w:r>
    </w:p>
    <w:p w:rsidR="00430E39" w:rsidRDefault="00430E39" w:rsidP="00CC1F34">
      <w:pPr>
        <w:pStyle w:val="Heading1"/>
        <w:rPr>
          <w:rFonts w:ascii="Arial" w:hAnsi="Arial" w:cs="Arial"/>
        </w:rPr>
      </w:pPr>
      <w:r>
        <w:rPr>
          <w:rFonts w:ascii="Arial" w:hAnsi="Arial" w:cs="Arial"/>
        </w:rPr>
        <w:t>Келявгабъров</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00"/>
        <w:gridCol w:w="1200"/>
        <w:gridCol w:w="1050"/>
        <w:gridCol w:w="600"/>
        <w:gridCol w:w="1050"/>
        <w:gridCol w:w="600"/>
        <w:gridCol w:w="1200"/>
        <w:gridCol w:w="1200"/>
      </w:tblGrid>
      <w:tr w:rsidR="00430E39">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Класове на възраст</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Подкласове на възраст</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Площ</w:t>
            </w:r>
          </w:p>
        </w:tc>
        <w:tc>
          <w:tcPr>
            <w:tcW w:w="165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Запас на основното насаждение</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Надлесни</w:t>
            </w:r>
            <w:r>
              <w:rPr>
                <w:rFonts w:ascii="Arial" w:hAnsi="Arial" w:cs="Arial"/>
                <w:b/>
                <w:bCs/>
                <w:color w:val="000000"/>
                <w:sz w:val="18"/>
                <w:szCs w:val="18"/>
              </w:rPr>
              <w:br/>
              <w:t>куб.м</w:t>
            </w:r>
          </w:p>
        </w:tc>
        <w:tc>
          <w:tcPr>
            <w:tcW w:w="1200" w:type="dxa"/>
            <w:vMerge w:val="restart"/>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Среден прираст</w:t>
            </w:r>
            <w:r>
              <w:rPr>
                <w:rFonts w:ascii="Arial" w:hAnsi="Arial" w:cs="Arial"/>
                <w:b/>
                <w:bCs/>
                <w:color w:val="000000"/>
                <w:sz w:val="18"/>
                <w:szCs w:val="18"/>
              </w:rPr>
              <w:br/>
              <w:t>куб.м</w:t>
            </w:r>
          </w:p>
        </w:tc>
      </w:tr>
      <w:tr w:rsidR="00430E39">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хектари</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куб.м</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w:t>
            </w: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c>
          <w:tcPr>
            <w:tcW w:w="0" w:type="auto"/>
            <w:vMerge/>
            <w:vAlign w:val="center"/>
          </w:tcPr>
          <w:p w:rsidR="00430E39" w:rsidRDefault="00430E39" w:rsidP="009A51E1">
            <w:pPr>
              <w:spacing w:after="100" w:afterAutospacing="1" w:line="240" w:lineRule="auto"/>
              <w:rPr>
                <w:rFonts w:ascii="Arial" w:hAnsi="Arial" w:cs="Arial"/>
                <w:b/>
                <w:bCs/>
                <w:color w:val="000000"/>
                <w:sz w:val="18"/>
                <w:szCs w:val="18"/>
              </w:rPr>
            </w:pP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1-5</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32,8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0,1</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335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16-20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21-25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52,5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26-30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97,7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3,7</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2630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31-35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50,1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36-40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51,1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1945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41-45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0,8</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46-50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211,4</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7590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152</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51-55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2985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56-60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510,2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21880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20,2</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61-65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47,0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1,5</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66-70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638,0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23,9</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27350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25,3</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391</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71-75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34,7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76-80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295,2</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13340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12,3</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167</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81-85</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XVIII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86-90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187,1</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10430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9,6</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116</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XIX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91-95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96-100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81,7</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3,1</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2420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2,2</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24</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101-105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106-110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36,8</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1,4</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2060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XXIII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111-115</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0,0</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XXIV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116-120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181,0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6,8</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7130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6,6</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59</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121-125</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05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6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r>
      <w:tr w:rsidR="00430E39">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color w:val="000000"/>
                <w:sz w:val="18"/>
                <w:szCs w:val="18"/>
              </w:rPr>
            </w:pPr>
            <w:r>
              <w:rPr>
                <w:rFonts w:ascii="Arial" w:hAnsi="Arial" w:cs="Arial"/>
                <w:color w:val="000000"/>
                <w:sz w:val="18"/>
                <w:szCs w:val="18"/>
              </w:rPr>
              <w:t>XXVI</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rPr>
                <w:rFonts w:ascii="Arial" w:hAnsi="Arial" w:cs="Arial"/>
                <w:color w:val="000000"/>
                <w:sz w:val="18"/>
                <w:szCs w:val="18"/>
              </w:rPr>
            </w:pPr>
            <w:r>
              <w:rPr>
                <w:rFonts w:ascii="Arial" w:hAnsi="Arial" w:cs="Arial"/>
                <w:color w:val="000000"/>
                <w:sz w:val="18"/>
                <w:szCs w:val="18"/>
              </w:rPr>
              <w:t>126-130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8,9</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0,3</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450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0,4</w:t>
            </w:r>
          </w:p>
        </w:tc>
        <w:tc>
          <w:tcPr>
            <w:tcW w:w="1200" w:type="dxa"/>
            <w:tcMar>
              <w:top w:w="30" w:type="dxa"/>
              <w:left w:w="30" w:type="dxa"/>
              <w:bottom w:w="30" w:type="dxa"/>
              <w:right w:w="30" w:type="dxa"/>
            </w:tcMar>
            <w:vAlign w:val="center"/>
          </w:tcPr>
          <w:p w:rsidR="00430E39" w:rsidRPr="00124A7F" w:rsidRDefault="00430E39" w:rsidP="009A51E1">
            <w:pPr>
              <w:spacing w:after="100" w:afterAutospacing="1" w:line="240" w:lineRule="auto"/>
              <w:jc w:val="right"/>
              <w:rPr>
                <w:rFonts w:ascii="Arial" w:hAnsi="Arial" w:cs="Arial"/>
                <w:color w:val="000000"/>
                <w:sz w:val="18"/>
                <w:szCs w:val="18"/>
                <w:lang w:val="bg-BG"/>
              </w:rPr>
            </w:pPr>
            <w:r>
              <w:rPr>
                <w:rFonts w:ascii="Arial" w:hAnsi="Arial" w:cs="Arial"/>
                <w:color w:val="000000"/>
                <w:sz w:val="18"/>
                <w:szCs w:val="18"/>
                <w:lang w:val="bg-BG"/>
              </w:rPr>
              <w:t>-</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color w:val="000000"/>
                <w:sz w:val="18"/>
                <w:szCs w:val="18"/>
              </w:rPr>
            </w:pPr>
            <w:r>
              <w:rPr>
                <w:rFonts w:ascii="Arial" w:hAnsi="Arial" w:cs="Arial"/>
                <w:color w:val="000000"/>
                <w:sz w:val="18"/>
                <w:szCs w:val="18"/>
              </w:rPr>
              <w:t>3</w:t>
            </w:r>
          </w:p>
        </w:tc>
      </w:tr>
      <w:tr w:rsidR="00430E39">
        <w:tc>
          <w:tcPr>
            <w:tcW w:w="2400" w:type="dxa"/>
            <w:gridSpan w:val="2"/>
            <w:tcMar>
              <w:top w:w="30" w:type="dxa"/>
              <w:left w:w="30" w:type="dxa"/>
              <w:bottom w:w="30" w:type="dxa"/>
              <w:right w:w="30" w:type="dxa"/>
            </w:tcMar>
            <w:vAlign w:val="center"/>
          </w:tcPr>
          <w:p w:rsidR="00430E39" w:rsidRDefault="00430E39" w:rsidP="009A51E1">
            <w:pPr>
              <w:spacing w:after="100" w:afterAutospacing="1" w:line="240" w:lineRule="auto"/>
              <w:jc w:val="center"/>
              <w:rPr>
                <w:rFonts w:ascii="Arial" w:hAnsi="Arial" w:cs="Arial"/>
                <w:b/>
                <w:bCs/>
                <w:color w:val="000000"/>
                <w:sz w:val="18"/>
                <w:szCs w:val="18"/>
              </w:rPr>
            </w:pPr>
            <w:r>
              <w:rPr>
                <w:rFonts w:ascii="Arial" w:hAnsi="Arial" w:cs="Arial"/>
                <w:b/>
                <w:bCs/>
                <w:color w:val="000000"/>
                <w:sz w:val="18"/>
                <w:szCs w:val="18"/>
              </w:rPr>
              <w:t>Всичко</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2670,0</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05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108355</w:t>
            </w:r>
          </w:p>
        </w:tc>
        <w:tc>
          <w:tcPr>
            <w:tcW w:w="6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100,0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0</w:t>
            </w:r>
          </w:p>
        </w:tc>
        <w:tc>
          <w:tcPr>
            <w:tcW w:w="1200" w:type="dxa"/>
            <w:tcMar>
              <w:top w:w="30" w:type="dxa"/>
              <w:left w:w="30" w:type="dxa"/>
              <w:bottom w:w="30" w:type="dxa"/>
              <w:right w:w="30" w:type="dxa"/>
            </w:tcMar>
            <w:vAlign w:val="center"/>
          </w:tcPr>
          <w:p w:rsidR="00430E39" w:rsidRDefault="00430E39" w:rsidP="009A51E1">
            <w:pPr>
              <w:spacing w:after="100" w:afterAutospacing="1" w:line="240" w:lineRule="auto"/>
              <w:jc w:val="right"/>
              <w:rPr>
                <w:rFonts w:ascii="Arial" w:hAnsi="Arial" w:cs="Arial"/>
                <w:b/>
                <w:bCs/>
                <w:color w:val="000000"/>
                <w:sz w:val="18"/>
                <w:szCs w:val="18"/>
              </w:rPr>
            </w:pPr>
            <w:r>
              <w:rPr>
                <w:rFonts w:ascii="Arial" w:hAnsi="Arial" w:cs="Arial"/>
                <w:b/>
                <w:bCs/>
                <w:color w:val="000000"/>
                <w:sz w:val="18"/>
                <w:szCs w:val="18"/>
              </w:rPr>
              <w:t>1718</w:t>
            </w:r>
          </w:p>
        </w:tc>
      </w:tr>
    </w:tbl>
    <w:p w:rsidR="00430E39" w:rsidRPr="00124A7F" w:rsidRDefault="00430E39" w:rsidP="00CC1F34">
      <w:pPr>
        <w:pStyle w:val="NormalWeb"/>
        <w:rPr>
          <w:rFonts w:ascii="Arial" w:hAnsi="Arial" w:cs="Arial"/>
          <w:color w:val="000000"/>
          <w:sz w:val="18"/>
          <w:szCs w:val="18"/>
        </w:rPr>
      </w:pPr>
      <w:r>
        <w:rPr>
          <w:rFonts w:ascii="Arial" w:hAnsi="Arial" w:cs="Arial"/>
          <w:color w:val="000000"/>
          <w:sz w:val="18"/>
          <w:szCs w:val="18"/>
        </w:rPr>
        <w:t>средна възраст: 68 години</w:t>
      </w:r>
      <w:r>
        <w:rPr>
          <w:rFonts w:ascii="Arial" w:hAnsi="Arial" w:cs="Arial"/>
          <w:color w:val="000000"/>
          <w:sz w:val="18"/>
          <w:szCs w:val="18"/>
        </w:rPr>
        <w:br/>
        <w:t>среден запас: 41 куб.м/ха</w:t>
      </w:r>
      <w:r>
        <w:rPr>
          <w:rFonts w:ascii="Arial" w:hAnsi="Arial" w:cs="Arial"/>
          <w:color w:val="000000"/>
          <w:sz w:val="18"/>
          <w:szCs w:val="18"/>
        </w:rPr>
        <w:br/>
        <w:t>среден прираст: 0,64 куб.м/ха</w:t>
      </w:r>
    </w:p>
    <w:p w:rsidR="00430E39" w:rsidRDefault="00430E39" w:rsidP="00F3250D">
      <w:pPr>
        <w:pStyle w:val="PlainText"/>
        <w:jc w:val="both"/>
        <w:outlineLvl w:val="0"/>
        <w:rPr>
          <w:rFonts w:ascii="Arial" w:hAnsi="Arial" w:cs="Arial"/>
          <w:b/>
          <w:bCs/>
          <w:lang w:val="en-US"/>
        </w:rPr>
      </w:pPr>
      <w:r>
        <w:rPr>
          <w:rFonts w:ascii="Arial" w:hAnsi="Arial" w:cs="Arial"/>
          <w:b/>
          <w:bCs/>
          <w:color w:val="000000"/>
          <w:lang w:val="en-US"/>
        </w:rPr>
        <w:br w:type="page"/>
      </w:r>
    </w:p>
    <w:p w:rsidR="00430E39" w:rsidRDefault="00430E39" w:rsidP="00F3250D">
      <w:pPr>
        <w:pStyle w:val="PlainText"/>
        <w:jc w:val="both"/>
        <w:outlineLvl w:val="0"/>
        <w:rPr>
          <w:rFonts w:ascii="Arial" w:hAnsi="Arial" w:cs="Arial"/>
          <w:b/>
          <w:bCs/>
        </w:rPr>
      </w:pPr>
      <w:r w:rsidRPr="00D55941">
        <w:rPr>
          <w:rFonts w:ascii="Arial" w:hAnsi="Arial" w:cs="Arial"/>
          <w:b/>
          <w:bCs/>
          <w:lang w:val="en-US"/>
        </w:rPr>
        <w:lastRenderedPageBreak/>
        <w:t>I</w:t>
      </w:r>
      <w:r w:rsidRPr="00D55941">
        <w:rPr>
          <w:rFonts w:ascii="Arial" w:hAnsi="Arial" w:cs="Arial"/>
          <w:b/>
          <w:bCs/>
        </w:rPr>
        <w:t xml:space="preserve">V. РАЗМЕР НА ГОДИШНОТО ПОЛЗУВАНЕ ОТ ВЪЗОБНОВИТЕЛНИ СЕЧИ  </w:t>
      </w:r>
    </w:p>
    <w:p w:rsidR="00430E39" w:rsidRPr="000A5970" w:rsidRDefault="00430E39" w:rsidP="00F3250D">
      <w:pPr>
        <w:pStyle w:val="PlainText"/>
        <w:jc w:val="both"/>
        <w:rPr>
          <w:rFonts w:ascii="Arial" w:hAnsi="Arial" w:cs="Arial"/>
          <w:b/>
          <w:bCs/>
          <w:sz w:val="22"/>
          <w:szCs w:val="22"/>
        </w:rPr>
      </w:pPr>
    </w:p>
    <w:p w:rsidR="00430E39" w:rsidRPr="000A5970" w:rsidRDefault="00430E39" w:rsidP="00F3250D">
      <w:pPr>
        <w:pStyle w:val="PlainText"/>
        <w:jc w:val="both"/>
        <w:rPr>
          <w:rFonts w:ascii="Arial" w:hAnsi="Arial" w:cs="Arial"/>
          <w:b/>
          <w:bCs/>
          <w:sz w:val="22"/>
          <w:szCs w:val="22"/>
        </w:rPr>
      </w:pPr>
      <w:r w:rsidRPr="000A5970">
        <w:rPr>
          <w:rFonts w:ascii="Arial" w:hAnsi="Arial" w:cs="Arial"/>
          <w:b/>
          <w:bCs/>
          <w:sz w:val="22"/>
          <w:szCs w:val="22"/>
        </w:rPr>
        <w:tab/>
        <w:t>В високостъблените гори държавна собственос</w:t>
      </w:r>
      <w:r>
        <w:rPr>
          <w:rFonts w:ascii="Arial" w:hAnsi="Arial" w:cs="Arial"/>
          <w:b/>
          <w:bCs/>
          <w:sz w:val="22"/>
          <w:szCs w:val="22"/>
        </w:rPr>
        <w:t>т със ст</w:t>
      </w:r>
      <w:r w:rsidRPr="000A5970">
        <w:rPr>
          <w:rFonts w:ascii="Arial" w:hAnsi="Arial" w:cs="Arial"/>
          <w:b/>
          <w:bCs/>
          <w:sz w:val="22"/>
          <w:szCs w:val="22"/>
        </w:rPr>
        <w:t>опански функции няма зрели насаждения,</w:t>
      </w:r>
    </w:p>
    <w:p w:rsidR="00430E39" w:rsidRPr="000A5970" w:rsidRDefault="00430E39" w:rsidP="00F3250D">
      <w:pPr>
        <w:pStyle w:val="PlainText"/>
        <w:jc w:val="both"/>
        <w:rPr>
          <w:rFonts w:ascii="Arial" w:hAnsi="Arial" w:cs="Arial"/>
          <w:b/>
          <w:bCs/>
          <w:sz w:val="22"/>
          <w:szCs w:val="22"/>
        </w:rPr>
      </w:pPr>
      <w:r w:rsidRPr="000A5970">
        <w:rPr>
          <w:rFonts w:ascii="Arial" w:hAnsi="Arial" w:cs="Arial"/>
          <w:b/>
          <w:bCs/>
          <w:sz w:val="22"/>
          <w:szCs w:val="22"/>
        </w:rPr>
        <w:t>Ползване от възобновителни сечи във високостъблени гори е предвидено в горите със защитни и специални функции, държавна собственост.</w:t>
      </w:r>
    </w:p>
    <w:p w:rsidR="00430E39" w:rsidRPr="000A5970" w:rsidRDefault="00430E39" w:rsidP="00F3250D">
      <w:pPr>
        <w:pStyle w:val="PlainText"/>
        <w:spacing w:before="120"/>
        <w:jc w:val="both"/>
        <w:rPr>
          <w:rFonts w:ascii="Arial" w:hAnsi="Arial" w:cs="Arial"/>
          <w:sz w:val="22"/>
          <w:szCs w:val="22"/>
        </w:rPr>
      </w:pPr>
      <w:r w:rsidRPr="000A5970">
        <w:rPr>
          <w:rFonts w:ascii="Arial" w:hAnsi="Arial" w:cs="Arial"/>
          <w:sz w:val="22"/>
          <w:szCs w:val="22"/>
        </w:rPr>
        <w:tab/>
        <w:t>.Възприетите сечища в отделните условни стопански класове е по състояние както следва</w:t>
      </w:r>
    </w:p>
    <w:p w:rsidR="00430E39" w:rsidRPr="000A5970" w:rsidRDefault="00430E39" w:rsidP="00F3250D">
      <w:pPr>
        <w:pStyle w:val="PlainText"/>
        <w:spacing w:before="120"/>
        <w:ind w:firstLine="720"/>
        <w:jc w:val="both"/>
        <w:rPr>
          <w:rFonts w:ascii="Arial" w:hAnsi="Arial" w:cs="Arial"/>
          <w:sz w:val="22"/>
          <w:szCs w:val="22"/>
        </w:rPr>
      </w:pPr>
      <w:r w:rsidRPr="000A5970">
        <w:rPr>
          <w:rFonts w:ascii="Arial" w:hAnsi="Arial" w:cs="Arial"/>
          <w:sz w:val="22"/>
          <w:szCs w:val="22"/>
        </w:rPr>
        <w:t xml:space="preserve">Изчислените варианти на годишното сечище по различните формулни методи за контролиране на ползването от възобновителни сечи за условните стопански класове  са дадени в таблица № 6, </w:t>
      </w:r>
    </w:p>
    <w:p w:rsidR="00430E39" w:rsidRPr="000A5970" w:rsidRDefault="00430E39" w:rsidP="00F3250D">
      <w:pPr>
        <w:pStyle w:val="PlainText"/>
        <w:spacing w:before="120"/>
        <w:ind w:firstLine="720"/>
        <w:jc w:val="both"/>
        <w:rPr>
          <w:rFonts w:ascii="Arial" w:hAnsi="Arial" w:cs="Arial"/>
          <w:sz w:val="22"/>
          <w:szCs w:val="22"/>
        </w:rPr>
        <w:sectPr w:rsidR="00430E39" w:rsidRPr="000A5970" w:rsidSect="003A18D8">
          <w:footerReference w:type="default" r:id="rId8"/>
          <w:pgSz w:w="11907" w:h="16840" w:code="9"/>
          <w:pgMar w:top="1134" w:right="1247" w:bottom="1134" w:left="1247" w:header="708" w:footer="708" w:gutter="0"/>
          <w:pgNumType w:start="42"/>
          <w:cols w:space="708"/>
          <w:docGrid w:linePitch="360"/>
        </w:sectPr>
      </w:pPr>
    </w:p>
    <w:p w:rsidR="00430E39" w:rsidRPr="000A5970" w:rsidRDefault="00430E39" w:rsidP="00F3250D">
      <w:pPr>
        <w:pStyle w:val="Heading1"/>
        <w:spacing w:before="120" w:beforeAutospacing="0" w:after="0" w:afterAutospacing="0"/>
        <w:jc w:val="center"/>
        <w:rPr>
          <w:rFonts w:ascii="Arial" w:hAnsi="Arial" w:cs="Arial"/>
          <w:sz w:val="20"/>
          <w:szCs w:val="20"/>
        </w:rPr>
      </w:pPr>
      <w:r w:rsidRPr="000A5970">
        <w:rPr>
          <w:rFonts w:ascii="Arial" w:hAnsi="Arial" w:cs="Arial"/>
          <w:sz w:val="20"/>
          <w:szCs w:val="20"/>
        </w:rPr>
        <w:lastRenderedPageBreak/>
        <w:t>Таблица №6</w:t>
      </w:r>
    </w:p>
    <w:p w:rsidR="00430E39" w:rsidRPr="000A5970" w:rsidRDefault="00430E39" w:rsidP="00F3250D">
      <w:pPr>
        <w:pStyle w:val="Heading1"/>
        <w:spacing w:before="0" w:beforeAutospacing="0" w:after="120" w:afterAutospacing="0"/>
        <w:jc w:val="center"/>
        <w:rPr>
          <w:rFonts w:ascii="Arial" w:hAnsi="Arial" w:cs="Arial"/>
          <w:sz w:val="20"/>
          <w:szCs w:val="20"/>
        </w:rPr>
      </w:pPr>
      <w:r w:rsidRPr="000A5970">
        <w:rPr>
          <w:rFonts w:ascii="Arial" w:hAnsi="Arial" w:cs="Arial"/>
          <w:sz w:val="20"/>
          <w:szCs w:val="20"/>
        </w:rPr>
        <w:t>Изчисляване размера на годишното ползване от възобновителни сечи по стопански класове</w:t>
      </w:r>
    </w:p>
    <w:tbl>
      <w:tblPr>
        <w:tblW w:w="16352" w:type="dxa"/>
        <w:tblInd w:w="-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7"/>
        <w:gridCol w:w="846"/>
        <w:gridCol w:w="796"/>
        <w:gridCol w:w="1033"/>
        <w:gridCol w:w="1033"/>
        <w:gridCol w:w="1109"/>
        <w:gridCol w:w="1033"/>
        <w:gridCol w:w="818"/>
        <w:gridCol w:w="545"/>
        <w:gridCol w:w="559"/>
        <w:gridCol w:w="545"/>
        <w:gridCol w:w="561"/>
        <w:gridCol w:w="545"/>
        <w:gridCol w:w="559"/>
        <w:gridCol w:w="545"/>
        <w:gridCol w:w="559"/>
        <w:gridCol w:w="763"/>
        <w:gridCol w:w="782"/>
        <w:gridCol w:w="601"/>
        <w:gridCol w:w="617"/>
        <w:gridCol w:w="523"/>
        <w:gridCol w:w="683"/>
      </w:tblGrid>
      <w:tr w:rsidR="00430E39" w:rsidRPr="00F3250D" w:rsidTr="006C6E9E">
        <w:tc>
          <w:tcPr>
            <w:tcW w:w="1283" w:type="dxa"/>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Стопански клас</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Възприет</w:t>
            </w:r>
            <w:r w:rsidRPr="00F3250D">
              <w:rPr>
                <w:rFonts w:ascii="Arial" w:hAnsi="Arial" w:cs="Arial"/>
                <w:b/>
                <w:bCs/>
                <w:color w:val="000000"/>
                <w:sz w:val="16"/>
                <w:szCs w:val="16"/>
              </w:rPr>
              <w:br/>
              <w:t xml:space="preserve">турнус на </w:t>
            </w:r>
            <w:r w:rsidRPr="00F3250D">
              <w:rPr>
                <w:rFonts w:ascii="Arial" w:hAnsi="Arial" w:cs="Arial"/>
                <w:b/>
                <w:bCs/>
                <w:color w:val="000000"/>
                <w:sz w:val="16"/>
                <w:szCs w:val="16"/>
              </w:rPr>
              <w:br/>
              <w:t>сеч</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Обща</w:t>
            </w:r>
            <w:r w:rsidRPr="00F3250D">
              <w:rPr>
                <w:rFonts w:ascii="Arial" w:hAnsi="Arial" w:cs="Arial"/>
                <w:b/>
                <w:bCs/>
                <w:color w:val="000000"/>
                <w:sz w:val="16"/>
                <w:szCs w:val="16"/>
              </w:rPr>
              <w:br/>
              <w:t>залесена</w:t>
            </w:r>
            <w:r w:rsidRPr="00F3250D">
              <w:rPr>
                <w:rFonts w:ascii="Arial" w:hAnsi="Arial" w:cs="Arial"/>
                <w:b/>
                <w:bCs/>
                <w:color w:val="000000"/>
                <w:sz w:val="16"/>
                <w:szCs w:val="16"/>
              </w:rPr>
              <w:br/>
              <w:t>площ</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 на</w:t>
            </w:r>
            <w:r w:rsidRPr="00F3250D">
              <w:rPr>
                <w:rFonts w:ascii="Arial" w:hAnsi="Arial" w:cs="Arial"/>
                <w:b/>
                <w:bCs/>
                <w:color w:val="000000"/>
                <w:sz w:val="16"/>
                <w:szCs w:val="16"/>
              </w:rPr>
              <w:br/>
              <w:t>зрели и</w:t>
            </w:r>
            <w:r w:rsidRPr="00F3250D">
              <w:rPr>
                <w:rFonts w:ascii="Arial" w:hAnsi="Arial" w:cs="Arial"/>
                <w:b/>
                <w:bCs/>
                <w:color w:val="000000"/>
                <w:sz w:val="16"/>
                <w:szCs w:val="16"/>
              </w:rPr>
              <w:br/>
              <w:t>презрели</w:t>
            </w:r>
            <w:r w:rsidRPr="00F3250D">
              <w:rPr>
                <w:rFonts w:ascii="Arial" w:hAnsi="Arial" w:cs="Arial"/>
                <w:b/>
                <w:bCs/>
                <w:color w:val="000000"/>
                <w:sz w:val="16"/>
                <w:szCs w:val="16"/>
              </w:rPr>
              <w:br/>
              <w:t>насаждения</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 на</w:t>
            </w:r>
            <w:r w:rsidRPr="00F3250D">
              <w:rPr>
                <w:rFonts w:ascii="Arial" w:hAnsi="Arial" w:cs="Arial"/>
                <w:b/>
                <w:bCs/>
                <w:color w:val="000000"/>
                <w:sz w:val="16"/>
                <w:szCs w:val="16"/>
              </w:rPr>
              <w:br/>
              <w:t>дозряващи</w:t>
            </w:r>
            <w:r w:rsidRPr="00F3250D">
              <w:rPr>
                <w:rFonts w:ascii="Arial" w:hAnsi="Arial" w:cs="Arial"/>
                <w:b/>
                <w:bCs/>
                <w:color w:val="000000"/>
                <w:sz w:val="16"/>
                <w:szCs w:val="16"/>
              </w:rPr>
              <w:br/>
              <w:t>насаждения</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 на</w:t>
            </w:r>
            <w:r w:rsidRPr="00F3250D">
              <w:rPr>
                <w:rFonts w:ascii="Arial" w:hAnsi="Arial" w:cs="Arial"/>
                <w:b/>
                <w:bCs/>
                <w:color w:val="000000"/>
                <w:sz w:val="16"/>
                <w:szCs w:val="16"/>
              </w:rPr>
              <w:br/>
              <w:t>най-възраст.</w:t>
            </w:r>
            <w:r w:rsidRPr="00F3250D">
              <w:rPr>
                <w:rFonts w:ascii="Arial" w:hAnsi="Arial" w:cs="Arial"/>
                <w:b/>
                <w:bCs/>
                <w:color w:val="000000"/>
                <w:sz w:val="16"/>
                <w:szCs w:val="16"/>
              </w:rPr>
              <w:br/>
              <w:t xml:space="preserve">клас на </w:t>
            </w:r>
            <w:r w:rsidRPr="00F3250D">
              <w:rPr>
                <w:rFonts w:ascii="Arial" w:hAnsi="Arial" w:cs="Arial"/>
                <w:b/>
                <w:bCs/>
                <w:color w:val="000000"/>
                <w:sz w:val="16"/>
                <w:szCs w:val="16"/>
              </w:rPr>
              <w:br/>
              <w:t>средно-</w:t>
            </w:r>
            <w:r w:rsidRPr="00F3250D">
              <w:rPr>
                <w:rFonts w:ascii="Arial" w:hAnsi="Arial" w:cs="Arial"/>
                <w:b/>
                <w:bCs/>
                <w:color w:val="000000"/>
                <w:sz w:val="16"/>
                <w:szCs w:val="16"/>
              </w:rPr>
              <w:br/>
              <w:t>възрастни</w:t>
            </w:r>
            <w:r w:rsidRPr="00F3250D">
              <w:rPr>
                <w:rFonts w:ascii="Arial" w:hAnsi="Arial" w:cs="Arial"/>
                <w:b/>
                <w:bCs/>
                <w:color w:val="000000"/>
                <w:sz w:val="16"/>
                <w:szCs w:val="16"/>
              </w:rPr>
              <w:br/>
              <w:t>насаждения</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 xml:space="preserve">Запас на </w:t>
            </w:r>
            <w:r w:rsidRPr="00F3250D">
              <w:rPr>
                <w:rFonts w:ascii="Arial" w:hAnsi="Arial" w:cs="Arial"/>
                <w:b/>
                <w:bCs/>
                <w:color w:val="000000"/>
                <w:sz w:val="16"/>
                <w:szCs w:val="16"/>
              </w:rPr>
              <w:br/>
              <w:t xml:space="preserve">зрелите и </w:t>
            </w:r>
            <w:r w:rsidRPr="00F3250D">
              <w:rPr>
                <w:rFonts w:ascii="Arial" w:hAnsi="Arial" w:cs="Arial"/>
                <w:b/>
                <w:bCs/>
                <w:color w:val="000000"/>
                <w:sz w:val="16"/>
                <w:szCs w:val="16"/>
              </w:rPr>
              <w:br/>
              <w:t>презрели</w:t>
            </w:r>
            <w:r w:rsidRPr="00F3250D">
              <w:rPr>
                <w:rFonts w:ascii="Arial" w:hAnsi="Arial" w:cs="Arial"/>
                <w:b/>
                <w:bCs/>
                <w:color w:val="000000"/>
                <w:sz w:val="16"/>
                <w:szCs w:val="16"/>
              </w:rPr>
              <w:br/>
              <w:t>насаждения</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Среден</w:t>
            </w:r>
            <w:r w:rsidRPr="00F3250D">
              <w:rPr>
                <w:rFonts w:ascii="Arial" w:hAnsi="Arial" w:cs="Arial"/>
                <w:b/>
                <w:bCs/>
                <w:color w:val="000000"/>
                <w:sz w:val="16"/>
                <w:szCs w:val="16"/>
              </w:rPr>
              <w:br/>
              <w:t>експлоа-</w:t>
            </w:r>
            <w:r w:rsidRPr="00F3250D">
              <w:rPr>
                <w:rFonts w:ascii="Arial" w:hAnsi="Arial" w:cs="Arial"/>
                <w:b/>
                <w:bCs/>
                <w:color w:val="000000"/>
                <w:sz w:val="16"/>
                <w:szCs w:val="16"/>
              </w:rPr>
              <w:br/>
              <w:t>тационен</w:t>
            </w:r>
            <w:r w:rsidRPr="00F3250D">
              <w:rPr>
                <w:rFonts w:ascii="Arial" w:hAnsi="Arial" w:cs="Arial"/>
                <w:b/>
                <w:bCs/>
                <w:color w:val="000000"/>
                <w:sz w:val="16"/>
                <w:szCs w:val="16"/>
              </w:rPr>
              <w:br/>
              <w:t>запас</w:t>
            </w:r>
          </w:p>
        </w:tc>
        <w:tc>
          <w:tcPr>
            <w:tcW w:w="0" w:type="auto"/>
            <w:gridSpan w:val="1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Изчислени варианти на годишно сечище</w:t>
            </w:r>
          </w:p>
        </w:tc>
        <w:tc>
          <w:tcPr>
            <w:tcW w:w="1198" w:type="dxa"/>
            <w:gridSpan w:val="2"/>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Възприето</w:t>
            </w:r>
            <w:r w:rsidRPr="00F3250D">
              <w:rPr>
                <w:rFonts w:ascii="Arial" w:hAnsi="Arial" w:cs="Arial"/>
                <w:b/>
                <w:bCs/>
                <w:color w:val="000000"/>
                <w:sz w:val="16"/>
                <w:szCs w:val="16"/>
              </w:rPr>
              <w:br/>
              <w:t>сечище</w:t>
            </w:r>
            <w:r w:rsidRPr="00F3250D">
              <w:rPr>
                <w:rFonts w:ascii="Arial" w:hAnsi="Arial" w:cs="Arial"/>
                <w:b/>
                <w:bCs/>
                <w:color w:val="000000"/>
                <w:sz w:val="16"/>
                <w:szCs w:val="16"/>
              </w:rPr>
              <w:br/>
              <w:t>между</w:t>
            </w:r>
            <w:r w:rsidRPr="00F3250D">
              <w:rPr>
                <w:rFonts w:ascii="Arial" w:hAnsi="Arial" w:cs="Arial"/>
                <w:b/>
                <w:bCs/>
                <w:color w:val="000000"/>
                <w:sz w:val="16"/>
                <w:szCs w:val="16"/>
              </w:rPr>
              <w:br/>
              <w:t>изчислените</w:t>
            </w:r>
          </w:p>
        </w:tc>
      </w:tr>
      <w:tr w:rsidR="00430E39" w:rsidRPr="00F3250D" w:rsidTr="006C6E9E">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По среден</w:t>
            </w:r>
            <w:r w:rsidRPr="00F3250D">
              <w:rPr>
                <w:rFonts w:ascii="Arial" w:hAnsi="Arial" w:cs="Arial"/>
                <w:b/>
                <w:bCs/>
                <w:color w:val="000000"/>
                <w:sz w:val="16"/>
                <w:szCs w:val="16"/>
              </w:rPr>
              <w:br/>
              <w:t>прираст</w:t>
            </w: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По</w:t>
            </w:r>
            <w:r w:rsidRPr="00F3250D">
              <w:rPr>
                <w:rFonts w:ascii="Arial" w:hAnsi="Arial" w:cs="Arial"/>
                <w:b/>
                <w:bCs/>
                <w:color w:val="000000"/>
                <w:sz w:val="16"/>
                <w:szCs w:val="16"/>
              </w:rPr>
              <w:br/>
              <w:t>зрелост</w:t>
            </w: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По възраст</w:t>
            </w:r>
            <w:r w:rsidRPr="00F3250D">
              <w:rPr>
                <w:rFonts w:ascii="Arial" w:hAnsi="Arial" w:cs="Arial"/>
                <w:b/>
                <w:bCs/>
                <w:color w:val="000000"/>
                <w:sz w:val="16"/>
                <w:szCs w:val="16"/>
              </w:rPr>
              <w:br/>
              <w:t>за 40 години</w:t>
            </w: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По възраст</w:t>
            </w:r>
            <w:r w:rsidRPr="00F3250D">
              <w:rPr>
                <w:rFonts w:ascii="Arial" w:hAnsi="Arial" w:cs="Arial"/>
                <w:b/>
                <w:bCs/>
                <w:color w:val="000000"/>
                <w:sz w:val="16"/>
                <w:szCs w:val="16"/>
              </w:rPr>
              <w:br/>
              <w:t>за 60 години</w:t>
            </w: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Нормално площно</w:t>
            </w:r>
            <w:r w:rsidRPr="00F3250D">
              <w:rPr>
                <w:rFonts w:ascii="Arial" w:hAnsi="Arial" w:cs="Arial"/>
                <w:b/>
                <w:bCs/>
                <w:color w:val="000000"/>
                <w:sz w:val="16"/>
                <w:szCs w:val="16"/>
              </w:rPr>
              <w:br/>
              <w:t>сечище</w:t>
            </w:r>
          </w:p>
        </w:tc>
        <w:tc>
          <w:tcPr>
            <w:tcW w:w="0" w:type="auto"/>
            <w:gridSpan w:val="2"/>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По формулата</w:t>
            </w:r>
            <w:r w:rsidRPr="00F3250D">
              <w:rPr>
                <w:rFonts w:ascii="Arial" w:hAnsi="Arial" w:cs="Arial"/>
                <w:b/>
                <w:bCs/>
                <w:color w:val="000000"/>
                <w:sz w:val="16"/>
                <w:szCs w:val="16"/>
              </w:rPr>
              <w:br/>
              <w:t>на Щоцер</w:t>
            </w:r>
          </w:p>
        </w:tc>
        <w:tc>
          <w:tcPr>
            <w:tcW w:w="1198" w:type="dxa"/>
            <w:gridSpan w:val="2"/>
            <w:vMerge/>
            <w:vAlign w:val="center"/>
          </w:tcPr>
          <w:p w:rsidR="00430E39" w:rsidRPr="00F3250D" w:rsidRDefault="00430E39" w:rsidP="006C6E9E">
            <w:pPr>
              <w:rPr>
                <w:rFonts w:ascii="Arial" w:hAnsi="Arial" w:cs="Arial"/>
                <w:b/>
                <w:bCs/>
                <w:color w:val="000000"/>
                <w:sz w:val="16"/>
                <w:szCs w:val="16"/>
              </w:rPr>
            </w:pPr>
          </w:p>
        </w:tc>
      </w:tr>
      <w:tr w:rsidR="00430E39" w:rsidRPr="00F3250D" w:rsidTr="006C6E9E">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площ</w:t>
            </w:r>
          </w:p>
        </w:tc>
        <w:tc>
          <w:tcPr>
            <w:tcW w:w="653" w:type="dxa"/>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запас</w:t>
            </w:r>
          </w:p>
        </w:tc>
      </w:tr>
      <w:tr w:rsidR="00430E39" w:rsidRPr="00F3250D">
        <w:tc>
          <w:tcPr>
            <w:tcW w:w="0" w:type="auto"/>
            <w:vMerge/>
            <w:vAlign w:val="center"/>
          </w:tcPr>
          <w:p w:rsidR="00430E39" w:rsidRPr="00F3250D" w:rsidRDefault="00430E39" w:rsidP="006C6E9E">
            <w:pPr>
              <w:rPr>
                <w:rFonts w:ascii="Arial" w:hAnsi="Arial" w:cs="Arial"/>
                <w:b/>
                <w:bCs/>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години</w:t>
            </w:r>
          </w:p>
        </w:tc>
        <w:tc>
          <w:tcPr>
            <w:tcW w:w="0" w:type="auto"/>
            <w:gridSpan w:val="4"/>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хектари</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c>
          <w:tcPr>
            <w:tcW w:w="0" w:type="auto"/>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ха</w:t>
            </w:r>
          </w:p>
        </w:tc>
        <w:tc>
          <w:tcPr>
            <w:tcW w:w="653" w:type="dxa"/>
            <w:tcMar>
              <w:top w:w="30" w:type="dxa"/>
              <w:left w:w="30" w:type="dxa"/>
              <w:bottom w:w="30" w:type="dxa"/>
              <w:right w:w="30" w:type="dxa"/>
            </w:tcMar>
            <w:vAlign w:val="center"/>
          </w:tcPr>
          <w:p w:rsidR="00430E39" w:rsidRPr="00F3250D" w:rsidRDefault="00430E39" w:rsidP="006C6E9E">
            <w:pPr>
              <w:jc w:val="center"/>
              <w:rPr>
                <w:rFonts w:ascii="Arial" w:hAnsi="Arial" w:cs="Arial"/>
                <w:b/>
                <w:bCs/>
                <w:color w:val="000000"/>
                <w:sz w:val="16"/>
                <w:szCs w:val="16"/>
              </w:rPr>
            </w:pPr>
            <w:r w:rsidRPr="00F3250D">
              <w:rPr>
                <w:rFonts w:ascii="Arial" w:hAnsi="Arial" w:cs="Arial"/>
                <w:b/>
                <w:bCs/>
                <w:color w:val="000000"/>
                <w:sz w:val="16"/>
                <w:szCs w:val="16"/>
              </w:rPr>
              <w:t>куб.м</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Буков Ср</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120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1584,5</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1256,3</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9,4</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116,4</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319010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254</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14,7</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3724</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62,8</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15951</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31,6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8026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23,0</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5842</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3353</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25,7</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6528</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34,7</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8786</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Буков Н</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328,9</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328,2</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44880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137</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491</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16,4</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2247</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8,2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1123</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5,5</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754</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3,3</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452</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8,2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1123</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2,0</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272</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Дъбов СрН</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120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412,9</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176,2</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16,3</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2,1</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22340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127</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9,1</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1152</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8,8</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1118</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4,8</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610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406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3,4</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432</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4,8</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610</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 3,1</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374</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Церов</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764,0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391,3</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45,8</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199,9</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42710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109</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17,0</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1858</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19,6</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2136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10,9</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1188</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1155</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828</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13,3</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2,1</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2,1</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492</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Липов</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417,4</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79,1</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109,7</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168,5</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18230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230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6,4</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1476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4,0</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920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4,7</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1081</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6,0</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1380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4,2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966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5,2</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1196</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3,5</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526</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Широколистен В</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726,2</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192,0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73,1</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363,5</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29000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151</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15,3</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2304</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9,6</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1450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6,6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997</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10,5</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1586</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7,3</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1102</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10,5</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1586</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3,6</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499</w:t>
            </w:r>
          </w:p>
        </w:tc>
      </w:tr>
      <w:tr w:rsidR="00430E39" w:rsidRPr="00F3250D" w:rsidTr="006C6E9E">
        <w:tc>
          <w:tcPr>
            <w:tcW w:w="0" w:type="auto"/>
            <w:vMerge w:val="restart"/>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Габъров</w:t>
            </w:r>
          </w:p>
        </w:tc>
        <w:tc>
          <w:tcPr>
            <w:tcW w:w="0" w:type="auto"/>
            <w:vMerge w:val="restart"/>
            <w:tcMar>
              <w:top w:w="30" w:type="dxa"/>
              <w:left w:w="30" w:type="dxa"/>
              <w:bottom w:w="30" w:type="dxa"/>
              <w:right w:w="30" w:type="dxa"/>
            </w:tcMar>
            <w:vAlign w:val="center"/>
          </w:tcPr>
          <w:p w:rsidR="00430E39" w:rsidRPr="00F3250D" w:rsidRDefault="00430E39" w:rsidP="006C6E9E">
            <w:pPr>
              <w:jc w:val="center"/>
              <w:rPr>
                <w:rFonts w:ascii="Arial" w:hAnsi="Arial" w:cs="Arial"/>
                <w:color w:val="000000"/>
                <w:sz w:val="16"/>
                <w:szCs w:val="16"/>
              </w:rPr>
            </w:pPr>
            <w:r w:rsidRPr="00F3250D">
              <w:rPr>
                <w:rFonts w:ascii="Arial" w:hAnsi="Arial" w:cs="Arial"/>
                <w:color w:val="000000"/>
                <w:sz w:val="16"/>
                <w:szCs w:val="16"/>
              </w:rPr>
              <w:t>100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902,3</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35,9</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266,3</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531,4</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5380</w:t>
            </w:r>
          </w:p>
        </w:tc>
        <w:tc>
          <w:tcPr>
            <w:tcW w:w="0" w:type="auto"/>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150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25,9</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3880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1,8</w:t>
            </w:r>
          </w:p>
        </w:tc>
        <w:tc>
          <w:tcPr>
            <w:tcW w:w="561"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270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7,6</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1140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13,9</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2085</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9,0</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1350</w:t>
            </w:r>
          </w:p>
        </w:tc>
        <w:tc>
          <w:tcPr>
            <w:tcW w:w="545"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11,0</w:t>
            </w:r>
          </w:p>
        </w:tc>
        <w:tc>
          <w:tcPr>
            <w:tcW w:w="559" w:type="dxa"/>
            <w:vMerge w:val="restart"/>
            <w:tcMar>
              <w:top w:w="30" w:type="dxa"/>
              <w:left w:w="30" w:type="dxa"/>
              <w:bottom w:w="30" w:type="dxa"/>
              <w:right w:w="30" w:type="dxa"/>
            </w:tcMar>
            <w:vAlign w:val="center"/>
          </w:tcPr>
          <w:p w:rsidR="00430E39" w:rsidRPr="00F3250D" w:rsidRDefault="00430E39" w:rsidP="006C6E9E">
            <w:pPr>
              <w:jc w:val="right"/>
              <w:rPr>
                <w:rFonts w:ascii="Arial" w:hAnsi="Arial" w:cs="Arial"/>
                <w:color w:val="000000"/>
                <w:sz w:val="16"/>
                <w:szCs w:val="16"/>
              </w:rPr>
            </w:pPr>
            <w:r w:rsidRPr="00F3250D">
              <w:rPr>
                <w:rFonts w:ascii="Arial" w:hAnsi="Arial" w:cs="Arial"/>
                <w:color w:val="000000"/>
                <w:sz w:val="16"/>
                <w:szCs w:val="16"/>
              </w:rPr>
              <w:t>1650</w:t>
            </w:r>
          </w:p>
        </w:tc>
        <w:tc>
          <w:tcPr>
            <w:tcW w:w="1198" w:type="dxa"/>
            <w:gridSpan w:val="2"/>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по Състояние</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1,2</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128</w:t>
            </w:r>
          </w:p>
        </w:tc>
      </w:tr>
      <w:tr w:rsidR="00430E39" w:rsidRPr="00F3250D" w:rsidTr="006C6E9E">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vMerge/>
            <w:vAlign w:val="center"/>
          </w:tcPr>
          <w:p w:rsidR="00430E39" w:rsidRPr="00F3250D" w:rsidRDefault="00430E39" w:rsidP="006C6E9E">
            <w:pPr>
              <w:rPr>
                <w:rFonts w:ascii="Arial" w:hAnsi="Arial" w:cs="Arial"/>
                <w:color w:val="000000"/>
                <w:sz w:val="16"/>
                <w:szCs w:val="16"/>
              </w:rPr>
            </w:pPr>
          </w:p>
        </w:tc>
        <w:tc>
          <w:tcPr>
            <w:tcW w:w="0" w:type="auto"/>
            <w:tcMar>
              <w:top w:w="30" w:type="dxa"/>
              <w:left w:w="30" w:type="dxa"/>
              <w:bottom w:w="30" w:type="dxa"/>
              <w:right w:w="30" w:type="dxa"/>
            </w:tcMar>
            <w:vAlign w:val="center"/>
          </w:tcPr>
          <w:p w:rsidR="00430E39" w:rsidRPr="00F3250D" w:rsidRDefault="00430E39" w:rsidP="006C6E9E">
            <w:pPr>
              <w:rPr>
                <w:rFonts w:ascii="Arial" w:hAnsi="Arial" w:cs="Arial"/>
                <w:color w:val="000000"/>
                <w:sz w:val="16"/>
                <w:szCs w:val="16"/>
              </w:rPr>
            </w:pPr>
            <w:r w:rsidRPr="00F3250D">
              <w:rPr>
                <w:rFonts w:ascii="Arial" w:hAnsi="Arial" w:cs="Arial"/>
                <w:color w:val="000000"/>
                <w:sz w:val="16"/>
                <w:szCs w:val="16"/>
              </w:rPr>
              <w:t> </w:t>
            </w:r>
          </w:p>
        </w:tc>
        <w:tc>
          <w:tcPr>
            <w:tcW w:w="653" w:type="dxa"/>
            <w:tcMar>
              <w:top w:w="30" w:type="dxa"/>
              <w:left w:w="30" w:type="dxa"/>
              <w:bottom w:w="30" w:type="dxa"/>
              <w:right w:w="30" w:type="dxa"/>
            </w:tcMar>
            <w:vAlign w:val="center"/>
          </w:tcPr>
          <w:p w:rsidR="00430E39" w:rsidRPr="00F3250D" w:rsidRDefault="00430E39" w:rsidP="006C6E9E">
            <w:pPr>
              <w:rPr>
                <w:rFonts w:ascii="Arial" w:hAnsi="Arial" w:cs="Arial"/>
                <w:b/>
                <w:bCs/>
                <w:color w:val="000000"/>
                <w:sz w:val="16"/>
                <w:szCs w:val="16"/>
              </w:rPr>
            </w:pPr>
            <w:r w:rsidRPr="00F3250D">
              <w:rPr>
                <w:rFonts w:ascii="Arial" w:hAnsi="Arial" w:cs="Arial"/>
                <w:b/>
                <w:bCs/>
                <w:color w:val="000000"/>
                <w:sz w:val="16"/>
                <w:szCs w:val="16"/>
              </w:rPr>
              <w:t> 11077</w:t>
            </w:r>
          </w:p>
        </w:tc>
      </w:tr>
    </w:tbl>
    <w:p w:rsidR="00430E39" w:rsidRDefault="00430E39" w:rsidP="00F3250D">
      <w:pPr>
        <w:rPr>
          <w:rFonts w:ascii="Arial" w:hAnsi="Arial" w:cs="Arial"/>
          <w:color w:val="000000"/>
          <w:sz w:val="18"/>
          <w:szCs w:val="18"/>
        </w:rPr>
      </w:pPr>
    </w:p>
    <w:p w:rsidR="00430E39" w:rsidRDefault="00430E39" w:rsidP="00F3250D">
      <w:pPr>
        <w:rPr>
          <w:rFonts w:ascii="Arial" w:hAnsi="Arial" w:cs="Arial"/>
          <w:color w:val="000000"/>
          <w:sz w:val="18"/>
          <w:szCs w:val="18"/>
        </w:rPr>
        <w:sectPr w:rsidR="00430E39" w:rsidSect="00556060">
          <w:pgSz w:w="16840" w:h="11907" w:orient="landscape" w:code="9"/>
          <w:pgMar w:top="1247" w:right="851" w:bottom="851" w:left="851" w:header="709" w:footer="709" w:gutter="0"/>
          <w:pgNumType w:start="58"/>
          <w:cols w:space="708"/>
          <w:docGrid w:linePitch="360"/>
        </w:sectPr>
      </w:pPr>
    </w:p>
    <w:p w:rsidR="00430E39" w:rsidRPr="00D757EB" w:rsidRDefault="00430E39" w:rsidP="00F3250D">
      <w:pPr>
        <w:pStyle w:val="PlainText"/>
        <w:jc w:val="both"/>
        <w:outlineLvl w:val="0"/>
        <w:rPr>
          <w:rFonts w:ascii="Arial" w:hAnsi="Arial" w:cs="Arial"/>
          <w:b/>
          <w:bCs/>
          <w:sz w:val="22"/>
          <w:szCs w:val="22"/>
          <w:u w:val="single"/>
        </w:rPr>
      </w:pPr>
      <w:r>
        <w:rPr>
          <w:rFonts w:ascii="Arial" w:hAnsi="Arial" w:cs="Arial"/>
          <w:b/>
          <w:bCs/>
          <w:sz w:val="22"/>
          <w:szCs w:val="22"/>
          <w:u w:val="single"/>
        </w:rPr>
        <w:lastRenderedPageBreak/>
        <w:t>В</w:t>
      </w:r>
      <w:r w:rsidRPr="00D757EB">
        <w:rPr>
          <w:rFonts w:ascii="Arial" w:hAnsi="Arial" w:cs="Arial"/>
          <w:b/>
          <w:bCs/>
          <w:sz w:val="22"/>
          <w:szCs w:val="22"/>
          <w:u w:val="single"/>
        </w:rPr>
        <w:t xml:space="preserve"> ГРУПАТА ГОРИ СЪС СТОПАНСКИ ФУНКЦИИ</w:t>
      </w:r>
    </w:p>
    <w:p w:rsidR="00430E39" w:rsidRPr="00D757EB" w:rsidRDefault="00430E39" w:rsidP="00F3250D">
      <w:pPr>
        <w:pStyle w:val="PlainText"/>
        <w:jc w:val="both"/>
        <w:rPr>
          <w:rFonts w:ascii="Arial" w:hAnsi="Arial" w:cs="Arial"/>
          <w:b/>
          <w:bCs/>
          <w:sz w:val="22"/>
          <w:szCs w:val="22"/>
          <w:u w:val="single"/>
        </w:rPr>
      </w:pPr>
    </w:p>
    <w:p w:rsidR="00430E39" w:rsidRPr="00483652" w:rsidRDefault="00430E39" w:rsidP="00F3250D">
      <w:pPr>
        <w:pStyle w:val="PlainText"/>
        <w:jc w:val="both"/>
        <w:rPr>
          <w:rFonts w:ascii="Arial" w:hAnsi="Arial" w:cs="Arial"/>
          <w:b/>
          <w:bCs/>
          <w:color w:val="FF0000"/>
          <w:sz w:val="22"/>
          <w:szCs w:val="22"/>
          <w:u w:val="single"/>
        </w:rPr>
      </w:pPr>
    </w:p>
    <w:p w:rsidR="00430E39" w:rsidRPr="00696E89"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1</w:t>
      </w:r>
      <w:r w:rsidRPr="00696E89">
        <w:rPr>
          <w:rFonts w:ascii="Arial" w:hAnsi="Arial" w:cs="Arial"/>
          <w:b/>
          <w:bCs/>
          <w:sz w:val="22"/>
          <w:szCs w:val="22"/>
          <w:u w:val="single"/>
        </w:rPr>
        <w:t>.</w:t>
      </w:r>
      <w:r>
        <w:rPr>
          <w:rFonts w:ascii="Arial" w:hAnsi="Arial" w:cs="Arial"/>
          <w:b/>
          <w:bCs/>
          <w:sz w:val="22"/>
          <w:szCs w:val="22"/>
          <w:u w:val="single"/>
        </w:rPr>
        <w:t xml:space="preserve"> </w:t>
      </w:r>
      <w:r w:rsidRPr="00696E89">
        <w:rPr>
          <w:rFonts w:ascii="Arial" w:hAnsi="Arial" w:cs="Arial"/>
          <w:b/>
          <w:bCs/>
          <w:sz w:val="22"/>
          <w:szCs w:val="22"/>
          <w:u w:val="single"/>
        </w:rPr>
        <w:t>В издънко</w:t>
      </w:r>
      <w:r w:rsidRPr="00696E89">
        <w:rPr>
          <w:rFonts w:ascii="Arial" w:hAnsi="Arial" w:cs="Arial"/>
          <w:b/>
          <w:bCs/>
          <w:sz w:val="22"/>
          <w:szCs w:val="22"/>
          <w:u w:val="single"/>
        </w:rPr>
        <w:softHyphen/>
        <w:t>ви</w:t>
      </w:r>
      <w:r w:rsidRPr="00696E89">
        <w:rPr>
          <w:rFonts w:ascii="Arial" w:hAnsi="Arial" w:cs="Arial"/>
          <w:b/>
          <w:bCs/>
          <w:sz w:val="22"/>
          <w:szCs w:val="22"/>
          <w:u w:val="single"/>
        </w:rPr>
        <w:softHyphen/>
        <w:t>те  стопан</w:t>
      </w:r>
      <w:r w:rsidRPr="00696E89">
        <w:rPr>
          <w:rFonts w:ascii="Arial" w:hAnsi="Arial" w:cs="Arial"/>
          <w:b/>
          <w:bCs/>
          <w:sz w:val="22"/>
          <w:szCs w:val="22"/>
          <w:u w:val="single"/>
        </w:rPr>
        <w:softHyphen/>
        <w:t>с</w:t>
      </w:r>
      <w:r w:rsidRPr="00696E89">
        <w:rPr>
          <w:rFonts w:ascii="Arial" w:hAnsi="Arial" w:cs="Arial"/>
          <w:b/>
          <w:bCs/>
          <w:sz w:val="22"/>
          <w:szCs w:val="22"/>
          <w:u w:val="single"/>
        </w:rPr>
        <w:softHyphen/>
        <w:t>ки кла</w:t>
      </w:r>
      <w:r w:rsidRPr="00696E89">
        <w:rPr>
          <w:rFonts w:ascii="Arial" w:hAnsi="Arial" w:cs="Arial"/>
          <w:b/>
          <w:bCs/>
          <w:sz w:val="22"/>
          <w:szCs w:val="22"/>
          <w:u w:val="single"/>
        </w:rPr>
        <w:softHyphen/>
        <w:t>со</w:t>
      </w:r>
      <w:r w:rsidRPr="00696E89">
        <w:rPr>
          <w:rFonts w:ascii="Arial" w:hAnsi="Arial" w:cs="Arial"/>
          <w:b/>
          <w:bCs/>
          <w:sz w:val="22"/>
          <w:szCs w:val="22"/>
          <w:u w:val="single"/>
        </w:rPr>
        <w:softHyphen/>
        <w:t>ве за пре</w:t>
      </w:r>
      <w:r w:rsidRPr="00696E89">
        <w:rPr>
          <w:rFonts w:ascii="Arial" w:hAnsi="Arial" w:cs="Arial"/>
          <w:b/>
          <w:bCs/>
          <w:sz w:val="22"/>
          <w:szCs w:val="22"/>
          <w:u w:val="single"/>
        </w:rPr>
        <w:softHyphen/>
        <w:t>в</w:t>
      </w:r>
      <w:r w:rsidRPr="00696E89">
        <w:rPr>
          <w:rFonts w:ascii="Arial" w:hAnsi="Arial" w:cs="Arial"/>
          <w:b/>
          <w:bCs/>
          <w:sz w:val="22"/>
          <w:szCs w:val="22"/>
          <w:u w:val="single"/>
        </w:rPr>
        <w:softHyphen/>
        <w:t>ръ</w:t>
      </w:r>
      <w:r w:rsidRPr="00696E89">
        <w:rPr>
          <w:rFonts w:ascii="Arial" w:hAnsi="Arial" w:cs="Arial"/>
          <w:b/>
          <w:bCs/>
          <w:sz w:val="22"/>
          <w:szCs w:val="22"/>
          <w:u w:val="single"/>
        </w:rPr>
        <w:softHyphen/>
        <w:t>ща</w:t>
      </w:r>
      <w:r w:rsidRPr="00696E89">
        <w:rPr>
          <w:rFonts w:ascii="Arial" w:hAnsi="Arial" w:cs="Arial"/>
          <w:b/>
          <w:bCs/>
          <w:sz w:val="22"/>
          <w:szCs w:val="22"/>
          <w:u w:val="single"/>
        </w:rPr>
        <w:softHyphen/>
        <w:t xml:space="preserve">не </w:t>
      </w:r>
    </w:p>
    <w:p w:rsidR="00430E39" w:rsidRPr="00696E89" w:rsidRDefault="00430E39" w:rsidP="00F3250D">
      <w:pPr>
        <w:pStyle w:val="PlainText"/>
        <w:jc w:val="both"/>
        <w:rPr>
          <w:rFonts w:ascii="Arial" w:hAnsi="Arial" w:cs="Arial"/>
          <w:sz w:val="22"/>
          <w:szCs w:val="22"/>
        </w:rPr>
      </w:pPr>
    </w:p>
    <w:p w:rsidR="00430E39" w:rsidRPr="00FE2507" w:rsidRDefault="00430E39" w:rsidP="00F3250D">
      <w:pPr>
        <w:pStyle w:val="PlainText"/>
        <w:jc w:val="both"/>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t>Тук пол</w:t>
      </w:r>
      <w:r w:rsidRPr="00696E89">
        <w:rPr>
          <w:rFonts w:ascii="Arial" w:hAnsi="Arial" w:cs="Arial"/>
          <w:sz w:val="22"/>
          <w:szCs w:val="22"/>
        </w:rPr>
        <w:softHyphen/>
        <w:t>зу</w:t>
      </w:r>
      <w:r w:rsidRPr="00696E89">
        <w:rPr>
          <w:rFonts w:ascii="Arial" w:hAnsi="Arial" w:cs="Arial"/>
          <w:sz w:val="22"/>
          <w:szCs w:val="22"/>
        </w:rPr>
        <w:softHyphen/>
        <w:t>ва</w:t>
      </w:r>
      <w:r w:rsidRPr="00696E89">
        <w:rPr>
          <w:rFonts w:ascii="Arial" w:hAnsi="Arial" w:cs="Arial"/>
          <w:sz w:val="22"/>
          <w:szCs w:val="22"/>
        </w:rPr>
        <w:softHyphen/>
        <w:t>не</w:t>
      </w:r>
      <w:r w:rsidRPr="00696E89">
        <w:rPr>
          <w:rFonts w:ascii="Arial" w:hAnsi="Arial" w:cs="Arial"/>
          <w:sz w:val="22"/>
          <w:szCs w:val="22"/>
        </w:rPr>
        <w:softHyphen/>
        <w:t>то от възобновителни се</w:t>
      </w:r>
      <w:r w:rsidRPr="00696E89">
        <w:rPr>
          <w:rFonts w:ascii="Arial" w:hAnsi="Arial" w:cs="Arial"/>
          <w:sz w:val="22"/>
          <w:szCs w:val="22"/>
        </w:rPr>
        <w:softHyphen/>
        <w:t>чи не се кон</w:t>
      </w:r>
      <w:r w:rsidRPr="00696E89">
        <w:rPr>
          <w:rFonts w:ascii="Arial" w:hAnsi="Arial" w:cs="Arial"/>
          <w:sz w:val="22"/>
          <w:szCs w:val="22"/>
        </w:rPr>
        <w:softHyphen/>
        <w:t>т</w:t>
      </w:r>
      <w:r w:rsidRPr="00696E89">
        <w:rPr>
          <w:rFonts w:ascii="Arial" w:hAnsi="Arial" w:cs="Arial"/>
          <w:sz w:val="22"/>
          <w:szCs w:val="22"/>
        </w:rPr>
        <w:softHyphen/>
        <w:t>ро</w:t>
      </w:r>
      <w:r w:rsidRPr="00696E89">
        <w:rPr>
          <w:rFonts w:ascii="Arial" w:hAnsi="Arial" w:cs="Arial"/>
          <w:sz w:val="22"/>
          <w:szCs w:val="22"/>
        </w:rPr>
        <w:softHyphen/>
        <w:t>ли</w:t>
      </w:r>
      <w:r w:rsidRPr="00696E89">
        <w:rPr>
          <w:rFonts w:ascii="Arial" w:hAnsi="Arial" w:cs="Arial"/>
          <w:sz w:val="22"/>
          <w:szCs w:val="22"/>
        </w:rPr>
        <w:softHyphen/>
        <w:t>ра с фор</w:t>
      </w:r>
      <w:r w:rsidRPr="00696E89">
        <w:rPr>
          <w:rFonts w:ascii="Arial" w:hAnsi="Arial" w:cs="Arial"/>
          <w:sz w:val="22"/>
          <w:szCs w:val="22"/>
        </w:rPr>
        <w:softHyphen/>
        <w:t>мул</w:t>
      </w:r>
      <w:r w:rsidRPr="00696E89">
        <w:rPr>
          <w:rFonts w:ascii="Arial" w:hAnsi="Arial" w:cs="Arial"/>
          <w:sz w:val="22"/>
          <w:szCs w:val="22"/>
        </w:rPr>
        <w:softHyphen/>
        <w:t>ни ме</w:t>
      </w:r>
      <w:r w:rsidRPr="00696E89">
        <w:rPr>
          <w:rFonts w:ascii="Arial" w:hAnsi="Arial" w:cs="Arial"/>
          <w:sz w:val="22"/>
          <w:szCs w:val="22"/>
        </w:rPr>
        <w:softHyphen/>
        <w:t>то</w:t>
      </w:r>
      <w:r w:rsidRPr="00696E89">
        <w:rPr>
          <w:rFonts w:ascii="Arial" w:hAnsi="Arial" w:cs="Arial"/>
          <w:sz w:val="22"/>
          <w:szCs w:val="22"/>
        </w:rPr>
        <w:softHyphen/>
        <w:t xml:space="preserve">ди, </w:t>
      </w:r>
      <w:r>
        <w:rPr>
          <w:rFonts w:ascii="Arial" w:hAnsi="Arial" w:cs="Arial"/>
          <w:sz w:val="22"/>
          <w:szCs w:val="22"/>
        </w:rPr>
        <w:t xml:space="preserve">  </w:t>
      </w:r>
      <w:r w:rsidRPr="00696E89">
        <w:rPr>
          <w:rFonts w:ascii="Arial" w:hAnsi="Arial" w:cs="Arial"/>
          <w:sz w:val="22"/>
          <w:szCs w:val="22"/>
        </w:rPr>
        <w:t>по</w:t>
      </w:r>
      <w:r w:rsidRPr="00696E89">
        <w:rPr>
          <w:rFonts w:ascii="Arial" w:hAnsi="Arial" w:cs="Arial"/>
          <w:sz w:val="22"/>
          <w:szCs w:val="22"/>
        </w:rPr>
        <w:softHyphen/>
        <w:t>ра</w:t>
      </w:r>
      <w:r w:rsidRPr="00696E89">
        <w:rPr>
          <w:rFonts w:ascii="Arial" w:hAnsi="Arial" w:cs="Arial"/>
          <w:sz w:val="22"/>
          <w:szCs w:val="22"/>
        </w:rPr>
        <w:softHyphen/>
        <w:t>ди ко</w:t>
      </w:r>
      <w:r w:rsidRPr="00696E89">
        <w:rPr>
          <w:rFonts w:ascii="Arial" w:hAnsi="Arial" w:cs="Arial"/>
          <w:sz w:val="22"/>
          <w:szCs w:val="22"/>
        </w:rPr>
        <w:softHyphen/>
        <w:t>е</w:t>
      </w:r>
      <w:r w:rsidRPr="00696E89">
        <w:rPr>
          <w:rFonts w:ascii="Arial" w:hAnsi="Arial" w:cs="Arial"/>
          <w:sz w:val="22"/>
          <w:szCs w:val="22"/>
        </w:rPr>
        <w:softHyphen/>
        <w:t>то се явя</w:t>
      </w:r>
      <w:r w:rsidRPr="00696E89">
        <w:rPr>
          <w:rFonts w:ascii="Arial" w:hAnsi="Arial" w:cs="Arial"/>
          <w:sz w:val="22"/>
          <w:szCs w:val="22"/>
        </w:rPr>
        <w:softHyphen/>
        <w:t>ва про</w:t>
      </w:r>
      <w:r w:rsidRPr="00696E89">
        <w:rPr>
          <w:rFonts w:ascii="Arial" w:hAnsi="Arial" w:cs="Arial"/>
          <w:sz w:val="22"/>
          <w:szCs w:val="22"/>
        </w:rPr>
        <w:softHyphen/>
        <w:t>с</w:t>
      </w:r>
      <w:r w:rsidRPr="00696E89">
        <w:rPr>
          <w:rFonts w:ascii="Arial" w:hAnsi="Arial" w:cs="Arial"/>
          <w:sz w:val="22"/>
          <w:szCs w:val="22"/>
        </w:rPr>
        <w:softHyphen/>
        <w:t xml:space="preserve">то </w:t>
      </w:r>
      <w:r>
        <w:rPr>
          <w:rFonts w:ascii="Arial" w:hAnsi="Arial" w:cs="Arial"/>
          <w:sz w:val="22"/>
          <w:szCs w:val="22"/>
        </w:rPr>
        <w:t>сбор от пре</w:t>
      </w:r>
      <w:r>
        <w:rPr>
          <w:rFonts w:ascii="Arial" w:hAnsi="Arial" w:cs="Arial"/>
          <w:sz w:val="22"/>
          <w:szCs w:val="22"/>
        </w:rPr>
        <w:softHyphen/>
        <w:t>д</w:t>
      </w:r>
      <w:r>
        <w:rPr>
          <w:rFonts w:ascii="Arial" w:hAnsi="Arial" w:cs="Arial"/>
          <w:sz w:val="22"/>
          <w:szCs w:val="22"/>
        </w:rPr>
        <w:softHyphen/>
        <w:t>ви</w:t>
      </w:r>
      <w:r>
        <w:rPr>
          <w:rFonts w:ascii="Arial" w:hAnsi="Arial" w:cs="Arial"/>
          <w:sz w:val="22"/>
          <w:szCs w:val="22"/>
        </w:rPr>
        <w:softHyphen/>
        <w:t>де</w:t>
      </w:r>
      <w:r>
        <w:rPr>
          <w:rFonts w:ascii="Arial" w:hAnsi="Arial" w:cs="Arial"/>
          <w:sz w:val="22"/>
          <w:szCs w:val="22"/>
        </w:rPr>
        <w:softHyphen/>
        <w:t>но</w:t>
      </w:r>
      <w:r>
        <w:rPr>
          <w:rFonts w:ascii="Arial" w:hAnsi="Arial" w:cs="Arial"/>
          <w:sz w:val="22"/>
          <w:szCs w:val="22"/>
        </w:rPr>
        <w:softHyphen/>
        <w:t>то пол</w:t>
      </w:r>
      <w:r>
        <w:rPr>
          <w:rFonts w:ascii="Arial" w:hAnsi="Arial" w:cs="Arial"/>
          <w:sz w:val="22"/>
          <w:szCs w:val="22"/>
        </w:rPr>
        <w:softHyphen/>
        <w:t>з</w:t>
      </w:r>
      <w:r w:rsidRPr="00696E89">
        <w:rPr>
          <w:rFonts w:ascii="Arial" w:hAnsi="Arial" w:cs="Arial"/>
          <w:sz w:val="22"/>
          <w:szCs w:val="22"/>
        </w:rPr>
        <w:softHyphen/>
        <w:t>ва</w:t>
      </w:r>
      <w:r w:rsidRPr="00696E89">
        <w:rPr>
          <w:rFonts w:ascii="Arial" w:hAnsi="Arial" w:cs="Arial"/>
          <w:sz w:val="22"/>
          <w:szCs w:val="22"/>
        </w:rPr>
        <w:softHyphen/>
        <w:t>не в от</w:t>
      </w:r>
      <w:r w:rsidRPr="00696E89">
        <w:rPr>
          <w:rFonts w:ascii="Arial" w:hAnsi="Arial" w:cs="Arial"/>
          <w:sz w:val="22"/>
          <w:szCs w:val="22"/>
        </w:rPr>
        <w:softHyphen/>
        <w:t>дел</w:t>
      </w:r>
      <w:r w:rsidRPr="00696E89">
        <w:rPr>
          <w:rFonts w:ascii="Arial" w:hAnsi="Arial" w:cs="Arial"/>
          <w:sz w:val="22"/>
          <w:szCs w:val="22"/>
        </w:rPr>
        <w:softHyphen/>
        <w:t>ни</w:t>
      </w:r>
      <w:r w:rsidRPr="00696E89">
        <w:rPr>
          <w:rFonts w:ascii="Arial" w:hAnsi="Arial" w:cs="Arial"/>
          <w:sz w:val="22"/>
          <w:szCs w:val="22"/>
        </w:rPr>
        <w:softHyphen/>
        <w:t>те на</w:t>
      </w:r>
      <w:r w:rsidRPr="00696E89">
        <w:rPr>
          <w:rFonts w:ascii="Arial" w:hAnsi="Arial" w:cs="Arial"/>
          <w:sz w:val="22"/>
          <w:szCs w:val="22"/>
        </w:rPr>
        <w:softHyphen/>
        <w:t>саж</w:t>
      </w:r>
      <w:r w:rsidRPr="00696E89">
        <w:rPr>
          <w:rFonts w:ascii="Arial" w:hAnsi="Arial" w:cs="Arial"/>
          <w:sz w:val="22"/>
          <w:szCs w:val="22"/>
        </w:rPr>
        <w:softHyphen/>
        <w:t>де</w:t>
      </w:r>
      <w:r w:rsidRPr="00696E89">
        <w:rPr>
          <w:rFonts w:ascii="Arial" w:hAnsi="Arial" w:cs="Arial"/>
          <w:sz w:val="22"/>
          <w:szCs w:val="22"/>
        </w:rPr>
        <w:softHyphen/>
        <w:t>ния, съ</w:t>
      </w:r>
      <w:r w:rsidRPr="00696E89">
        <w:rPr>
          <w:rFonts w:ascii="Arial" w:hAnsi="Arial" w:cs="Arial"/>
          <w:sz w:val="22"/>
          <w:szCs w:val="22"/>
        </w:rPr>
        <w:softHyphen/>
        <w:t>о</w:t>
      </w:r>
      <w:r w:rsidRPr="00696E89">
        <w:rPr>
          <w:rFonts w:ascii="Arial" w:hAnsi="Arial" w:cs="Arial"/>
          <w:sz w:val="22"/>
          <w:szCs w:val="22"/>
        </w:rPr>
        <w:softHyphen/>
        <w:t>б</w:t>
      </w:r>
      <w:r w:rsidRPr="00696E89">
        <w:rPr>
          <w:rFonts w:ascii="Arial" w:hAnsi="Arial" w:cs="Arial"/>
          <w:sz w:val="22"/>
          <w:szCs w:val="22"/>
        </w:rPr>
        <w:softHyphen/>
        <w:t>ра</w:t>
      </w:r>
      <w:r w:rsidRPr="00696E89">
        <w:rPr>
          <w:rFonts w:ascii="Arial" w:hAnsi="Arial" w:cs="Arial"/>
          <w:sz w:val="22"/>
          <w:szCs w:val="22"/>
        </w:rPr>
        <w:softHyphen/>
        <w:t>з</w:t>
      </w:r>
      <w:r w:rsidRPr="00696E89">
        <w:rPr>
          <w:rFonts w:ascii="Arial" w:hAnsi="Arial" w:cs="Arial"/>
          <w:sz w:val="22"/>
          <w:szCs w:val="22"/>
        </w:rPr>
        <w:softHyphen/>
        <w:t>но тях</w:t>
      </w:r>
      <w:r w:rsidRPr="00696E89">
        <w:rPr>
          <w:rFonts w:ascii="Arial" w:hAnsi="Arial" w:cs="Arial"/>
          <w:sz w:val="22"/>
          <w:szCs w:val="22"/>
        </w:rPr>
        <w:softHyphen/>
        <w:t>но</w:t>
      </w:r>
      <w:r w:rsidRPr="00696E89">
        <w:rPr>
          <w:rFonts w:ascii="Arial" w:hAnsi="Arial" w:cs="Arial"/>
          <w:sz w:val="22"/>
          <w:szCs w:val="22"/>
        </w:rPr>
        <w:softHyphen/>
        <w:t>то съ</w:t>
      </w:r>
      <w:r w:rsidRPr="00696E89">
        <w:rPr>
          <w:rFonts w:ascii="Arial" w:hAnsi="Arial" w:cs="Arial"/>
          <w:sz w:val="22"/>
          <w:szCs w:val="22"/>
        </w:rPr>
        <w:softHyphen/>
        <w:t>с</w:t>
      </w:r>
      <w:r w:rsidRPr="00696E89">
        <w:rPr>
          <w:rFonts w:ascii="Arial" w:hAnsi="Arial" w:cs="Arial"/>
          <w:sz w:val="22"/>
          <w:szCs w:val="22"/>
        </w:rPr>
        <w:softHyphen/>
        <w:t>то</w:t>
      </w:r>
      <w:r w:rsidRPr="00696E89">
        <w:rPr>
          <w:rFonts w:ascii="Arial" w:hAnsi="Arial" w:cs="Arial"/>
          <w:sz w:val="22"/>
          <w:szCs w:val="22"/>
        </w:rPr>
        <w:softHyphen/>
        <w:t>я</w:t>
      </w:r>
      <w:r w:rsidRPr="00696E89">
        <w:rPr>
          <w:rFonts w:ascii="Arial" w:hAnsi="Arial" w:cs="Arial"/>
          <w:sz w:val="22"/>
          <w:szCs w:val="22"/>
        </w:rPr>
        <w:softHyphen/>
        <w:t>ние. Об</w:t>
      </w:r>
      <w:r w:rsidRPr="00696E89">
        <w:rPr>
          <w:rFonts w:ascii="Arial" w:hAnsi="Arial" w:cs="Arial"/>
          <w:sz w:val="22"/>
          <w:szCs w:val="22"/>
        </w:rPr>
        <w:softHyphen/>
        <w:t>що от те</w:t>
      </w:r>
      <w:r w:rsidRPr="00696E89">
        <w:rPr>
          <w:rFonts w:ascii="Arial" w:hAnsi="Arial" w:cs="Arial"/>
          <w:sz w:val="22"/>
          <w:szCs w:val="22"/>
        </w:rPr>
        <w:softHyphen/>
        <w:t>зи сто</w:t>
      </w:r>
      <w:r w:rsidRPr="00696E89">
        <w:rPr>
          <w:rFonts w:ascii="Arial" w:hAnsi="Arial" w:cs="Arial"/>
          <w:sz w:val="22"/>
          <w:szCs w:val="22"/>
        </w:rPr>
        <w:softHyphen/>
        <w:t>пан</w:t>
      </w:r>
      <w:r w:rsidRPr="00696E89">
        <w:rPr>
          <w:rFonts w:ascii="Arial" w:hAnsi="Arial" w:cs="Arial"/>
          <w:sz w:val="22"/>
          <w:szCs w:val="22"/>
        </w:rPr>
        <w:softHyphen/>
        <w:t>с</w:t>
      </w:r>
      <w:r w:rsidRPr="00696E89">
        <w:rPr>
          <w:rFonts w:ascii="Arial" w:hAnsi="Arial" w:cs="Arial"/>
          <w:sz w:val="22"/>
          <w:szCs w:val="22"/>
        </w:rPr>
        <w:softHyphen/>
        <w:t>ки кла</w:t>
      </w:r>
      <w:r w:rsidRPr="00696E89">
        <w:rPr>
          <w:rFonts w:ascii="Arial" w:hAnsi="Arial" w:cs="Arial"/>
          <w:sz w:val="22"/>
          <w:szCs w:val="22"/>
        </w:rPr>
        <w:softHyphen/>
        <w:t>со</w:t>
      </w:r>
      <w:r w:rsidRPr="00696E89">
        <w:rPr>
          <w:rFonts w:ascii="Arial" w:hAnsi="Arial" w:cs="Arial"/>
          <w:sz w:val="22"/>
          <w:szCs w:val="22"/>
        </w:rPr>
        <w:softHyphen/>
        <w:t>ве се оча</w:t>
      </w:r>
      <w:r w:rsidRPr="00696E89">
        <w:rPr>
          <w:rFonts w:ascii="Arial" w:hAnsi="Arial" w:cs="Arial"/>
          <w:sz w:val="22"/>
          <w:szCs w:val="22"/>
        </w:rPr>
        <w:softHyphen/>
        <w:t>к</w:t>
      </w:r>
      <w:r w:rsidRPr="00696E89">
        <w:rPr>
          <w:rFonts w:ascii="Arial" w:hAnsi="Arial" w:cs="Arial"/>
          <w:sz w:val="22"/>
          <w:szCs w:val="22"/>
        </w:rPr>
        <w:softHyphen/>
        <w:t xml:space="preserve">ва от възобновителни </w:t>
      </w:r>
      <w:r w:rsidRPr="00FE2507">
        <w:rPr>
          <w:rFonts w:ascii="Arial" w:hAnsi="Arial" w:cs="Arial"/>
          <w:sz w:val="22"/>
          <w:szCs w:val="22"/>
        </w:rPr>
        <w:t>се</w:t>
      </w:r>
      <w:r w:rsidRPr="00FE2507">
        <w:rPr>
          <w:rFonts w:ascii="Arial" w:hAnsi="Arial" w:cs="Arial"/>
          <w:sz w:val="22"/>
          <w:szCs w:val="22"/>
        </w:rPr>
        <w:softHyphen/>
        <w:t>чи да се до</w:t>
      </w:r>
      <w:r w:rsidRPr="00FE2507">
        <w:rPr>
          <w:rFonts w:ascii="Arial" w:hAnsi="Arial" w:cs="Arial"/>
          <w:sz w:val="22"/>
          <w:szCs w:val="22"/>
        </w:rPr>
        <w:softHyphen/>
        <w:t>би</w:t>
      </w:r>
      <w:r w:rsidRPr="00FE2507">
        <w:rPr>
          <w:rFonts w:ascii="Arial" w:hAnsi="Arial" w:cs="Arial"/>
          <w:sz w:val="22"/>
          <w:szCs w:val="22"/>
        </w:rPr>
        <w:softHyphen/>
        <w:t>ят  сред</w:t>
      </w:r>
      <w:r w:rsidRPr="00FE2507">
        <w:rPr>
          <w:rFonts w:ascii="Arial" w:hAnsi="Arial" w:cs="Arial"/>
          <w:sz w:val="22"/>
          <w:szCs w:val="22"/>
        </w:rPr>
        <w:softHyphen/>
        <w:t>но</w:t>
      </w:r>
      <w:r w:rsidRPr="00FE2507">
        <w:rPr>
          <w:rFonts w:ascii="Arial" w:hAnsi="Arial" w:cs="Arial"/>
          <w:sz w:val="22"/>
          <w:szCs w:val="22"/>
        </w:rPr>
        <w:softHyphen/>
        <w:t>го</w:t>
      </w:r>
      <w:r w:rsidRPr="00FE2507">
        <w:rPr>
          <w:rFonts w:ascii="Arial" w:hAnsi="Arial" w:cs="Arial"/>
          <w:sz w:val="22"/>
          <w:szCs w:val="22"/>
        </w:rPr>
        <w:softHyphen/>
        <w:t>ди</w:t>
      </w:r>
      <w:r w:rsidRPr="00FE2507">
        <w:rPr>
          <w:rFonts w:ascii="Arial" w:hAnsi="Arial" w:cs="Arial"/>
          <w:sz w:val="22"/>
          <w:szCs w:val="22"/>
        </w:rPr>
        <w:softHyphen/>
        <w:t>ш</w:t>
      </w:r>
      <w:r w:rsidRPr="00FE2507">
        <w:rPr>
          <w:rFonts w:ascii="Arial" w:hAnsi="Arial" w:cs="Arial"/>
          <w:sz w:val="22"/>
          <w:szCs w:val="22"/>
        </w:rPr>
        <w:softHyphen/>
        <w:t xml:space="preserve">но по </w:t>
      </w:r>
      <w:r>
        <w:rPr>
          <w:rFonts w:ascii="Arial" w:hAnsi="Arial" w:cs="Arial"/>
          <w:sz w:val="22"/>
          <w:szCs w:val="22"/>
        </w:rPr>
        <w:t>2262</w:t>
      </w:r>
      <w:r w:rsidRPr="00FE2507">
        <w:rPr>
          <w:rFonts w:ascii="Arial" w:hAnsi="Arial" w:cs="Arial"/>
          <w:sz w:val="22"/>
          <w:szCs w:val="22"/>
        </w:rPr>
        <w:t xml:space="preserve"> куб.м</w:t>
      </w:r>
      <w:r w:rsidRPr="00FE2507">
        <w:rPr>
          <w:rFonts w:ascii="Arial" w:hAnsi="Arial" w:cs="Arial"/>
          <w:sz w:val="22"/>
          <w:szCs w:val="22"/>
          <w:lang w:val="en-US"/>
        </w:rPr>
        <w:t>.</w:t>
      </w:r>
    </w:p>
    <w:p w:rsidR="00430E39" w:rsidRPr="00483652" w:rsidRDefault="00430E39" w:rsidP="00F3250D">
      <w:pPr>
        <w:pStyle w:val="PlainText"/>
        <w:jc w:val="both"/>
        <w:rPr>
          <w:rFonts w:ascii="Arial" w:hAnsi="Arial" w:cs="Arial"/>
          <w:b/>
          <w:bCs/>
          <w:color w:val="FF0000"/>
          <w:sz w:val="22"/>
          <w:szCs w:val="22"/>
          <w:u w:val="single"/>
        </w:rPr>
      </w:pPr>
    </w:p>
    <w:p w:rsidR="00430E39" w:rsidRPr="00696E89"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2</w:t>
      </w:r>
      <w:r w:rsidRPr="00696E89">
        <w:rPr>
          <w:rFonts w:ascii="Arial" w:hAnsi="Arial" w:cs="Arial"/>
          <w:b/>
          <w:bCs/>
          <w:sz w:val="22"/>
          <w:szCs w:val="22"/>
          <w:u w:val="single"/>
        </w:rPr>
        <w:t>.</w:t>
      </w:r>
      <w:r>
        <w:rPr>
          <w:rFonts w:ascii="Arial" w:hAnsi="Arial" w:cs="Arial"/>
          <w:b/>
          <w:bCs/>
          <w:sz w:val="22"/>
          <w:szCs w:val="22"/>
          <w:u w:val="single"/>
        </w:rPr>
        <w:t xml:space="preserve"> </w:t>
      </w:r>
      <w:r w:rsidRPr="00696E89">
        <w:rPr>
          <w:rFonts w:ascii="Arial" w:hAnsi="Arial" w:cs="Arial"/>
          <w:b/>
          <w:bCs/>
          <w:sz w:val="22"/>
          <w:szCs w:val="22"/>
          <w:u w:val="single"/>
        </w:rPr>
        <w:t xml:space="preserve">В Акациевия стопански клас </w:t>
      </w:r>
    </w:p>
    <w:p w:rsidR="00430E39" w:rsidRPr="00696E89" w:rsidRDefault="00430E39" w:rsidP="00F3250D">
      <w:pPr>
        <w:pStyle w:val="PlainText"/>
        <w:jc w:val="both"/>
        <w:rPr>
          <w:rFonts w:ascii="Arial" w:hAnsi="Arial" w:cs="Arial"/>
          <w:b/>
          <w:bCs/>
          <w:sz w:val="22"/>
          <w:szCs w:val="22"/>
          <w:u w:val="single"/>
        </w:rPr>
      </w:pPr>
    </w:p>
    <w:p w:rsidR="00430E39" w:rsidRPr="006279A9" w:rsidRDefault="00430E39" w:rsidP="00F3250D">
      <w:pPr>
        <w:pStyle w:val="PlainText"/>
        <w:ind w:firstLine="720"/>
        <w:jc w:val="both"/>
        <w:rPr>
          <w:rFonts w:ascii="Arial" w:hAnsi="Arial" w:cs="Arial"/>
          <w:sz w:val="22"/>
          <w:szCs w:val="22"/>
        </w:rPr>
      </w:pPr>
      <w:r w:rsidRPr="00696E89">
        <w:rPr>
          <w:rFonts w:ascii="Arial" w:hAnsi="Arial" w:cs="Arial"/>
          <w:sz w:val="22"/>
          <w:szCs w:val="22"/>
        </w:rPr>
        <w:t xml:space="preserve">Насажденията и културите тук ще се стопанисват нискостъблено и от голи сечи ще </w:t>
      </w:r>
      <w:r w:rsidRPr="006279A9">
        <w:rPr>
          <w:rFonts w:ascii="Arial" w:hAnsi="Arial" w:cs="Arial"/>
          <w:sz w:val="22"/>
          <w:szCs w:val="22"/>
        </w:rPr>
        <w:t xml:space="preserve">се добиват годишно </w:t>
      </w:r>
      <w:r>
        <w:rPr>
          <w:rFonts w:ascii="Arial" w:hAnsi="Arial" w:cs="Arial"/>
          <w:sz w:val="22"/>
          <w:szCs w:val="22"/>
        </w:rPr>
        <w:t>443</w:t>
      </w:r>
      <w:r w:rsidRPr="006279A9">
        <w:rPr>
          <w:rFonts w:ascii="Arial" w:hAnsi="Arial" w:cs="Arial"/>
          <w:sz w:val="22"/>
          <w:szCs w:val="22"/>
        </w:rPr>
        <w:t xml:space="preserve"> куб.м.</w:t>
      </w:r>
    </w:p>
    <w:p w:rsidR="00430E39" w:rsidRPr="00483652" w:rsidRDefault="00430E39" w:rsidP="00F3250D">
      <w:pPr>
        <w:pStyle w:val="PlainText"/>
        <w:jc w:val="both"/>
        <w:rPr>
          <w:rFonts w:ascii="Arial" w:hAnsi="Arial" w:cs="Arial"/>
          <w:b/>
          <w:bCs/>
          <w:color w:val="FF0000"/>
          <w:sz w:val="22"/>
          <w:szCs w:val="22"/>
          <w:u w:val="single"/>
          <w:lang w:val="en-US"/>
        </w:rPr>
      </w:pPr>
    </w:p>
    <w:p w:rsidR="00430E39" w:rsidRPr="00696E89"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3</w:t>
      </w:r>
      <w:r w:rsidRPr="00696E89">
        <w:rPr>
          <w:rFonts w:ascii="Arial" w:hAnsi="Arial" w:cs="Arial"/>
          <w:b/>
          <w:bCs/>
          <w:sz w:val="22"/>
          <w:szCs w:val="22"/>
          <w:u w:val="single"/>
        </w:rPr>
        <w:t>.</w:t>
      </w:r>
      <w:r>
        <w:rPr>
          <w:rFonts w:ascii="Arial" w:hAnsi="Arial" w:cs="Arial"/>
          <w:b/>
          <w:bCs/>
          <w:sz w:val="22"/>
          <w:szCs w:val="22"/>
          <w:u w:val="single"/>
        </w:rPr>
        <w:t xml:space="preserve"> </w:t>
      </w:r>
      <w:r w:rsidRPr="00696E89">
        <w:rPr>
          <w:rFonts w:ascii="Arial" w:hAnsi="Arial" w:cs="Arial"/>
          <w:b/>
          <w:bCs/>
          <w:sz w:val="22"/>
          <w:szCs w:val="22"/>
          <w:u w:val="single"/>
        </w:rPr>
        <w:t>В Келявгабъровия стопански клас</w:t>
      </w:r>
    </w:p>
    <w:p w:rsidR="00430E39" w:rsidRDefault="00430E39" w:rsidP="00F3250D">
      <w:pPr>
        <w:pStyle w:val="PlainText"/>
        <w:jc w:val="both"/>
        <w:rPr>
          <w:rFonts w:ascii="Arial" w:hAnsi="Arial" w:cs="Arial"/>
          <w:sz w:val="22"/>
          <w:szCs w:val="22"/>
        </w:rPr>
      </w:pPr>
    </w:p>
    <w:p w:rsidR="00430E39" w:rsidRDefault="00430E39" w:rsidP="00F3250D">
      <w:pPr>
        <w:pStyle w:val="PlainText"/>
        <w:jc w:val="both"/>
        <w:outlineLvl w:val="0"/>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r>
      <w:r>
        <w:rPr>
          <w:rFonts w:ascii="Arial" w:hAnsi="Arial" w:cs="Arial"/>
          <w:sz w:val="22"/>
          <w:szCs w:val="22"/>
        </w:rPr>
        <w:t>В стопанския клас не се предвижда ползване от възобновителни сечи.</w:t>
      </w:r>
    </w:p>
    <w:p w:rsidR="00430E39" w:rsidRPr="00FE2507" w:rsidRDefault="00430E39" w:rsidP="00F3250D">
      <w:pPr>
        <w:pStyle w:val="PlainText"/>
        <w:spacing w:before="120"/>
        <w:ind w:firstLine="720"/>
        <w:jc w:val="both"/>
        <w:rPr>
          <w:rFonts w:ascii="Arial" w:hAnsi="Arial" w:cs="Arial"/>
          <w:b/>
          <w:bCs/>
          <w:sz w:val="22"/>
          <w:szCs w:val="22"/>
        </w:rPr>
      </w:pPr>
      <w:r w:rsidRPr="00FE2507">
        <w:rPr>
          <w:rFonts w:ascii="Arial" w:hAnsi="Arial" w:cs="Arial"/>
          <w:sz w:val="22"/>
          <w:szCs w:val="22"/>
        </w:rPr>
        <w:t>От проектираните съобразно тяхното състояние и специфични изисквания насаждения в</w:t>
      </w:r>
      <w:r w:rsidRPr="00FE2507">
        <w:rPr>
          <w:rFonts w:ascii="Arial" w:hAnsi="Arial" w:cs="Arial"/>
          <w:b/>
          <w:bCs/>
          <w:sz w:val="22"/>
          <w:szCs w:val="22"/>
        </w:rPr>
        <w:t xml:space="preserve"> горите със СтФ, ще се добият средногодишно по</w:t>
      </w:r>
      <w:r>
        <w:rPr>
          <w:rFonts w:ascii="Arial" w:hAnsi="Arial" w:cs="Arial"/>
          <w:b/>
          <w:bCs/>
          <w:sz w:val="22"/>
          <w:szCs w:val="22"/>
        </w:rPr>
        <w:t xml:space="preserve"> 2705</w:t>
      </w:r>
      <w:r w:rsidRPr="00FE2507">
        <w:rPr>
          <w:rFonts w:ascii="Arial" w:hAnsi="Arial" w:cs="Arial"/>
          <w:b/>
          <w:bCs/>
          <w:sz w:val="22"/>
          <w:szCs w:val="22"/>
        </w:rPr>
        <w:t xml:space="preserve"> куб.м от възобновителни сечи.</w:t>
      </w:r>
    </w:p>
    <w:p w:rsidR="00430E39" w:rsidRDefault="00430E39" w:rsidP="00F3250D">
      <w:pPr>
        <w:pStyle w:val="PlainText"/>
        <w:jc w:val="both"/>
        <w:rPr>
          <w:rFonts w:ascii="Arial" w:hAnsi="Arial" w:cs="Arial"/>
          <w:b/>
          <w:bCs/>
          <w:color w:val="FF0000"/>
          <w:sz w:val="22"/>
          <w:szCs w:val="22"/>
          <w:u w:val="single"/>
        </w:rPr>
      </w:pPr>
    </w:p>
    <w:p w:rsidR="00430E39" w:rsidRPr="00483652" w:rsidRDefault="00430E39" w:rsidP="00F3250D">
      <w:pPr>
        <w:pStyle w:val="PlainText"/>
        <w:jc w:val="both"/>
        <w:rPr>
          <w:rFonts w:ascii="Arial" w:hAnsi="Arial" w:cs="Arial"/>
          <w:b/>
          <w:bCs/>
          <w:color w:val="FF0000"/>
          <w:sz w:val="22"/>
          <w:szCs w:val="22"/>
          <w:u w:val="single"/>
        </w:rPr>
      </w:pPr>
    </w:p>
    <w:p w:rsidR="00430E39" w:rsidRPr="00D757EB" w:rsidRDefault="00430E39" w:rsidP="00F3250D">
      <w:pPr>
        <w:pStyle w:val="PlainText"/>
        <w:jc w:val="both"/>
        <w:outlineLvl w:val="0"/>
        <w:rPr>
          <w:rFonts w:ascii="Arial" w:hAnsi="Arial" w:cs="Arial"/>
          <w:b/>
          <w:bCs/>
          <w:sz w:val="22"/>
          <w:szCs w:val="22"/>
          <w:u w:val="single"/>
        </w:rPr>
      </w:pPr>
      <w:r w:rsidRPr="00D757EB">
        <w:rPr>
          <w:rFonts w:ascii="Arial" w:hAnsi="Arial" w:cs="Arial"/>
          <w:b/>
          <w:bCs/>
          <w:sz w:val="22"/>
          <w:szCs w:val="22"/>
          <w:u w:val="single"/>
        </w:rPr>
        <w:t xml:space="preserve">В ГОРИТЕ СЪС ЗАЩИТНИ И  СПЕЦИАЛНИ ФУНКЦИИ </w:t>
      </w:r>
    </w:p>
    <w:p w:rsidR="00430E39" w:rsidRPr="00D757EB" w:rsidRDefault="00430E39" w:rsidP="00F3250D">
      <w:pPr>
        <w:pStyle w:val="PlainText"/>
        <w:jc w:val="both"/>
        <w:rPr>
          <w:rFonts w:ascii="Arial" w:hAnsi="Arial" w:cs="Arial"/>
          <w:b/>
          <w:bCs/>
          <w:sz w:val="22"/>
          <w:szCs w:val="22"/>
        </w:rPr>
      </w:pPr>
      <w:r w:rsidRPr="00D757EB">
        <w:rPr>
          <w:rFonts w:ascii="Arial" w:hAnsi="Arial" w:cs="Arial"/>
          <w:b/>
          <w:bCs/>
          <w:sz w:val="22"/>
          <w:szCs w:val="22"/>
        </w:rPr>
        <w:tab/>
      </w:r>
    </w:p>
    <w:p w:rsidR="00430E39" w:rsidRDefault="00430E39" w:rsidP="00F3250D">
      <w:pPr>
        <w:pStyle w:val="PlainText"/>
        <w:ind w:firstLine="720"/>
        <w:jc w:val="both"/>
        <w:rPr>
          <w:rFonts w:ascii="Arial" w:hAnsi="Arial" w:cs="Arial"/>
          <w:b/>
          <w:bCs/>
          <w:sz w:val="22"/>
          <w:szCs w:val="22"/>
        </w:rPr>
      </w:pPr>
      <w:r w:rsidRPr="009A21CE">
        <w:rPr>
          <w:rFonts w:ascii="Arial" w:hAnsi="Arial" w:cs="Arial"/>
          <w:b/>
          <w:bCs/>
          <w:sz w:val="22"/>
          <w:szCs w:val="22"/>
        </w:rPr>
        <w:t>Це</w:t>
      </w:r>
      <w:r w:rsidRPr="009A21CE">
        <w:rPr>
          <w:rFonts w:ascii="Arial" w:hAnsi="Arial" w:cs="Arial"/>
          <w:b/>
          <w:bCs/>
          <w:sz w:val="22"/>
          <w:szCs w:val="22"/>
        </w:rPr>
        <w:softHyphen/>
        <w:t>ли</w:t>
      </w:r>
      <w:r w:rsidRPr="009A21CE">
        <w:rPr>
          <w:rFonts w:ascii="Arial" w:hAnsi="Arial" w:cs="Arial"/>
          <w:b/>
          <w:bCs/>
          <w:sz w:val="22"/>
          <w:szCs w:val="22"/>
        </w:rPr>
        <w:softHyphen/>
        <w:t>ят раз</w:t>
      </w:r>
      <w:r>
        <w:rPr>
          <w:rFonts w:ascii="Arial" w:hAnsi="Arial" w:cs="Arial"/>
          <w:b/>
          <w:bCs/>
          <w:sz w:val="22"/>
          <w:szCs w:val="22"/>
        </w:rPr>
        <w:softHyphen/>
        <w:t>мер на пол</w:t>
      </w:r>
      <w:r>
        <w:rPr>
          <w:rFonts w:ascii="Arial" w:hAnsi="Arial" w:cs="Arial"/>
          <w:b/>
          <w:bCs/>
          <w:sz w:val="22"/>
          <w:szCs w:val="22"/>
        </w:rPr>
        <w:softHyphen/>
        <w:t>з</w:t>
      </w:r>
      <w:r w:rsidRPr="009A21CE">
        <w:rPr>
          <w:rFonts w:ascii="Arial" w:hAnsi="Arial" w:cs="Arial"/>
          <w:b/>
          <w:bCs/>
          <w:sz w:val="22"/>
          <w:szCs w:val="22"/>
        </w:rPr>
        <w:softHyphen/>
        <w:t>ва</w:t>
      </w:r>
      <w:r w:rsidRPr="009A21CE">
        <w:rPr>
          <w:rFonts w:ascii="Arial" w:hAnsi="Arial" w:cs="Arial"/>
          <w:b/>
          <w:bCs/>
          <w:sz w:val="22"/>
          <w:szCs w:val="22"/>
        </w:rPr>
        <w:softHyphen/>
        <w:t>не</w:t>
      </w:r>
      <w:r w:rsidRPr="009A21CE">
        <w:rPr>
          <w:rFonts w:ascii="Arial" w:hAnsi="Arial" w:cs="Arial"/>
          <w:b/>
          <w:bCs/>
          <w:sz w:val="22"/>
          <w:szCs w:val="22"/>
        </w:rPr>
        <w:softHyphen/>
        <w:t>то в та</w:t>
      </w:r>
      <w:r w:rsidRPr="009A21CE">
        <w:rPr>
          <w:rFonts w:ascii="Arial" w:hAnsi="Arial" w:cs="Arial"/>
          <w:b/>
          <w:bCs/>
          <w:sz w:val="22"/>
          <w:szCs w:val="22"/>
        </w:rPr>
        <w:softHyphen/>
        <w:t>зи група гори е про</w:t>
      </w:r>
      <w:r w:rsidRPr="009A21CE">
        <w:rPr>
          <w:rFonts w:ascii="Arial" w:hAnsi="Arial" w:cs="Arial"/>
          <w:b/>
          <w:bCs/>
          <w:sz w:val="22"/>
          <w:szCs w:val="22"/>
        </w:rPr>
        <w:softHyphen/>
        <w:t>ек</w:t>
      </w:r>
      <w:r w:rsidRPr="009A21CE">
        <w:rPr>
          <w:rFonts w:ascii="Arial" w:hAnsi="Arial" w:cs="Arial"/>
          <w:b/>
          <w:bCs/>
          <w:sz w:val="22"/>
          <w:szCs w:val="22"/>
        </w:rPr>
        <w:softHyphen/>
        <w:t>ти</w:t>
      </w:r>
      <w:r w:rsidRPr="009A21CE">
        <w:rPr>
          <w:rFonts w:ascii="Arial" w:hAnsi="Arial" w:cs="Arial"/>
          <w:b/>
          <w:bCs/>
          <w:sz w:val="22"/>
          <w:szCs w:val="22"/>
        </w:rPr>
        <w:softHyphen/>
        <w:t>ран по съ</w:t>
      </w:r>
      <w:r w:rsidRPr="009A21CE">
        <w:rPr>
          <w:rFonts w:ascii="Arial" w:hAnsi="Arial" w:cs="Arial"/>
          <w:b/>
          <w:bCs/>
          <w:sz w:val="22"/>
          <w:szCs w:val="22"/>
        </w:rPr>
        <w:softHyphen/>
        <w:t>с</w:t>
      </w:r>
      <w:r w:rsidRPr="009A21CE">
        <w:rPr>
          <w:rFonts w:ascii="Arial" w:hAnsi="Arial" w:cs="Arial"/>
          <w:b/>
          <w:bCs/>
          <w:sz w:val="22"/>
          <w:szCs w:val="22"/>
        </w:rPr>
        <w:softHyphen/>
        <w:t>то</w:t>
      </w:r>
      <w:r w:rsidRPr="009A21CE">
        <w:rPr>
          <w:rFonts w:ascii="Arial" w:hAnsi="Arial" w:cs="Arial"/>
          <w:b/>
          <w:bCs/>
          <w:sz w:val="22"/>
          <w:szCs w:val="22"/>
        </w:rPr>
        <w:softHyphen/>
        <w:t>я</w:t>
      </w:r>
      <w:r w:rsidRPr="009A21CE">
        <w:rPr>
          <w:rFonts w:ascii="Arial" w:hAnsi="Arial" w:cs="Arial"/>
          <w:b/>
          <w:bCs/>
          <w:sz w:val="22"/>
          <w:szCs w:val="22"/>
        </w:rPr>
        <w:softHyphen/>
        <w:t xml:space="preserve">ние. При набиране на ползването в тях се е съблюдавал принципа, че те нямат толкова дърводобивно значение, колкото опазването и съхраняването им съобразно на защитните и специалните им функции, както и запазването на уникалността на защитените територии по ЗЗТ. </w:t>
      </w:r>
    </w:p>
    <w:p w:rsidR="00430E39" w:rsidRDefault="00430E39" w:rsidP="00F3250D">
      <w:pPr>
        <w:pStyle w:val="PlainText"/>
        <w:ind w:firstLine="720"/>
        <w:jc w:val="both"/>
        <w:rPr>
          <w:rFonts w:ascii="Arial" w:hAnsi="Arial" w:cs="Arial"/>
          <w:b/>
          <w:bCs/>
          <w:sz w:val="22"/>
          <w:szCs w:val="22"/>
        </w:rPr>
      </w:pPr>
    </w:p>
    <w:p w:rsidR="00430E39" w:rsidRPr="009A21CE" w:rsidRDefault="00430E39" w:rsidP="00F3250D">
      <w:pPr>
        <w:pStyle w:val="PlainText"/>
        <w:jc w:val="both"/>
        <w:rPr>
          <w:rFonts w:ascii="Arial" w:hAnsi="Arial" w:cs="Arial"/>
          <w:b/>
          <w:bCs/>
          <w:sz w:val="22"/>
          <w:szCs w:val="22"/>
        </w:rPr>
      </w:pPr>
      <w:r w:rsidRPr="009A21CE">
        <w:rPr>
          <w:rFonts w:ascii="Arial" w:hAnsi="Arial" w:cs="Arial"/>
          <w:b/>
          <w:bCs/>
          <w:sz w:val="22"/>
          <w:szCs w:val="22"/>
          <w:u w:val="single"/>
        </w:rPr>
        <w:t xml:space="preserve">1. Условен стопански клас </w:t>
      </w:r>
      <w:r>
        <w:rPr>
          <w:rFonts w:ascii="Arial" w:hAnsi="Arial" w:cs="Arial"/>
          <w:b/>
          <w:bCs/>
          <w:sz w:val="22"/>
          <w:szCs w:val="22"/>
          <w:u w:val="single"/>
        </w:rPr>
        <w:t>Бялборови</w:t>
      </w:r>
      <w:r w:rsidRPr="009A21CE">
        <w:rPr>
          <w:rFonts w:ascii="Arial" w:hAnsi="Arial" w:cs="Arial"/>
          <w:b/>
          <w:bCs/>
          <w:sz w:val="22"/>
          <w:szCs w:val="22"/>
          <w:u w:val="single"/>
        </w:rPr>
        <w:t xml:space="preserve"> култури</w:t>
      </w:r>
      <w:r>
        <w:rPr>
          <w:rFonts w:ascii="Arial" w:hAnsi="Arial" w:cs="Arial"/>
          <w:b/>
          <w:bCs/>
          <w:sz w:val="22"/>
          <w:szCs w:val="22"/>
          <w:u w:val="single"/>
        </w:rPr>
        <w:t xml:space="preserve"> – няма зрели насаждения</w:t>
      </w:r>
      <w:r w:rsidRPr="009A21CE">
        <w:rPr>
          <w:rFonts w:ascii="Arial" w:hAnsi="Arial" w:cs="Arial"/>
          <w:sz w:val="22"/>
          <w:szCs w:val="22"/>
        </w:rPr>
        <w:t xml:space="preserve">   </w:t>
      </w:r>
    </w:p>
    <w:p w:rsidR="00430E39" w:rsidRPr="009A21CE" w:rsidRDefault="00430E39" w:rsidP="00F3250D">
      <w:pPr>
        <w:pStyle w:val="PlainText"/>
        <w:jc w:val="both"/>
        <w:rPr>
          <w:rFonts w:ascii="Arial" w:hAnsi="Arial" w:cs="Arial"/>
          <w:b/>
          <w:bCs/>
          <w:sz w:val="22"/>
          <w:szCs w:val="22"/>
          <w:u w:val="single"/>
        </w:rPr>
      </w:pPr>
    </w:p>
    <w:p w:rsidR="00430E39" w:rsidRPr="009A21CE" w:rsidRDefault="00430E39" w:rsidP="00F3250D">
      <w:pPr>
        <w:pStyle w:val="PlainText"/>
        <w:jc w:val="both"/>
        <w:outlineLvl w:val="0"/>
        <w:rPr>
          <w:rFonts w:ascii="Arial" w:hAnsi="Arial" w:cs="Arial"/>
          <w:sz w:val="22"/>
          <w:szCs w:val="22"/>
        </w:rPr>
      </w:pPr>
      <w:r>
        <w:rPr>
          <w:rFonts w:ascii="Arial" w:hAnsi="Arial" w:cs="Arial"/>
          <w:b/>
          <w:bCs/>
          <w:sz w:val="22"/>
          <w:szCs w:val="22"/>
          <w:u w:val="single"/>
        </w:rPr>
        <w:t>2</w:t>
      </w:r>
      <w:r w:rsidRPr="009A21CE">
        <w:rPr>
          <w:rFonts w:ascii="Arial" w:hAnsi="Arial" w:cs="Arial"/>
          <w:b/>
          <w:bCs/>
          <w:sz w:val="22"/>
          <w:szCs w:val="22"/>
          <w:u w:val="single"/>
        </w:rPr>
        <w:t>. Условен стопански клас Черборови култури</w:t>
      </w:r>
      <w:r>
        <w:rPr>
          <w:rFonts w:ascii="Arial" w:hAnsi="Arial" w:cs="Arial"/>
          <w:b/>
          <w:bCs/>
          <w:sz w:val="22"/>
          <w:szCs w:val="22"/>
          <w:u w:val="single"/>
        </w:rPr>
        <w:t xml:space="preserve"> – няма зрели насаждения</w:t>
      </w:r>
      <w:r w:rsidRPr="009A21CE">
        <w:rPr>
          <w:rFonts w:ascii="Arial" w:hAnsi="Arial" w:cs="Arial"/>
          <w:sz w:val="22"/>
          <w:szCs w:val="22"/>
        </w:rPr>
        <w:t xml:space="preserve">   </w:t>
      </w:r>
      <w:r w:rsidRPr="009A21CE">
        <w:rPr>
          <w:rFonts w:ascii="Arial" w:hAnsi="Arial" w:cs="Arial"/>
          <w:sz w:val="22"/>
          <w:szCs w:val="22"/>
        </w:rPr>
        <w:tab/>
      </w:r>
    </w:p>
    <w:p w:rsidR="00430E39" w:rsidRPr="009A21CE" w:rsidRDefault="00430E39" w:rsidP="00F3250D">
      <w:pPr>
        <w:pStyle w:val="PlainText"/>
        <w:ind w:firstLine="720"/>
        <w:jc w:val="both"/>
        <w:rPr>
          <w:rFonts w:ascii="Arial" w:hAnsi="Arial" w:cs="Arial"/>
          <w:sz w:val="22"/>
          <w:szCs w:val="22"/>
        </w:rPr>
      </w:pPr>
    </w:p>
    <w:p w:rsidR="00430E39" w:rsidRPr="009A21CE"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3</w:t>
      </w:r>
      <w:r w:rsidRPr="009A21CE">
        <w:rPr>
          <w:rFonts w:ascii="Arial" w:hAnsi="Arial" w:cs="Arial"/>
          <w:b/>
          <w:bCs/>
          <w:sz w:val="22"/>
          <w:szCs w:val="22"/>
          <w:u w:val="single"/>
        </w:rPr>
        <w:t>.</w:t>
      </w:r>
      <w:r>
        <w:rPr>
          <w:rFonts w:ascii="Arial" w:hAnsi="Arial" w:cs="Arial"/>
          <w:b/>
          <w:bCs/>
          <w:sz w:val="22"/>
          <w:szCs w:val="22"/>
          <w:u w:val="single"/>
        </w:rPr>
        <w:t xml:space="preserve"> </w:t>
      </w:r>
      <w:r w:rsidRPr="009A21CE">
        <w:rPr>
          <w:rFonts w:ascii="Arial" w:hAnsi="Arial" w:cs="Arial"/>
          <w:b/>
          <w:bCs/>
          <w:sz w:val="22"/>
          <w:szCs w:val="22"/>
          <w:u w:val="single"/>
        </w:rPr>
        <w:t xml:space="preserve">Буков </w:t>
      </w:r>
      <w:r>
        <w:rPr>
          <w:rFonts w:ascii="Arial" w:hAnsi="Arial" w:cs="Arial"/>
          <w:b/>
          <w:bCs/>
          <w:sz w:val="22"/>
          <w:szCs w:val="22"/>
          <w:u w:val="single"/>
        </w:rPr>
        <w:t>среднобонитетен</w:t>
      </w:r>
      <w:r w:rsidRPr="009A21CE">
        <w:rPr>
          <w:rFonts w:ascii="Arial" w:hAnsi="Arial" w:cs="Arial"/>
          <w:b/>
          <w:bCs/>
          <w:sz w:val="22"/>
          <w:szCs w:val="22"/>
          <w:u w:val="single"/>
        </w:rPr>
        <w:t xml:space="preserve"> условен стопански клас </w:t>
      </w:r>
    </w:p>
    <w:p w:rsidR="00430E39" w:rsidRPr="009A21CE" w:rsidRDefault="00430E39" w:rsidP="00F3250D">
      <w:pPr>
        <w:pStyle w:val="PlainText"/>
        <w:ind w:firstLine="720"/>
        <w:jc w:val="both"/>
        <w:rPr>
          <w:rFonts w:ascii="Arial" w:hAnsi="Arial" w:cs="Arial"/>
          <w:sz w:val="22"/>
          <w:szCs w:val="22"/>
        </w:rPr>
      </w:pPr>
    </w:p>
    <w:p w:rsidR="00430E39" w:rsidRPr="006279A9" w:rsidRDefault="00430E39" w:rsidP="00F3250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1241,0</w:t>
      </w:r>
      <w:r w:rsidRPr="009A21CE">
        <w:rPr>
          <w:rFonts w:ascii="Arial" w:hAnsi="Arial" w:cs="Arial"/>
          <w:sz w:val="22"/>
          <w:szCs w:val="22"/>
        </w:rPr>
        <w:t xml:space="preserve"> ха. Предлагаме да се приеме </w:t>
      </w:r>
      <w:r w:rsidRPr="006279A9">
        <w:rPr>
          <w:rFonts w:ascii="Arial" w:hAnsi="Arial" w:cs="Arial"/>
          <w:sz w:val="22"/>
          <w:szCs w:val="22"/>
        </w:rPr>
        <w:t xml:space="preserve">сечище по състояние, което по площ </w:t>
      </w:r>
      <w:r>
        <w:rPr>
          <w:rFonts w:ascii="Arial" w:hAnsi="Arial" w:cs="Arial"/>
          <w:sz w:val="22"/>
          <w:szCs w:val="22"/>
        </w:rPr>
        <w:t>34,7</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8786</w:t>
      </w:r>
      <w:r w:rsidRPr="006279A9">
        <w:rPr>
          <w:rFonts w:ascii="Arial" w:hAnsi="Arial" w:cs="Arial"/>
          <w:sz w:val="22"/>
          <w:szCs w:val="22"/>
        </w:rPr>
        <w:t xml:space="preserve"> куб.м.</w:t>
      </w:r>
    </w:p>
    <w:p w:rsidR="00430E39" w:rsidRPr="009A21CE" w:rsidRDefault="00430E39" w:rsidP="00F3250D">
      <w:pPr>
        <w:pStyle w:val="PlainText"/>
        <w:jc w:val="both"/>
        <w:rPr>
          <w:rFonts w:ascii="Arial" w:hAnsi="Arial" w:cs="Arial"/>
          <w:b/>
          <w:bCs/>
          <w:sz w:val="22"/>
          <w:szCs w:val="22"/>
          <w:u w:val="single"/>
        </w:rPr>
      </w:pPr>
    </w:p>
    <w:p w:rsidR="00430E39" w:rsidRPr="009A21CE"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4</w:t>
      </w:r>
      <w:r w:rsidRPr="009A21CE">
        <w:rPr>
          <w:rFonts w:ascii="Arial" w:hAnsi="Arial" w:cs="Arial"/>
          <w:b/>
          <w:bCs/>
          <w:sz w:val="22"/>
          <w:szCs w:val="22"/>
          <w:u w:val="single"/>
        </w:rPr>
        <w:t>.</w:t>
      </w:r>
      <w:r>
        <w:rPr>
          <w:rFonts w:ascii="Arial" w:hAnsi="Arial" w:cs="Arial"/>
          <w:b/>
          <w:bCs/>
          <w:sz w:val="22"/>
          <w:szCs w:val="22"/>
          <w:u w:val="single"/>
        </w:rPr>
        <w:t xml:space="preserve"> </w:t>
      </w:r>
      <w:r w:rsidRPr="009A21CE">
        <w:rPr>
          <w:rFonts w:ascii="Arial" w:hAnsi="Arial" w:cs="Arial"/>
          <w:b/>
          <w:bCs/>
          <w:sz w:val="22"/>
          <w:szCs w:val="22"/>
          <w:u w:val="single"/>
        </w:rPr>
        <w:t xml:space="preserve">Буков </w:t>
      </w:r>
      <w:r>
        <w:rPr>
          <w:rFonts w:ascii="Arial" w:hAnsi="Arial" w:cs="Arial"/>
          <w:b/>
          <w:bCs/>
          <w:sz w:val="22"/>
          <w:szCs w:val="22"/>
          <w:u w:val="single"/>
        </w:rPr>
        <w:t>нискобонитетен</w:t>
      </w:r>
      <w:r w:rsidRPr="009A21CE">
        <w:rPr>
          <w:rFonts w:ascii="Arial" w:hAnsi="Arial" w:cs="Arial"/>
          <w:b/>
          <w:bCs/>
          <w:sz w:val="22"/>
          <w:szCs w:val="22"/>
          <w:u w:val="single"/>
        </w:rPr>
        <w:t xml:space="preserve"> условен стопански клас </w:t>
      </w:r>
    </w:p>
    <w:p w:rsidR="00430E39" w:rsidRPr="006279A9" w:rsidRDefault="00430E39" w:rsidP="00F3250D">
      <w:pPr>
        <w:pStyle w:val="PlainText"/>
        <w:spacing w:before="120"/>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328,2</w:t>
      </w:r>
      <w:r w:rsidRPr="009A21CE">
        <w:rPr>
          <w:rFonts w:ascii="Arial" w:hAnsi="Arial" w:cs="Arial"/>
          <w:sz w:val="22"/>
          <w:szCs w:val="22"/>
        </w:rPr>
        <w:t xml:space="preserve"> ха. Предлагаме да се приеме </w:t>
      </w:r>
      <w:r w:rsidRPr="006279A9">
        <w:rPr>
          <w:rFonts w:ascii="Arial" w:hAnsi="Arial" w:cs="Arial"/>
          <w:sz w:val="22"/>
          <w:szCs w:val="22"/>
        </w:rPr>
        <w:t xml:space="preserve">сечище по състояние, което по площ </w:t>
      </w:r>
      <w:r>
        <w:rPr>
          <w:rFonts w:ascii="Arial" w:hAnsi="Arial" w:cs="Arial"/>
          <w:sz w:val="22"/>
          <w:szCs w:val="22"/>
        </w:rPr>
        <w:t>2,0</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272</w:t>
      </w:r>
      <w:r w:rsidRPr="006279A9">
        <w:rPr>
          <w:rFonts w:ascii="Arial" w:hAnsi="Arial" w:cs="Arial"/>
          <w:sz w:val="22"/>
          <w:szCs w:val="22"/>
        </w:rPr>
        <w:t xml:space="preserve"> куб.м.</w:t>
      </w:r>
    </w:p>
    <w:p w:rsidR="00430E39" w:rsidRDefault="00430E39" w:rsidP="00F3250D">
      <w:pPr>
        <w:pStyle w:val="PlainText"/>
        <w:jc w:val="both"/>
        <w:rPr>
          <w:rFonts w:ascii="Arial" w:hAnsi="Arial" w:cs="Arial"/>
          <w:b/>
          <w:bCs/>
          <w:sz w:val="22"/>
          <w:szCs w:val="22"/>
          <w:u w:val="single"/>
        </w:rPr>
      </w:pPr>
    </w:p>
    <w:p w:rsidR="00430E39" w:rsidRPr="009A21CE"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5</w:t>
      </w:r>
      <w:r w:rsidRPr="009A21CE">
        <w:rPr>
          <w:rFonts w:ascii="Arial" w:hAnsi="Arial" w:cs="Arial"/>
          <w:b/>
          <w:bCs/>
          <w:sz w:val="22"/>
          <w:szCs w:val="22"/>
          <w:u w:val="single"/>
        </w:rPr>
        <w:t>.</w:t>
      </w:r>
      <w:r>
        <w:rPr>
          <w:rFonts w:ascii="Arial" w:hAnsi="Arial" w:cs="Arial"/>
          <w:b/>
          <w:bCs/>
          <w:sz w:val="22"/>
          <w:szCs w:val="22"/>
          <w:u w:val="single"/>
        </w:rPr>
        <w:t xml:space="preserve"> </w:t>
      </w:r>
      <w:r w:rsidRPr="009A21CE">
        <w:rPr>
          <w:rFonts w:ascii="Arial" w:hAnsi="Arial" w:cs="Arial"/>
          <w:b/>
          <w:bCs/>
          <w:sz w:val="22"/>
          <w:szCs w:val="22"/>
          <w:u w:val="single"/>
        </w:rPr>
        <w:t>Дъбов средно и нискобонитетен условен стопански клас</w:t>
      </w:r>
    </w:p>
    <w:p w:rsidR="00430E39" w:rsidRPr="009A21CE" w:rsidRDefault="00430E39" w:rsidP="00F3250D">
      <w:pPr>
        <w:pStyle w:val="PlainText"/>
        <w:jc w:val="both"/>
        <w:rPr>
          <w:rFonts w:ascii="Arial" w:hAnsi="Arial" w:cs="Arial"/>
          <w:b/>
          <w:bCs/>
          <w:sz w:val="22"/>
          <w:szCs w:val="22"/>
          <w:u w:val="single"/>
        </w:rPr>
      </w:pPr>
    </w:p>
    <w:p w:rsidR="00430E39" w:rsidRPr="006279A9" w:rsidRDefault="00430E39" w:rsidP="00F3250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163,3</w:t>
      </w:r>
      <w:r w:rsidRPr="009A21CE">
        <w:rPr>
          <w:rFonts w:ascii="Arial" w:hAnsi="Arial" w:cs="Arial"/>
          <w:sz w:val="22"/>
          <w:szCs w:val="22"/>
        </w:rPr>
        <w:t xml:space="preserve">ха. Предлагаме да се приеме </w:t>
      </w:r>
      <w:r w:rsidRPr="006279A9">
        <w:rPr>
          <w:rFonts w:ascii="Arial" w:hAnsi="Arial" w:cs="Arial"/>
          <w:sz w:val="22"/>
          <w:szCs w:val="22"/>
        </w:rPr>
        <w:t xml:space="preserve">сечище по състояние, което по площ то е </w:t>
      </w:r>
      <w:r>
        <w:rPr>
          <w:rFonts w:ascii="Arial" w:hAnsi="Arial" w:cs="Arial"/>
          <w:sz w:val="22"/>
          <w:szCs w:val="22"/>
        </w:rPr>
        <w:t>3,1</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374</w:t>
      </w:r>
      <w:r w:rsidRPr="006279A9">
        <w:rPr>
          <w:rFonts w:ascii="Arial" w:hAnsi="Arial" w:cs="Arial"/>
          <w:sz w:val="22"/>
          <w:szCs w:val="22"/>
        </w:rPr>
        <w:t xml:space="preserve"> куб.м.</w:t>
      </w:r>
    </w:p>
    <w:p w:rsidR="00430E39" w:rsidRPr="009A21CE" w:rsidRDefault="00430E39" w:rsidP="00F3250D">
      <w:pPr>
        <w:pStyle w:val="PlainText"/>
        <w:jc w:val="both"/>
        <w:rPr>
          <w:rFonts w:ascii="Arial" w:hAnsi="Arial" w:cs="Arial"/>
          <w:b/>
          <w:bCs/>
          <w:sz w:val="22"/>
          <w:szCs w:val="22"/>
          <w:u w:val="single"/>
        </w:rPr>
      </w:pPr>
    </w:p>
    <w:p w:rsidR="00430E39" w:rsidRPr="009A21CE" w:rsidRDefault="00430E39" w:rsidP="00F3250D">
      <w:pPr>
        <w:pStyle w:val="PlainText"/>
        <w:jc w:val="both"/>
        <w:outlineLvl w:val="0"/>
        <w:rPr>
          <w:rFonts w:ascii="Arial" w:hAnsi="Arial" w:cs="Arial"/>
          <w:b/>
          <w:bCs/>
          <w:sz w:val="22"/>
          <w:szCs w:val="22"/>
          <w:u w:val="single"/>
        </w:rPr>
      </w:pPr>
      <w:r>
        <w:rPr>
          <w:rFonts w:ascii="Arial" w:hAnsi="Arial" w:cs="Arial"/>
          <w:b/>
          <w:bCs/>
          <w:sz w:val="22"/>
          <w:szCs w:val="22"/>
          <w:u w:val="single"/>
        </w:rPr>
        <w:t>6</w:t>
      </w:r>
      <w:r w:rsidRPr="009A21CE">
        <w:rPr>
          <w:rFonts w:ascii="Arial" w:hAnsi="Arial" w:cs="Arial"/>
          <w:b/>
          <w:bCs/>
          <w:sz w:val="22"/>
          <w:szCs w:val="22"/>
          <w:u w:val="single"/>
        </w:rPr>
        <w:t>. Церов условен стопански клас</w:t>
      </w:r>
    </w:p>
    <w:p w:rsidR="00430E39" w:rsidRPr="009A21CE" w:rsidRDefault="00430E39" w:rsidP="00F3250D">
      <w:pPr>
        <w:pStyle w:val="PlainText"/>
        <w:jc w:val="both"/>
        <w:rPr>
          <w:rFonts w:ascii="Arial" w:hAnsi="Arial" w:cs="Arial"/>
          <w:b/>
          <w:bCs/>
          <w:sz w:val="22"/>
          <w:szCs w:val="22"/>
          <w:u w:val="single"/>
        </w:rPr>
      </w:pPr>
    </w:p>
    <w:p w:rsidR="00430E39" w:rsidRPr="006279A9" w:rsidRDefault="00430E39" w:rsidP="00F3250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79,1</w:t>
      </w:r>
      <w:r w:rsidRPr="009A21CE">
        <w:rPr>
          <w:rFonts w:ascii="Arial" w:hAnsi="Arial" w:cs="Arial"/>
          <w:sz w:val="22"/>
          <w:szCs w:val="22"/>
        </w:rPr>
        <w:t xml:space="preserve"> ха. Предлагаме да се приеме </w:t>
      </w:r>
      <w:r w:rsidRPr="006279A9">
        <w:rPr>
          <w:rFonts w:ascii="Arial" w:hAnsi="Arial" w:cs="Arial"/>
          <w:sz w:val="22"/>
          <w:szCs w:val="22"/>
        </w:rPr>
        <w:t xml:space="preserve">сечище по състояние, което по площ то е </w:t>
      </w:r>
      <w:r>
        <w:rPr>
          <w:rFonts w:ascii="Arial" w:hAnsi="Arial" w:cs="Arial"/>
          <w:sz w:val="22"/>
          <w:szCs w:val="22"/>
        </w:rPr>
        <w:t>2,1</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492</w:t>
      </w:r>
      <w:r w:rsidRPr="006279A9">
        <w:rPr>
          <w:rFonts w:ascii="Arial" w:hAnsi="Arial" w:cs="Arial"/>
          <w:sz w:val="22"/>
          <w:szCs w:val="22"/>
        </w:rPr>
        <w:t xml:space="preserve"> куб.м.</w:t>
      </w:r>
    </w:p>
    <w:p w:rsidR="00430E39" w:rsidRPr="00483652" w:rsidRDefault="00430E39" w:rsidP="00F3250D">
      <w:pPr>
        <w:pStyle w:val="PlainText"/>
        <w:jc w:val="both"/>
        <w:rPr>
          <w:rFonts w:ascii="Arial" w:hAnsi="Arial" w:cs="Arial"/>
          <w:b/>
          <w:bCs/>
          <w:color w:val="FF0000"/>
          <w:sz w:val="22"/>
          <w:szCs w:val="22"/>
          <w:u w:val="single"/>
        </w:rPr>
      </w:pPr>
    </w:p>
    <w:p w:rsidR="00430E39" w:rsidRPr="009A21CE" w:rsidRDefault="00430E39" w:rsidP="00F3250D">
      <w:pPr>
        <w:pStyle w:val="PlainText"/>
        <w:jc w:val="both"/>
        <w:outlineLvl w:val="0"/>
        <w:rPr>
          <w:rFonts w:ascii="Arial" w:hAnsi="Arial" w:cs="Arial"/>
          <w:b/>
          <w:bCs/>
          <w:sz w:val="22"/>
          <w:szCs w:val="22"/>
          <w:u w:val="single"/>
        </w:rPr>
      </w:pPr>
      <w:r>
        <w:rPr>
          <w:rFonts w:ascii="Arial" w:hAnsi="Arial" w:cs="Arial"/>
          <w:b/>
          <w:bCs/>
          <w:sz w:val="22"/>
          <w:szCs w:val="22"/>
          <w:u w:val="single"/>
        </w:rPr>
        <w:br w:type="page"/>
      </w:r>
      <w:r>
        <w:rPr>
          <w:rFonts w:ascii="Arial" w:hAnsi="Arial" w:cs="Arial"/>
          <w:b/>
          <w:bCs/>
          <w:sz w:val="22"/>
          <w:szCs w:val="22"/>
          <w:u w:val="single"/>
        </w:rPr>
        <w:lastRenderedPageBreak/>
        <w:t>7</w:t>
      </w:r>
      <w:r w:rsidRPr="009A21CE">
        <w:rPr>
          <w:rFonts w:ascii="Arial" w:hAnsi="Arial" w:cs="Arial"/>
          <w:b/>
          <w:bCs/>
          <w:sz w:val="22"/>
          <w:szCs w:val="22"/>
          <w:u w:val="single"/>
        </w:rPr>
        <w:t>. Широколистен високостъблен условен стопански клас</w:t>
      </w:r>
    </w:p>
    <w:p w:rsidR="00430E39" w:rsidRPr="009A21CE" w:rsidRDefault="00430E39" w:rsidP="00F3250D">
      <w:pPr>
        <w:pStyle w:val="PlainText"/>
        <w:ind w:firstLine="720"/>
        <w:jc w:val="both"/>
        <w:rPr>
          <w:rFonts w:ascii="Arial" w:hAnsi="Arial" w:cs="Arial"/>
          <w:sz w:val="22"/>
          <w:szCs w:val="22"/>
        </w:rPr>
      </w:pPr>
    </w:p>
    <w:p w:rsidR="00430E39" w:rsidRPr="006279A9" w:rsidRDefault="00430E39" w:rsidP="00F3250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30,8</w:t>
      </w:r>
      <w:r w:rsidRPr="009A21CE">
        <w:rPr>
          <w:rFonts w:ascii="Arial" w:hAnsi="Arial" w:cs="Arial"/>
          <w:sz w:val="22"/>
          <w:szCs w:val="22"/>
        </w:rPr>
        <w:t xml:space="preserve"> ха. Предлагаме да се приеме </w:t>
      </w:r>
      <w:r w:rsidRPr="006279A9">
        <w:rPr>
          <w:rFonts w:ascii="Arial" w:hAnsi="Arial" w:cs="Arial"/>
          <w:sz w:val="22"/>
          <w:szCs w:val="22"/>
        </w:rPr>
        <w:t>сечище по състояни</w:t>
      </w:r>
      <w:r>
        <w:rPr>
          <w:rFonts w:ascii="Arial" w:hAnsi="Arial" w:cs="Arial"/>
          <w:sz w:val="22"/>
          <w:szCs w:val="22"/>
        </w:rPr>
        <w:t xml:space="preserve">е, което по площ </w:t>
      </w:r>
      <w:r w:rsidRPr="006279A9">
        <w:rPr>
          <w:rFonts w:ascii="Arial" w:hAnsi="Arial" w:cs="Arial"/>
          <w:sz w:val="22"/>
          <w:szCs w:val="22"/>
        </w:rPr>
        <w:t xml:space="preserve"> е </w:t>
      </w:r>
      <w:r>
        <w:rPr>
          <w:rFonts w:ascii="Arial" w:hAnsi="Arial" w:cs="Arial"/>
          <w:sz w:val="22"/>
          <w:szCs w:val="22"/>
        </w:rPr>
        <w:t>3,6</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499</w:t>
      </w:r>
      <w:r w:rsidRPr="006279A9">
        <w:rPr>
          <w:rFonts w:ascii="Arial" w:hAnsi="Arial" w:cs="Arial"/>
          <w:sz w:val="22"/>
          <w:szCs w:val="22"/>
        </w:rPr>
        <w:t xml:space="preserve"> куб.м.</w:t>
      </w:r>
    </w:p>
    <w:p w:rsidR="00430E39" w:rsidRPr="00483652" w:rsidRDefault="00430E39" w:rsidP="00F3250D">
      <w:pPr>
        <w:pStyle w:val="PlainText"/>
        <w:jc w:val="both"/>
        <w:rPr>
          <w:rFonts w:ascii="Arial" w:hAnsi="Arial" w:cs="Arial"/>
          <w:b/>
          <w:bCs/>
          <w:color w:val="FF0000"/>
          <w:sz w:val="22"/>
          <w:szCs w:val="22"/>
          <w:u w:val="single"/>
        </w:rPr>
      </w:pPr>
    </w:p>
    <w:p w:rsidR="00430E39" w:rsidRPr="00DD7C6C" w:rsidRDefault="00430E39" w:rsidP="00F3250D">
      <w:pPr>
        <w:pStyle w:val="PlainText"/>
        <w:jc w:val="both"/>
        <w:outlineLvl w:val="0"/>
        <w:rPr>
          <w:rFonts w:ascii="Arial" w:hAnsi="Arial" w:cs="Arial"/>
          <w:b/>
          <w:bCs/>
          <w:sz w:val="22"/>
          <w:szCs w:val="22"/>
          <w:u w:val="single"/>
        </w:rPr>
      </w:pPr>
      <w:r>
        <w:rPr>
          <w:rFonts w:ascii="Arial" w:hAnsi="Arial" w:cs="Arial"/>
          <w:b/>
          <w:bCs/>
          <w:sz w:val="22"/>
          <w:szCs w:val="22"/>
          <w:u w:val="single"/>
        </w:rPr>
        <w:t>8</w:t>
      </w:r>
      <w:r w:rsidRPr="00DD7C6C">
        <w:rPr>
          <w:rFonts w:ascii="Arial" w:hAnsi="Arial" w:cs="Arial"/>
          <w:b/>
          <w:bCs/>
          <w:sz w:val="22"/>
          <w:szCs w:val="22"/>
          <w:u w:val="single"/>
        </w:rPr>
        <w:t xml:space="preserve">. В Липовия условен стопански клас  </w:t>
      </w:r>
    </w:p>
    <w:p w:rsidR="00430E39" w:rsidRPr="00DD7C6C" w:rsidRDefault="00430E39" w:rsidP="00F3250D">
      <w:pPr>
        <w:pStyle w:val="PlainText"/>
        <w:jc w:val="both"/>
        <w:rPr>
          <w:rFonts w:ascii="Arial" w:hAnsi="Arial" w:cs="Arial"/>
          <w:sz w:val="22"/>
          <w:szCs w:val="22"/>
        </w:rPr>
      </w:pPr>
    </w:p>
    <w:p w:rsidR="00430E39" w:rsidRDefault="00430E39" w:rsidP="00F3250D">
      <w:pPr>
        <w:pStyle w:val="PlainText"/>
        <w:jc w:val="both"/>
        <w:rPr>
          <w:rFonts w:ascii="Arial" w:hAnsi="Arial" w:cs="Arial"/>
          <w:sz w:val="22"/>
          <w:szCs w:val="22"/>
          <w:lang w:val="en-US"/>
        </w:rPr>
      </w:pPr>
      <w:r>
        <w:rPr>
          <w:rFonts w:ascii="Arial" w:hAnsi="Arial" w:cs="Arial"/>
          <w:sz w:val="22"/>
          <w:szCs w:val="22"/>
        </w:rPr>
        <w:t xml:space="preserve">   </w:t>
      </w:r>
      <w:r>
        <w:rPr>
          <w:rFonts w:ascii="Arial" w:hAnsi="Arial" w:cs="Arial"/>
          <w:sz w:val="22"/>
          <w:szCs w:val="22"/>
        </w:rPr>
        <w:tab/>
        <w:t>Тук пол</w:t>
      </w:r>
      <w:r>
        <w:rPr>
          <w:rFonts w:ascii="Arial" w:hAnsi="Arial" w:cs="Arial"/>
          <w:sz w:val="22"/>
          <w:szCs w:val="22"/>
        </w:rPr>
        <w:softHyphen/>
        <w:t>з</w:t>
      </w:r>
      <w:r w:rsidRPr="00DD7C6C">
        <w:rPr>
          <w:rFonts w:ascii="Arial" w:hAnsi="Arial" w:cs="Arial"/>
          <w:sz w:val="22"/>
          <w:szCs w:val="22"/>
        </w:rPr>
        <w:softHyphen/>
        <w:t>ва</w:t>
      </w:r>
      <w:r w:rsidRPr="00DD7C6C">
        <w:rPr>
          <w:rFonts w:ascii="Arial" w:hAnsi="Arial" w:cs="Arial"/>
          <w:sz w:val="22"/>
          <w:szCs w:val="22"/>
        </w:rPr>
        <w:softHyphen/>
        <w:t>не</w:t>
      </w:r>
      <w:r w:rsidRPr="00DD7C6C">
        <w:rPr>
          <w:rFonts w:ascii="Arial" w:hAnsi="Arial" w:cs="Arial"/>
          <w:sz w:val="22"/>
          <w:szCs w:val="22"/>
        </w:rPr>
        <w:softHyphen/>
        <w:t>то от възобновителни се</w:t>
      </w:r>
      <w:r w:rsidRPr="00DD7C6C">
        <w:rPr>
          <w:rFonts w:ascii="Arial" w:hAnsi="Arial" w:cs="Arial"/>
          <w:sz w:val="22"/>
          <w:szCs w:val="22"/>
        </w:rPr>
        <w:softHyphen/>
        <w:t>чи не се кон</w:t>
      </w:r>
      <w:r w:rsidRPr="00DD7C6C">
        <w:rPr>
          <w:rFonts w:ascii="Arial" w:hAnsi="Arial" w:cs="Arial"/>
          <w:sz w:val="22"/>
          <w:szCs w:val="22"/>
        </w:rPr>
        <w:softHyphen/>
        <w:t>т</w:t>
      </w:r>
      <w:r w:rsidRPr="00DD7C6C">
        <w:rPr>
          <w:rFonts w:ascii="Arial" w:hAnsi="Arial" w:cs="Arial"/>
          <w:sz w:val="22"/>
          <w:szCs w:val="22"/>
        </w:rPr>
        <w:softHyphen/>
        <w:t>ро</w:t>
      </w:r>
      <w:r w:rsidRPr="00DD7C6C">
        <w:rPr>
          <w:rFonts w:ascii="Arial" w:hAnsi="Arial" w:cs="Arial"/>
          <w:sz w:val="22"/>
          <w:szCs w:val="22"/>
        </w:rPr>
        <w:softHyphen/>
        <w:t>ли</w:t>
      </w:r>
      <w:r w:rsidRPr="00DD7C6C">
        <w:rPr>
          <w:rFonts w:ascii="Arial" w:hAnsi="Arial" w:cs="Arial"/>
          <w:sz w:val="22"/>
          <w:szCs w:val="22"/>
        </w:rPr>
        <w:softHyphen/>
        <w:t>ра с фор</w:t>
      </w:r>
      <w:r w:rsidRPr="00DD7C6C">
        <w:rPr>
          <w:rFonts w:ascii="Arial" w:hAnsi="Arial" w:cs="Arial"/>
          <w:sz w:val="22"/>
          <w:szCs w:val="22"/>
        </w:rPr>
        <w:softHyphen/>
        <w:t>мул</w:t>
      </w:r>
      <w:r w:rsidRPr="00DD7C6C">
        <w:rPr>
          <w:rFonts w:ascii="Arial" w:hAnsi="Arial" w:cs="Arial"/>
          <w:sz w:val="22"/>
          <w:szCs w:val="22"/>
        </w:rPr>
        <w:softHyphen/>
        <w:t>ни ме</w:t>
      </w:r>
      <w:r w:rsidRPr="00DD7C6C">
        <w:rPr>
          <w:rFonts w:ascii="Arial" w:hAnsi="Arial" w:cs="Arial"/>
          <w:sz w:val="22"/>
          <w:szCs w:val="22"/>
        </w:rPr>
        <w:softHyphen/>
        <w:t>то</w:t>
      </w:r>
      <w:r w:rsidRPr="00DD7C6C">
        <w:rPr>
          <w:rFonts w:ascii="Arial" w:hAnsi="Arial" w:cs="Arial"/>
          <w:sz w:val="22"/>
          <w:szCs w:val="22"/>
        </w:rPr>
        <w:softHyphen/>
        <w:t>ди, по</w:t>
      </w:r>
      <w:r w:rsidRPr="00DD7C6C">
        <w:rPr>
          <w:rFonts w:ascii="Arial" w:hAnsi="Arial" w:cs="Arial"/>
          <w:sz w:val="22"/>
          <w:szCs w:val="22"/>
        </w:rPr>
        <w:softHyphen/>
        <w:t>ра</w:t>
      </w:r>
      <w:r w:rsidRPr="00DD7C6C">
        <w:rPr>
          <w:rFonts w:ascii="Arial" w:hAnsi="Arial" w:cs="Arial"/>
          <w:sz w:val="22"/>
          <w:szCs w:val="22"/>
        </w:rPr>
        <w:softHyphen/>
        <w:t>ди ко</w:t>
      </w:r>
      <w:r w:rsidRPr="00DD7C6C">
        <w:rPr>
          <w:rFonts w:ascii="Arial" w:hAnsi="Arial" w:cs="Arial"/>
          <w:sz w:val="22"/>
          <w:szCs w:val="22"/>
        </w:rPr>
        <w:softHyphen/>
        <w:t>е</w:t>
      </w:r>
      <w:r w:rsidRPr="00DD7C6C">
        <w:rPr>
          <w:rFonts w:ascii="Arial" w:hAnsi="Arial" w:cs="Arial"/>
          <w:sz w:val="22"/>
          <w:szCs w:val="22"/>
        </w:rPr>
        <w:softHyphen/>
        <w:t>то се явя</w:t>
      </w:r>
      <w:r w:rsidRPr="00DD7C6C">
        <w:rPr>
          <w:rFonts w:ascii="Arial" w:hAnsi="Arial" w:cs="Arial"/>
          <w:sz w:val="22"/>
          <w:szCs w:val="22"/>
        </w:rPr>
        <w:softHyphen/>
        <w:t>ва про</w:t>
      </w:r>
      <w:r w:rsidRPr="00DD7C6C">
        <w:rPr>
          <w:rFonts w:ascii="Arial" w:hAnsi="Arial" w:cs="Arial"/>
          <w:sz w:val="22"/>
          <w:szCs w:val="22"/>
        </w:rPr>
        <w:softHyphen/>
        <w:t>с</w:t>
      </w:r>
      <w:r w:rsidRPr="00DD7C6C">
        <w:rPr>
          <w:rFonts w:ascii="Arial" w:hAnsi="Arial" w:cs="Arial"/>
          <w:sz w:val="22"/>
          <w:szCs w:val="22"/>
        </w:rPr>
        <w:softHyphen/>
        <w:t>то сбор от пре</w:t>
      </w:r>
      <w:r w:rsidRPr="00DD7C6C">
        <w:rPr>
          <w:rFonts w:ascii="Arial" w:hAnsi="Arial" w:cs="Arial"/>
          <w:sz w:val="22"/>
          <w:szCs w:val="22"/>
        </w:rPr>
        <w:softHyphen/>
        <w:t>д</w:t>
      </w:r>
      <w:r w:rsidRPr="00DD7C6C">
        <w:rPr>
          <w:rFonts w:ascii="Arial" w:hAnsi="Arial" w:cs="Arial"/>
          <w:sz w:val="22"/>
          <w:szCs w:val="22"/>
        </w:rPr>
        <w:softHyphen/>
        <w:t>ви</w:t>
      </w:r>
      <w:r w:rsidRPr="00DD7C6C">
        <w:rPr>
          <w:rFonts w:ascii="Arial" w:hAnsi="Arial" w:cs="Arial"/>
          <w:sz w:val="22"/>
          <w:szCs w:val="22"/>
        </w:rPr>
        <w:softHyphen/>
        <w:t>де</w:t>
      </w:r>
      <w:r w:rsidRPr="00DD7C6C">
        <w:rPr>
          <w:rFonts w:ascii="Arial" w:hAnsi="Arial" w:cs="Arial"/>
          <w:sz w:val="22"/>
          <w:szCs w:val="22"/>
        </w:rPr>
        <w:softHyphen/>
      </w:r>
      <w:r>
        <w:rPr>
          <w:rFonts w:ascii="Arial" w:hAnsi="Arial" w:cs="Arial"/>
          <w:sz w:val="22"/>
          <w:szCs w:val="22"/>
        </w:rPr>
        <w:t>но</w:t>
      </w:r>
      <w:r>
        <w:rPr>
          <w:rFonts w:ascii="Arial" w:hAnsi="Arial" w:cs="Arial"/>
          <w:sz w:val="22"/>
          <w:szCs w:val="22"/>
        </w:rPr>
        <w:softHyphen/>
        <w:t>то пол</w:t>
      </w:r>
      <w:r>
        <w:rPr>
          <w:rFonts w:ascii="Arial" w:hAnsi="Arial" w:cs="Arial"/>
          <w:sz w:val="22"/>
          <w:szCs w:val="22"/>
        </w:rPr>
        <w:softHyphen/>
        <w:t>з</w:t>
      </w:r>
      <w:r w:rsidRPr="00DD7C6C">
        <w:rPr>
          <w:rFonts w:ascii="Arial" w:hAnsi="Arial" w:cs="Arial"/>
          <w:sz w:val="22"/>
          <w:szCs w:val="22"/>
        </w:rPr>
        <w:softHyphen/>
        <w:t>ва</w:t>
      </w:r>
      <w:r w:rsidRPr="00DD7C6C">
        <w:rPr>
          <w:rFonts w:ascii="Arial" w:hAnsi="Arial" w:cs="Arial"/>
          <w:sz w:val="22"/>
          <w:szCs w:val="22"/>
        </w:rPr>
        <w:softHyphen/>
        <w:t>не в от</w:t>
      </w:r>
      <w:r w:rsidRPr="00DD7C6C">
        <w:rPr>
          <w:rFonts w:ascii="Arial" w:hAnsi="Arial" w:cs="Arial"/>
          <w:sz w:val="22"/>
          <w:szCs w:val="22"/>
        </w:rPr>
        <w:softHyphen/>
        <w:t>дел</w:t>
      </w:r>
      <w:r w:rsidRPr="00DD7C6C">
        <w:rPr>
          <w:rFonts w:ascii="Arial" w:hAnsi="Arial" w:cs="Arial"/>
          <w:sz w:val="22"/>
          <w:szCs w:val="22"/>
        </w:rPr>
        <w:softHyphen/>
        <w:t>ни</w:t>
      </w:r>
      <w:r w:rsidRPr="00DD7C6C">
        <w:rPr>
          <w:rFonts w:ascii="Arial" w:hAnsi="Arial" w:cs="Arial"/>
          <w:sz w:val="22"/>
          <w:szCs w:val="22"/>
        </w:rPr>
        <w:softHyphen/>
        <w:t>те на</w:t>
      </w:r>
      <w:r w:rsidRPr="00DD7C6C">
        <w:rPr>
          <w:rFonts w:ascii="Arial" w:hAnsi="Arial" w:cs="Arial"/>
          <w:sz w:val="22"/>
          <w:szCs w:val="22"/>
        </w:rPr>
        <w:softHyphen/>
        <w:t>саж</w:t>
      </w:r>
      <w:r w:rsidRPr="00DD7C6C">
        <w:rPr>
          <w:rFonts w:ascii="Arial" w:hAnsi="Arial" w:cs="Arial"/>
          <w:sz w:val="22"/>
          <w:szCs w:val="22"/>
        </w:rPr>
        <w:softHyphen/>
        <w:t>де</w:t>
      </w:r>
      <w:r w:rsidRPr="00DD7C6C">
        <w:rPr>
          <w:rFonts w:ascii="Arial" w:hAnsi="Arial" w:cs="Arial"/>
          <w:sz w:val="22"/>
          <w:szCs w:val="22"/>
        </w:rPr>
        <w:softHyphen/>
        <w:t>ния, съ</w:t>
      </w:r>
      <w:r w:rsidRPr="00DD7C6C">
        <w:rPr>
          <w:rFonts w:ascii="Arial" w:hAnsi="Arial" w:cs="Arial"/>
          <w:sz w:val="22"/>
          <w:szCs w:val="22"/>
        </w:rPr>
        <w:softHyphen/>
        <w:t>о</w:t>
      </w:r>
      <w:r w:rsidRPr="00DD7C6C">
        <w:rPr>
          <w:rFonts w:ascii="Arial" w:hAnsi="Arial" w:cs="Arial"/>
          <w:sz w:val="22"/>
          <w:szCs w:val="22"/>
        </w:rPr>
        <w:softHyphen/>
        <w:t>б</w:t>
      </w:r>
      <w:r w:rsidRPr="00DD7C6C">
        <w:rPr>
          <w:rFonts w:ascii="Arial" w:hAnsi="Arial" w:cs="Arial"/>
          <w:sz w:val="22"/>
          <w:szCs w:val="22"/>
        </w:rPr>
        <w:softHyphen/>
        <w:t>ра</w:t>
      </w:r>
      <w:r w:rsidRPr="00DD7C6C">
        <w:rPr>
          <w:rFonts w:ascii="Arial" w:hAnsi="Arial" w:cs="Arial"/>
          <w:sz w:val="22"/>
          <w:szCs w:val="22"/>
        </w:rPr>
        <w:softHyphen/>
        <w:t>з</w:t>
      </w:r>
      <w:r w:rsidRPr="00DD7C6C">
        <w:rPr>
          <w:rFonts w:ascii="Arial" w:hAnsi="Arial" w:cs="Arial"/>
          <w:sz w:val="22"/>
          <w:szCs w:val="22"/>
        </w:rPr>
        <w:softHyphen/>
        <w:t>но тях</w:t>
      </w:r>
      <w:r w:rsidRPr="00DD7C6C">
        <w:rPr>
          <w:rFonts w:ascii="Arial" w:hAnsi="Arial" w:cs="Arial"/>
          <w:sz w:val="22"/>
          <w:szCs w:val="22"/>
        </w:rPr>
        <w:softHyphen/>
        <w:t>но</w:t>
      </w:r>
      <w:r w:rsidRPr="00DD7C6C">
        <w:rPr>
          <w:rFonts w:ascii="Arial" w:hAnsi="Arial" w:cs="Arial"/>
          <w:sz w:val="22"/>
          <w:szCs w:val="22"/>
        </w:rPr>
        <w:softHyphen/>
        <w:t>то съ</w:t>
      </w:r>
      <w:r w:rsidRPr="00DD7C6C">
        <w:rPr>
          <w:rFonts w:ascii="Arial" w:hAnsi="Arial" w:cs="Arial"/>
          <w:sz w:val="22"/>
          <w:szCs w:val="22"/>
        </w:rPr>
        <w:softHyphen/>
        <w:t>с</w:t>
      </w:r>
      <w:r w:rsidRPr="00DD7C6C">
        <w:rPr>
          <w:rFonts w:ascii="Arial" w:hAnsi="Arial" w:cs="Arial"/>
          <w:sz w:val="22"/>
          <w:szCs w:val="22"/>
        </w:rPr>
        <w:softHyphen/>
        <w:t>то</w:t>
      </w:r>
      <w:r w:rsidRPr="00DD7C6C">
        <w:rPr>
          <w:rFonts w:ascii="Arial" w:hAnsi="Arial" w:cs="Arial"/>
          <w:sz w:val="22"/>
          <w:szCs w:val="22"/>
        </w:rPr>
        <w:softHyphen/>
        <w:t>я</w:t>
      </w:r>
      <w:r w:rsidRPr="00DD7C6C">
        <w:rPr>
          <w:rFonts w:ascii="Arial" w:hAnsi="Arial" w:cs="Arial"/>
          <w:sz w:val="22"/>
          <w:szCs w:val="22"/>
        </w:rPr>
        <w:softHyphen/>
        <w:t>ние. Об</w:t>
      </w:r>
      <w:r w:rsidRPr="00DD7C6C">
        <w:rPr>
          <w:rFonts w:ascii="Arial" w:hAnsi="Arial" w:cs="Arial"/>
          <w:sz w:val="22"/>
          <w:szCs w:val="22"/>
        </w:rPr>
        <w:softHyphen/>
        <w:t>що от то</w:t>
      </w:r>
      <w:r w:rsidRPr="00DD7C6C">
        <w:rPr>
          <w:rFonts w:ascii="Arial" w:hAnsi="Arial" w:cs="Arial"/>
          <w:sz w:val="22"/>
          <w:szCs w:val="22"/>
        </w:rPr>
        <w:softHyphen/>
        <w:t>зи сто</w:t>
      </w:r>
      <w:r w:rsidRPr="00DD7C6C">
        <w:rPr>
          <w:rFonts w:ascii="Arial" w:hAnsi="Arial" w:cs="Arial"/>
          <w:sz w:val="22"/>
          <w:szCs w:val="22"/>
        </w:rPr>
        <w:softHyphen/>
        <w:t>пан</w:t>
      </w:r>
      <w:r w:rsidRPr="00DD7C6C">
        <w:rPr>
          <w:rFonts w:ascii="Arial" w:hAnsi="Arial" w:cs="Arial"/>
          <w:sz w:val="22"/>
          <w:szCs w:val="22"/>
        </w:rPr>
        <w:softHyphen/>
        <w:t>с</w:t>
      </w:r>
      <w:r w:rsidRPr="00DD7C6C">
        <w:rPr>
          <w:rFonts w:ascii="Arial" w:hAnsi="Arial" w:cs="Arial"/>
          <w:sz w:val="22"/>
          <w:szCs w:val="22"/>
        </w:rPr>
        <w:softHyphen/>
        <w:t>ки кла</w:t>
      </w:r>
      <w:r w:rsidRPr="00DD7C6C">
        <w:rPr>
          <w:rFonts w:ascii="Arial" w:hAnsi="Arial" w:cs="Arial"/>
          <w:sz w:val="22"/>
          <w:szCs w:val="22"/>
        </w:rPr>
        <w:softHyphen/>
        <w:t>с се оча</w:t>
      </w:r>
      <w:r w:rsidRPr="00DD7C6C">
        <w:rPr>
          <w:rFonts w:ascii="Arial" w:hAnsi="Arial" w:cs="Arial"/>
          <w:sz w:val="22"/>
          <w:szCs w:val="22"/>
        </w:rPr>
        <w:softHyphen/>
        <w:t>к</w:t>
      </w:r>
      <w:r w:rsidRPr="00DD7C6C">
        <w:rPr>
          <w:rFonts w:ascii="Arial" w:hAnsi="Arial" w:cs="Arial"/>
          <w:sz w:val="22"/>
          <w:szCs w:val="22"/>
        </w:rPr>
        <w:softHyphen/>
        <w:t>ва от възобновителни се</w:t>
      </w:r>
      <w:r w:rsidRPr="00DD7C6C">
        <w:rPr>
          <w:rFonts w:ascii="Arial" w:hAnsi="Arial" w:cs="Arial"/>
          <w:sz w:val="22"/>
          <w:szCs w:val="22"/>
        </w:rPr>
        <w:softHyphen/>
        <w:t>чи да се до</w:t>
      </w:r>
      <w:r w:rsidRPr="00DD7C6C">
        <w:rPr>
          <w:rFonts w:ascii="Arial" w:hAnsi="Arial" w:cs="Arial"/>
          <w:sz w:val="22"/>
          <w:szCs w:val="22"/>
        </w:rPr>
        <w:softHyphen/>
        <w:t>би</w:t>
      </w:r>
      <w:r w:rsidRPr="00DD7C6C">
        <w:rPr>
          <w:rFonts w:ascii="Arial" w:hAnsi="Arial" w:cs="Arial"/>
          <w:sz w:val="22"/>
          <w:szCs w:val="22"/>
        </w:rPr>
        <w:softHyphen/>
        <w:t>ят  сред</w:t>
      </w:r>
      <w:r w:rsidRPr="00DD7C6C">
        <w:rPr>
          <w:rFonts w:ascii="Arial" w:hAnsi="Arial" w:cs="Arial"/>
          <w:sz w:val="22"/>
          <w:szCs w:val="22"/>
        </w:rPr>
        <w:softHyphen/>
        <w:t>но</w:t>
      </w:r>
      <w:r w:rsidRPr="00DD7C6C">
        <w:rPr>
          <w:rFonts w:ascii="Arial" w:hAnsi="Arial" w:cs="Arial"/>
          <w:sz w:val="22"/>
          <w:szCs w:val="22"/>
        </w:rPr>
        <w:softHyphen/>
        <w:t>го</w:t>
      </w:r>
      <w:r w:rsidRPr="00DD7C6C">
        <w:rPr>
          <w:rFonts w:ascii="Arial" w:hAnsi="Arial" w:cs="Arial"/>
          <w:sz w:val="22"/>
          <w:szCs w:val="22"/>
        </w:rPr>
        <w:softHyphen/>
        <w:t>ди</w:t>
      </w:r>
      <w:r w:rsidRPr="00DD7C6C">
        <w:rPr>
          <w:rFonts w:ascii="Arial" w:hAnsi="Arial" w:cs="Arial"/>
          <w:sz w:val="22"/>
          <w:szCs w:val="22"/>
        </w:rPr>
        <w:softHyphen/>
        <w:t>ш</w:t>
      </w:r>
      <w:r w:rsidRPr="00DD7C6C">
        <w:rPr>
          <w:rFonts w:ascii="Arial" w:hAnsi="Arial" w:cs="Arial"/>
          <w:sz w:val="22"/>
          <w:szCs w:val="22"/>
        </w:rPr>
        <w:softHyphen/>
        <w:t>но по</w:t>
      </w:r>
      <w:r>
        <w:rPr>
          <w:rFonts w:ascii="Arial" w:hAnsi="Arial" w:cs="Arial"/>
          <w:sz w:val="22"/>
          <w:szCs w:val="22"/>
        </w:rPr>
        <w:t xml:space="preserve"> 526</w:t>
      </w:r>
      <w:r w:rsidRPr="00DA3E4E">
        <w:rPr>
          <w:rFonts w:ascii="Arial" w:hAnsi="Arial" w:cs="Arial"/>
          <w:color w:val="FF0000"/>
          <w:sz w:val="22"/>
          <w:szCs w:val="22"/>
        </w:rPr>
        <w:t xml:space="preserve"> </w:t>
      </w:r>
      <w:r w:rsidRPr="00DD7C6C">
        <w:rPr>
          <w:rFonts w:ascii="Arial" w:hAnsi="Arial" w:cs="Arial"/>
          <w:sz w:val="22"/>
          <w:szCs w:val="22"/>
        </w:rPr>
        <w:t>куб.м</w:t>
      </w:r>
      <w:r w:rsidRPr="00DD7C6C">
        <w:rPr>
          <w:rFonts w:ascii="Arial" w:hAnsi="Arial" w:cs="Arial"/>
          <w:sz w:val="22"/>
          <w:szCs w:val="22"/>
          <w:lang w:val="en-US"/>
        </w:rPr>
        <w:t>.</w:t>
      </w:r>
    </w:p>
    <w:p w:rsidR="00430E39" w:rsidRDefault="00430E39" w:rsidP="00F3250D">
      <w:pPr>
        <w:pStyle w:val="PlainText"/>
        <w:jc w:val="both"/>
        <w:outlineLvl w:val="0"/>
        <w:rPr>
          <w:rFonts w:ascii="Arial" w:hAnsi="Arial" w:cs="Arial"/>
          <w:b/>
          <w:bCs/>
          <w:sz w:val="22"/>
          <w:szCs w:val="22"/>
          <w:u w:val="single"/>
        </w:rPr>
      </w:pPr>
    </w:p>
    <w:p w:rsidR="00430E39" w:rsidRPr="009A21CE" w:rsidRDefault="00430E39" w:rsidP="00F3250D">
      <w:pPr>
        <w:pStyle w:val="PlainText"/>
        <w:jc w:val="both"/>
        <w:outlineLvl w:val="0"/>
        <w:rPr>
          <w:rFonts w:ascii="Arial" w:hAnsi="Arial" w:cs="Arial"/>
          <w:b/>
          <w:bCs/>
          <w:sz w:val="22"/>
          <w:szCs w:val="22"/>
          <w:u w:val="single"/>
        </w:rPr>
      </w:pPr>
      <w:r>
        <w:rPr>
          <w:rFonts w:ascii="Arial" w:hAnsi="Arial" w:cs="Arial"/>
          <w:b/>
          <w:bCs/>
          <w:sz w:val="22"/>
          <w:szCs w:val="22"/>
          <w:u w:val="single"/>
        </w:rPr>
        <w:t>9</w:t>
      </w:r>
      <w:r w:rsidRPr="009A21CE">
        <w:rPr>
          <w:rFonts w:ascii="Arial" w:hAnsi="Arial" w:cs="Arial"/>
          <w:b/>
          <w:bCs/>
          <w:sz w:val="22"/>
          <w:szCs w:val="22"/>
          <w:u w:val="single"/>
        </w:rPr>
        <w:t xml:space="preserve">. </w:t>
      </w:r>
      <w:r>
        <w:rPr>
          <w:rFonts w:ascii="Arial" w:hAnsi="Arial" w:cs="Arial"/>
          <w:b/>
          <w:bCs/>
          <w:sz w:val="22"/>
          <w:szCs w:val="22"/>
          <w:u w:val="single"/>
        </w:rPr>
        <w:t xml:space="preserve">Габъров </w:t>
      </w:r>
      <w:r w:rsidRPr="009A21CE">
        <w:rPr>
          <w:rFonts w:ascii="Arial" w:hAnsi="Arial" w:cs="Arial"/>
          <w:b/>
          <w:bCs/>
          <w:sz w:val="22"/>
          <w:szCs w:val="22"/>
          <w:u w:val="single"/>
        </w:rPr>
        <w:t xml:space="preserve"> условен стопански клас</w:t>
      </w:r>
    </w:p>
    <w:p w:rsidR="00430E39" w:rsidRPr="009A21CE" w:rsidRDefault="00430E39" w:rsidP="00F3250D">
      <w:pPr>
        <w:pStyle w:val="PlainText"/>
        <w:jc w:val="both"/>
        <w:rPr>
          <w:rFonts w:ascii="Arial" w:hAnsi="Arial" w:cs="Arial"/>
          <w:b/>
          <w:bCs/>
          <w:sz w:val="22"/>
          <w:szCs w:val="22"/>
          <w:u w:val="single"/>
        </w:rPr>
      </w:pPr>
    </w:p>
    <w:p w:rsidR="00430E39" w:rsidRPr="006279A9" w:rsidRDefault="00430E39" w:rsidP="00F3250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w:t>
      </w:r>
      <w:r>
        <w:rPr>
          <w:rFonts w:ascii="Arial" w:hAnsi="Arial" w:cs="Arial"/>
          <w:sz w:val="22"/>
          <w:szCs w:val="22"/>
        </w:rPr>
        <w:t>390,7</w:t>
      </w:r>
      <w:r w:rsidRPr="009A21CE">
        <w:rPr>
          <w:rFonts w:ascii="Arial" w:hAnsi="Arial" w:cs="Arial"/>
          <w:sz w:val="22"/>
          <w:szCs w:val="22"/>
        </w:rPr>
        <w:t xml:space="preserve"> ха. Предлагаме да се приеме </w:t>
      </w:r>
      <w:r w:rsidRPr="006279A9">
        <w:rPr>
          <w:rFonts w:ascii="Arial" w:hAnsi="Arial" w:cs="Arial"/>
          <w:sz w:val="22"/>
          <w:szCs w:val="22"/>
        </w:rPr>
        <w:t xml:space="preserve">сечище по състояние, което по площ то е </w:t>
      </w:r>
      <w:r>
        <w:rPr>
          <w:rFonts w:ascii="Arial" w:hAnsi="Arial" w:cs="Arial"/>
          <w:sz w:val="22"/>
          <w:szCs w:val="22"/>
        </w:rPr>
        <w:t>1,2</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Pr>
          <w:rFonts w:ascii="Arial" w:hAnsi="Arial" w:cs="Arial"/>
          <w:sz w:val="22"/>
          <w:szCs w:val="22"/>
        </w:rPr>
        <w:t>128</w:t>
      </w:r>
      <w:r w:rsidRPr="006279A9">
        <w:rPr>
          <w:rFonts w:ascii="Arial" w:hAnsi="Arial" w:cs="Arial"/>
          <w:sz w:val="22"/>
          <w:szCs w:val="22"/>
        </w:rPr>
        <w:t xml:space="preserve"> куб.м.</w:t>
      </w:r>
    </w:p>
    <w:p w:rsidR="00430E39" w:rsidRDefault="00430E39" w:rsidP="00F3250D">
      <w:pPr>
        <w:pStyle w:val="PlainText"/>
        <w:jc w:val="both"/>
        <w:rPr>
          <w:rFonts w:ascii="Arial" w:hAnsi="Arial" w:cs="Arial"/>
          <w:sz w:val="22"/>
          <w:szCs w:val="22"/>
        </w:rPr>
      </w:pPr>
    </w:p>
    <w:p w:rsidR="00430E39" w:rsidRPr="00F312B3" w:rsidRDefault="00430E39" w:rsidP="00F3250D">
      <w:pPr>
        <w:pStyle w:val="PlainText"/>
        <w:jc w:val="both"/>
        <w:rPr>
          <w:rFonts w:ascii="Arial" w:hAnsi="Arial" w:cs="Arial"/>
          <w:b/>
          <w:bCs/>
          <w:sz w:val="22"/>
          <w:szCs w:val="22"/>
        </w:rPr>
      </w:pPr>
      <w:r w:rsidRPr="00F312B3">
        <w:rPr>
          <w:rFonts w:ascii="Arial" w:hAnsi="Arial" w:cs="Arial"/>
          <w:b/>
          <w:bCs/>
          <w:sz w:val="22"/>
          <w:szCs w:val="22"/>
        </w:rPr>
        <w:t>Общото ползване от възобновителни сечи  възлиза на 11077 куб.м</w:t>
      </w:r>
    </w:p>
    <w:p w:rsidR="00430E39" w:rsidRDefault="00430E39" w:rsidP="00F3250D">
      <w:pPr>
        <w:rPr>
          <w:rFonts w:ascii="Arial" w:hAnsi="Arial" w:cs="Arial"/>
          <w:b/>
          <w:bCs/>
          <w:color w:val="FF0000"/>
          <w:u w:val="single"/>
        </w:rPr>
      </w:pPr>
    </w:p>
    <w:p w:rsidR="00430E39" w:rsidRPr="00DD7C6C"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10</w:t>
      </w:r>
      <w:r w:rsidRPr="00DD7C6C">
        <w:rPr>
          <w:rFonts w:ascii="Arial" w:hAnsi="Arial" w:cs="Arial"/>
          <w:b/>
          <w:bCs/>
          <w:sz w:val="22"/>
          <w:szCs w:val="22"/>
          <w:u w:val="single"/>
        </w:rPr>
        <w:t>.В издънко</w:t>
      </w:r>
      <w:r w:rsidRPr="00DD7C6C">
        <w:rPr>
          <w:rFonts w:ascii="Arial" w:hAnsi="Arial" w:cs="Arial"/>
          <w:b/>
          <w:bCs/>
          <w:sz w:val="22"/>
          <w:szCs w:val="22"/>
          <w:u w:val="single"/>
        </w:rPr>
        <w:softHyphen/>
        <w:t>ви</w:t>
      </w:r>
      <w:r w:rsidRPr="00DD7C6C">
        <w:rPr>
          <w:rFonts w:ascii="Arial" w:hAnsi="Arial" w:cs="Arial"/>
          <w:b/>
          <w:bCs/>
          <w:sz w:val="22"/>
          <w:szCs w:val="22"/>
          <w:u w:val="single"/>
        </w:rPr>
        <w:softHyphen/>
        <w:t>те  условни стопан</w:t>
      </w:r>
      <w:r w:rsidRPr="00DD7C6C">
        <w:rPr>
          <w:rFonts w:ascii="Arial" w:hAnsi="Arial" w:cs="Arial"/>
          <w:b/>
          <w:bCs/>
          <w:sz w:val="22"/>
          <w:szCs w:val="22"/>
          <w:u w:val="single"/>
        </w:rPr>
        <w:softHyphen/>
        <w:t>с</w:t>
      </w:r>
      <w:r w:rsidRPr="00DD7C6C">
        <w:rPr>
          <w:rFonts w:ascii="Arial" w:hAnsi="Arial" w:cs="Arial"/>
          <w:b/>
          <w:bCs/>
          <w:sz w:val="22"/>
          <w:szCs w:val="22"/>
          <w:u w:val="single"/>
        </w:rPr>
        <w:softHyphen/>
        <w:t>ки кла</w:t>
      </w:r>
      <w:r w:rsidRPr="00DD7C6C">
        <w:rPr>
          <w:rFonts w:ascii="Arial" w:hAnsi="Arial" w:cs="Arial"/>
          <w:b/>
          <w:bCs/>
          <w:sz w:val="22"/>
          <w:szCs w:val="22"/>
          <w:u w:val="single"/>
        </w:rPr>
        <w:softHyphen/>
        <w:t>со</w:t>
      </w:r>
      <w:r w:rsidRPr="00DD7C6C">
        <w:rPr>
          <w:rFonts w:ascii="Arial" w:hAnsi="Arial" w:cs="Arial"/>
          <w:b/>
          <w:bCs/>
          <w:sz w:val="22"/>
          <w:szCs w:val="22"/>
          <w:u w:val="single"/>
        </w:rPr>
        <w:softHyphen/>
        <w:t>ве за пре</w:t>
      </w:r>
      <w:r w:rsidRPr="00DD7C6C">
        <w:rPr>
          <w:rFonts w:ascii="Arial" w:hAnsi="Arial" w:cs="Arial"/>
          <w:b/>
          <w:bCs/>
          <w:sz w:val="22"/>
          <w:szCs w:val="22"/>
          <w:u w:val="single"/>
        </w:rPr>
        <w:softHyphen/>
        <w:t>в</w:t>
      </w:r>
      <w:r w:rsidRPr="00DD7C6C">
        <w:rPr>
          <w:rFonts w:ascii="Arial" w:hAnsi="Arial" w:cs="Arial"/>
          <w:b/>
          <w:bCs/>
          <w:sz w:val="22"/>
          <w:szCs w:val="22"/>
          <w:u w:val="single"/>
        </w:rPr>
        <w:softHyphen/>
        <w:t>ръ</w:t>
      </w:r>
      <w:r w:rsidRPr="00DD7C6C">
        <w:rPr>
          <w:rFonts w:ascii="Arial" w:hAnsi="Arial" w:cs="Arial"/>
          <w:b/>
          <w:bCs/>
          <w:sz w:val="22"/>
          <w:szCs w:val="22"/>
          <w:u w:val="single"/>
        </w:rPr>
        <w:softHyphen/>
        <w:t>ща</w:t>
      </w:r>
      <w:r w:rsidRPr="00DD7C6C">
        <w:rPr>
          <w:rFonts w:ascii="Arial" w:hAnsi="Arial" w:cs="Arial"/>
          <w:b/>
          <w:bCs/>
          <w:sz w:val="22"/>
          <w:szCs w:val="22"/>
          <w:u w:val="single"/>
        </w:rPr>
        <w:softHyphen/>
        <w:t xml:space="preserve">не </w:t>
      </w:r>
    </w:p>
    <w:p w:rsidR="00430E39" w:rsidRPr="00483652" w:rsidRDefault="00430E39" w:rsidP="00F3250D">
      <w:pPr>
        <w:pStyle w:val="PlainText"/>
        <w:jc w:val="both"/>
        <w:rPr>
          <w:rFonts w:ascii="Arial" w:hAnsi="Arial" w:cs="Arial"/>
          <w:color w:val="FF0000"/>
          <w:sz w:val="22"/>
          <w:szCs w:val="22"/>
        </w:rPr>
      </w:pPr>
    </w:p>
    <w:p w:rsidR="00430E39" w:rsidRPr="00DD7C6C" w:rsidRDefault="00430E39" w:rsidP="00F3250D">
      <w:pPr>
        <w:pStyle w:val="PlainText"/>
        <w:jc w:val="both"/>
        <w:rPr>
          <w:rFonts w:ascii="Arial" w:hAnsi="Arial" w:cs="Arial"/>
          <w:sz w:val="22"/>
          <w:szCs w:val="22"/>
        </w:rPr>
      </w:pPr>
      <w:r w:rsidRPr="00483652">
        <w:rPr>
          <w:rFonts w:ascii="Arial" w:hAnsi="Arial" w:cs="Arial"/>
          <w:color w:val="FF0000"/>
          <w:sz w:val="22"/>
          <w:szCs w:val="22"/>
        </w:rPr>
        <w:t xml:space="preserve">   </w:t>
      </w:r>
      <w:r w:rsidRPr="00483652">
        <w:rPr>
          <w:rFonts w:ascii="Arial" w:hAnsi="Arial" w:cs="Arial"/>
          <w:color w:val="FF0000"/>
          <w:sz w:val="22"/>
          <w:szCs w:val="22"/>
        </w:rPr>
        <w:tab/>
      </w:r>
      <w:r>
        <w:rPr>
          <w:rFonts w:ascii="Arial" w:hAnsi="Arial" w:cs="Arial"/>
          <w:sz w:val="22"/>
          <w:szCs w:val="22"/>
        </w:rPr>
        <w:t>Тук пол</w:t>
      </w:r>
      <w:r>
        <w:rPr>
          <w:rFonts w:ascii="Arial" w:hAnsi="Arial" w:cs="Arial"/>
          <w:sz w:val="22"/>
          <w:szCs w:val="22"/>
        </w:rPr>
        <w:softHyphen/>
        <w:t>з</w:t>
      </w:r>
      <w:r w:rsidRPr="00696E89">
        <w:rPr>
          <w:rFonts w:ascii="Arial" w:hAnsi="Arial" w:cs="Arial"/>
          <w:sz w:val="22"/>
          <w:szCs w:val="22"/>
        </w:rPr>
        <w:softHyphen/>
        <w:t>ва</w:t>
      </w:r>
      <w:r w:rsidRPr="00696E89">
        <w:rPr>
          <w:rFonts w:ascii="Arial" w:hAnsi="Arial" w:cs="Arial"/>
          <w:sz w:val="22"/>
          <w:szCs w:val="22"/>
        </w:rPr>
        <w:softHyphen/>
        <w:t>не</w:t>
      </w:r>
      <w:r w:rsidRPr="00696E89">
        <w:rPr>
          <w:rFonts w:ascii="Arial" w:hAnsi="Arial" w:cs="Arial"/>
          <w:sz w:val="22"/>
          <w:szCs w:val="22"/>
        </w:rPr>
        <w:softHyphen/>
        <w:t>то от възобновителни се</w:t>
      </w:r>
      <w:r w:rsidRPr="00696E89">
        <w:rPr>
          <w:rFonts w:ascii="Arial" w:hAnsi="Arial" w:cs="Arial"/>
          <w:sz w:val="22"/>
          <w:szCs w:val="22"/>
        </w:rPr>
        <w:softHyphen/>
        <w:t>чи не се кон</w:t>
      </w:r>
      <w:r w:rsidRPr="00696E89">
        <w:rPr>
          <w:rFonts w:ascii="Arial" w:hAnsi="Arial" w:cs="Arial"/>
          <w:sz w:val="22"/>
          <w:szCs w:val="22"/>
        </w:rPr>
        <w:softHyphen/>
        <w:t>т</w:t>
      </w:r>
      <w:r w:rsidRPr="00696E89">
        <w:rPr>
          <w:rFonts w:ascii="Arial" w:hAnsi="Arial" w:cs="Arial"/>
          <w:sz w:val="22"/>
          <w:szCs w:val="22"/>
        </w:rPr>
        <w:softHyphen/>
        <w:t>ро</w:t>
      </w:r>
      <w:r w:rsidRPr="00696E89">
        <w:rPr>
          <w:rFonts w:ascii="Arial" w:hAnsi="Arial" w:cs="Arial"/>
          <w:sz w:val="22"/>
          <w:szCs w:val="22"/>
        </w:rPr>
        <w:softHyphen/>
        <w:t>ли</w:t>
      </w:r>
      <w:r w:rsidRPr="00696E89">
        <w:rPr>
          <w:rFonts w:ascii="Arial" w:hAnsi="Arial" w:cs="Arial"/>
          <w:sz w:val="22"/>
          <w:szCs w:val="22"/>
        </w:rPr>
        <w:softHyphen/>
        <w:t>ра с фор</w:t>
      </w:r>
      <w:r w:rsidRPr="00696E89">
        <w:rPr>
          <w:rFonts w:ascii="Arial" w:hAnsi="Arial" w:cs="Arial"/>
          <w:sz w:val="22"/>
          <w:szCs w:val="22"/>
        </w:rPr>
        <w:softHyphen/>
        <w:t>мул</w:t>
      </w:r>
      <w:r w:rsidRPr="00696E89">
        <w:rPr>
          <w:rFonts w:ascii="Arial" w:hAnsi="Arial" w:cs="Arial"/>
          <w:sz w:val="22"/>
          <w:szCs w:val="22"/>
        </w:rPr>
        <w:softHyphen/>
        <w:t>ни ме</w:t>
      </w:r>
      <w:r w:rsidRPr="00696E89">
        <w:rPr>
          <w:rFonts w:ascii="Arial" w:hAnsi="Arial" w:cs="Arial"/>
          <w:sz w:val="22"/>
          <w:szCs w:val="22"/>
        </w:rPr>
        <w:softHyphen/>
        <w:t>то</w:t>
      </w:r>
      <w:r w:rsidRPr="00696E89">
        <w:rPr>
          <w:rFonts w:ascii="Arial" w:hAnsi="Arial" w:cs="Arial"/>
          <w:sz w:val="22"/>
          <w:szCs w:val="22"/>
        </w:rPr>
        <w:softHyphen/>
        <w:t>ди,  по</w:t>
      </w:r>
      <w:r w:rsidRPr="00696E89">
        <w:rPr>
          <w:rFonts w:ascii="Arial" w:hAnsi="Arial" w:cs="Arial"/>
          <w:sz w:val="22"/>
          <w:szCs w:val="22"/>
        </w:rPr>
        <w:softHyphen/>
        <w:t>ра</w:t>
      </w:r>
      <w:r w:rsidRPr="00696E89">
        <w:rPr>
          <w:rFonts w:ascii="Arial" w:hAnsi="Arial" w:cs="Arial"/>
          <w:sz w:val="22"/>
          <w:szCs w:val="22"/>
        </w:rPr>
        <w:softHyphen/>
        <w:t>ди ко</w:t>
      </w:r>
      <w:r w:rsidRPr="00696E89">
        <w:rPr>
          <w:rFonts w:ascii="Arial" w:hAnsi="Arial" w:cs="Arial"/>
          <w:sz w:val="22"/>
          <w:szCs w:val="22"/>
        </w:rPr>
        <w:softHyphen/>
        <w:t>е</w:t>
      </w:r>
      <w:r w:rsidRPr="00696E89">
        <w:rPr>
          <w:rFonts w:ascii="Arial" w:hAnsi="Arial" w:cs="Arial"/>
          <w:sz w:val="22"/>
          <w:szCs w:val="22"/>
        </w:rPr>
        <w:softHyphen/>
        <w:t>то се явя</w:t>
      </w:r>
      <w:r w:rsidRPr="00696E89">
        <w:rPr>
          <w:rFonts w:ascii="Arial" w:hAnsi="Arial" w:cs="Arial"/>
          <w:sz w:val="22"/>
          <w:szCs w:val="22"/>
        </w:rPr>
        <w:softHyphen/>
        <w:t>ва про</w:t>
      </w:r>
      <w:r w:rsidRPr="00696E89">
        <w:rPr>
          <w:rFonts w:ascii="Arial" w:hAnsi="Arial" w:cs="Arial"/>
          <w:sz w:val="22"/>
          <w:szCs w:val="22"/>
        </w:rPr>
        <w:softHyphen/>
        <w:t>с</w:t>
      </w:r>
      <w:r w:rsidRPr="00696E89">
        <w:rPr>
          <w:rFonts w:ascii="Arial" w:hAnsi="Arial" w:cs="Arial"/>
          <w:sz w:val="22"/>
          <w:szCs w:val="22"/>
        </w:rPr>
        <w:softHyphen/>
        <w:t>то с</w:t>
      </w:r>
      <w:r>
        <w:rPr>
          <w:rFonts w:ascii="Arial" w:hAnsi="Arial" w:cs="Arial"/>
          <w:sz w:val="22"/>
          <w:szCs w:val="22"/>
        </w:rPr>
        <w:t>бор от пре</w:t>
      </w:r>
      <w:r>
        <w:rPr>
          <w:rFonts w:ascii="Arial" w:hAnsi="Arial" w:cs="Arial"/>
          <w:sz w:val="22"/>
          <w:szCs w:val="22"/>
        </w:rPr>
        <w:softHyphen/>
        <w:t>д</w:t>
      </w:r>
      <w:r>
        <w:rPr>
          <w:rFonts w:ascii="Arial" w:hAnsi="Arial" w:cs="Arial"/>
          <w:sz w:val="22"/>
          <w:szCs w:val="22"/>
        </w:rPr>
        <w:softHyphen/>
        <w:t>ви</w:t>
      </w:r>
      <w:r>
        <w:rPr>
          <w:rFonts w:ascii="Arial" w:hAnsi="Arial" w:cs="Arial"/>
          <w:sz w:val="22"/>
          <w:szCs w:val="22"/>
        </w:rPr>
        <w:softHyphen/>
        <w:t>де</w:t>
      </w:r>
      <w:r>
        <w:rPr>
          <w:rFonts w:ascii="Arial" w:hAnsi="Arial" w:cs="Arial"/>
          <w:sz w:val="22"/>
          <w:szCs w:val="22"/>
        </w:rPr>
        <w:softHyphen/>
        <w:t>но</w:t>
      </w:r>
      <w:r>
        <w:rPr>
          <w:rFonts w:ascii="Arial" w:hAnsi="Arial" w:cs="Arial"/>
          <w:sz w:val="22"/>
          <w:szCs w:val="22"/>
        </w:rPr>
        <w:softHyphen/>
        <w:t>то пол</w:t>
      </w:r>
      <w:r>
        <w:rPr>
          <w:rFonts w:ascii="Arial" w:hAnsi="Arial" w:cs="Arial"/>
          <w:sz w:val="22"/>
          <w:szCs w:val="22"/>
        </w:rPr>
        <w:softHyphen/>
        <w:t>з</w:t>
      </w:r>
      <w:r w:rsidRPr="00696E89">
        <w:rPr>
          <w:rFonts w:ascii="Arial" w:hAnsi="Arial" w:cs="Arial"/>
          <w:sz w:val="22"/>
          <w:szCs w:val="22"/>
        </w:rPr>
        <w:t>ва</w:t>
      </w:r>
      <w:r w:rsidRPr="00696E89">
        <w:rPr>
          <w:rFonts w:ascii="Arial" w:hAnsi="Arial" w:cs="Arial"/>
          <w:sz w:val="22"/>
          <w:szCs w:val="22"/>
        </w:rPr>
        <w:softHyphen/>
        <w:t>не в от</w:t>
      </w:r>
      <w:r w:rsidRPr="00696E89">
        <w:rPr>
          <w:rFonts w:ascii="Arial" w:hAnsi="Arial" w:cs="Arial"/>
          <w:sz w:val="22"/>
          <w:szCs w:val="22"/>
        </w:rPr>
        <w:softHyphen/>
        <w:t>дел</w:t>
      </w:r>
      <w:r w:rsidRPr="00696E89">
        <w:rPr>
          <w:rFonts w:ascii="Arial" w:hAnsi="Arial" w:cs="Arial"/>
          <w:sz w:val="22"/>
          <w:szCs w:val="22"/>
        </w:rPr>
        <w:softHyphen/>
        <w:t>ни</w:t>
      </w:r>
      <w:r w:rsidRPr="00696E89">
        <w:rPr>
          <w:rFonts w:ascii="Arial" w:hAnsi="Arial" w:cs="Arial"/>
          <w:sz w:val="22"/>
          <w:szCs w:val="22"/>
        </w:rPr>
        <w:softHyphen/>
        <w:t>те на</w:t>
      </w:r>
      <w:r w:rsidRPr="00696E89">
        <w:rPr>
          <w:rFonts w:ascii="Arial" w:hAnsi="Arial" w:cs="Arial"/>
          <w:sz w:val="22"/>
          <w:szCs w:val="22"/>
        </w:rPr>
        <w:softHyphen/>
        <w:t>саж</w:t>
      </w:r>
      <w:r w:rsidRPr="00696E89">
        <w:rPr>
          <w:rFonts w:ascii="Arial" w:hAnsi="Arial" w:cs="Arial"/>
          <w:sz w:val="22"/>
          <w:szCs w:val="22"/>
        </w:rPr>
        <w:softHyphen/>
        <w:t>де</w:t>
      </w:r>
      <w:r w:rsidRPr="00696E89">
        <w:rPr>
          <w:rFonts w:ascii="Arial" w:hAnsi="Arial" w:cs="Arial"/>
          <w:sz w:val="22"/>
          <w:szCs w:val="22"/>
        </w:rPr>
        <w:softHyphen/>
        <w:t>ния, съ</w:t>
      </w:r>
      <w:r w:rsidRPr="00696E89">
        <w:rPr>
          <w:rFonts w:ascii="Arial" w:hAnsi="Arial" w:cs="Arial"/>
          <w:sz w:val="22"/>
          <w:szCs w:val="22"/>
        </w:rPr>
        <w:softHyphen/>
        <w:t>о</w:t>
      </w:r>
      <w:r w:rsidRPr="00696E89">
        <w:rPr>
          <w:rFonts w:ascii="Arial" w:hAnsi="Arial" w:cs="Arial"/>
          <w:sz w:val="22"/>
          <w:szCs w:val="22"/>
        </w:rPr>
        <w:softHyphen/>
        <w:t>б</w:t>
      </w:r>
      <w:r w:rsidRPr="00696E89">
        <w:rPr>
          <w:rFonts w:ascii="Arial" w:hAnsi="Arial" w:cs="Arial"/>
          <w:sz w:val="22"/>
          <w:szCs w:val="22"/>
        </w:rPr>
        <w:softHyphen/>
        <w:t>ра</w:t>
      </w:r>
      <w:r w:rsidRPr="00696E89">
        <w:rPr>
          <w:rFonts w:ascii="Arial" w:hAnsi="Arial" w:cs="Arial"/>
          <w:sz w:val="22"/>
          <w:szCs w:val="22"/>
        </w:rPr>
        <w:softHyphen/>
        <w:t>з</w:t>
      </w:r>
      <w:r w:rsidRPr="00696E89">
        <w:rPr>
          <w:rFonts w:ascii="Arial" w:hAnsi="Arial" w:cs="Arial"/>
          <w:sz w:val="22"/>
          <w:szCs w:val="22"/>
        </w:rPr>
        <w:softHyphen/>
        <w:t>но тях</w:t>
      </w:r>
      <w:r w:rsidRPr="00696E89">
        <w:rPr>
          <w:rFonts w:ascii="Arial" w:hAnsi="Arial" w:cs="Arial"/>
          <w:sz w:val="22"/>
          <w:szCs w:val="22"/>
        </w:rPr>
        <w:softHyphen/>
        <w:t>но</w:t>
      </w:r>
      <w:r w:rsidRPr="00696E89">
        <w:rPr>
          <w:rFonts w:ascii="Arial" w:hAnsi="Arial" w:cs="Arial"/>
          <w:sz w:val="22"/>
          <w:szCs w:val="22"/>
        </w:rPr>
        <w:softHyphen/>
        <w:t>то съ</w:t>
      </w:r>
      <w:r w:rsidRPr="00696E89">
        <w:rPr>
          <w:rFonts w:ascii="Arial" w:hAnsi="Arial" w:cs="Arial"/>
          <w:sz w:val="22"/>
          <w:szCs w:val="22"/>
        </w:rPr>
        <w:softHyphen/>
        <w:t>с</w:t>
      </w:r>
      <w:r w:rsidRPr="00696E89">
        <w:rPr>
          <w:rFonts w:ascii="Arial" w:hAnsi="Arial" w:cs="Arial"/>
          <w:sz w:val="22"/>
          <w:szCs w:val="22"/>
        </w:rPr>
        <w:softHyphen/>
        <w:t>то</w:t>
      </w:r>
      <w:r w:rsidRPr="00696E89">
        <w:rPr>
          <w:rFonts w:ascii="Arial" w:hAnsi="Arial" w:cs="Arial"/>
          <w:sz w:val="22"/>
          <w:szCs w:val="22"/>
        </w:rPr>
        <w:softHyphen/>
        <w:t>я</w:t>
      </w:r>
      <w:r w:rsidRPr="00696E89">
        <w:rPr>
          <w:rFonts w:ascii="Arial" w:hAnsi="Arial" w:cs="Arial"/>
          <w:sz w:val="22"/>
          <w:szCs w:val="22"/>
        </w:rPr>
        <w:softHyphen/>
        <w:t>ние. Об</w:t>
      </w:r>
      <w:r w:rsidRPr="00696E89">
        <w:rPr>
          <w:rFonts w:ascii="Arial" w:hAnsi="Arial" w:cs="Arial"/>
          <w:sz w:val="22"/>
          <w:szCs w:val="22"/>
        </w:rPr>
        <w:softHyphen/>
        <w:t>що от те</w:t>
      </w:r>
      <w:r w:rsidRPr="00696E89">
        <w:rPr>
          <w:rFonts w:ascii="Arial" w:hAnsi="Arial" w:cs="Arial"/>
          <w:sz w:val="22"/>
          <w:szCs w:val="22"/>
        </w:rPr>
        <w:softHyphen/>
        <w:t>зи сто</w:t>
      </w:r>
      <w:r w:rsidRPr="00696E89">
        <w:rPr>
          <w:rFonts w:ascii="Arial" w:hAnsi="Arial" w:cs="Arial"/>
          <w:sz w:val="22"/>
          <w:szCs w:val="22"/>
        </w:rPr>
        <w:softHyphen/>
        <w:t>пан</w:t>
      </w:r>
      <w:r w:rsidRPr="00696E89">
        <w:rPr>
          <w:rFonts w:ascii="Arial" w:hAnsi="Arial" w:cs="Arial"/>
          <w:sz w:val="22"/>
          <w:szCs w:val="22"/>
        </w:rPr>
        <w:softHyphen/>
        <w:t>с</w:t>
      </w:r>
      <w:r w:rsidRPr="00696E89">
        <w:rPr>
          <w:rFonts w:ascii="Arial" w:hAnsi="Arial" w:cs="Arial"/>
          <w:sz w:val="22"/>
          <w:szCs w:val="22"/>
        </w:rPr>
        <w:softHyphen/>
        <w:t>ки кла</w:t>
      </w:r>
      <w:r w:rsidRPr="00696E89">
        <w:rPr>
          <w:rFonts w:ascii="Arial" w:hAnsi="Arial" w:cs="Arial"/>
          <w:sz w:val="22"/>
          <w:szCs w:val="22"/>
        </w:rPr>
        <w:softHyphen/>
        <w:t>со</w:t>
      </w:r>
      <w:r w:rsidRPr="00696E89">
        <w:rPr>
          <w:rFonts w:ascii="Arial" w:hAnsi="Arial" w:cs="Arial"/>
          <w:sz w:val="22"/>
          <w:szCs w:val="22"/>
        </w:rPr>
        <w:softHyphen/>
        <w:t>ве се оча</w:t>
      </w:r>
      <w:r w:rsidRPr="00696E89">
        <w:rPr>
          <w:rFonts w:ascii="Arial" w:hAnsi="Arial" w:cs="Arial"/>
          <w:sz w:val="22"/>
          <w:szCs w:val="22"/>
        </w:rPr>
        <w:softHyphen/>
        <w:t>к</w:t>
      </w:r>
      <w:r w:rsidRPr="00696E89">
        <w:rPr>
          <w:rFonts w:ascii="Arial" w:hAnsi="Arial" w:cs="Arial"/>
          <w:sz w:val="22"/>
          <w:szCs w:val="22"/>
        </w:rPr>
        <w:softHyphen/>
        <w:t xml:space="preserve">ва от </w:t>
      </w:r>
      <w:r w:rsidRPr="00DD7C6C">
        <w:rPr>
          <w:rFonts w:ascii="Arial" w:hAnsi="Arial" w:cs="Arial"/>
          <w:sz w:val="22"/>
          <w:szCs w:val="22"/>
        </w:rPr>
        <w:t>възобновителни се</w:t>
      </w:r>
      <w:r w:rsidRPr="00DD7C6C">
        <w:rPr>
          <w:rFonts w:ascii="Arial" w:hAnsi="Arial" w:cs="Arial"/>
          <w:sz w:val="22"/>
          <w:szCs w:val="22"/>
        </w:rPr>
        <w:softHyphen/>
        <w:t>чи да се до</w:t>
      </w:r>
      <w:r w:rsidRPr="00DD7C6C">
        <w:rPr>
          <w:rFonts w:ascii="Arial" w:hAnsi="Arial" w:cs="Arial"/>
          <w:sz w:val="22"/>
          <w:szCs w:val="22"/>
        </w:rPr>
        <w:softHyphen/>
        <w:t>би</w:t>
      </w:r>
      <w:r w:rsidRPr="00DD7C6C">
        <w:rPr>
          <w:rFonts w:ascii="Arial" w:hAnsi="Arial" w:cs="Arial"/>
          <w:sz w:val="22"/>
          <w:szCs w:val="22"/>
        </w:rPr>
        <w:softHyphen/>
        <w:t>ят  сред</w:t>
      </w:r>
      <w:r w:rsidRPr="00DD7C6C">
        <w:rPr>
          <w:rFonts w:ascii="Arial" w:hAnsi="Arial" w:cs="Arial"/>
          <w:sz w:val="22"/>
          <w:szCs w:val="22"/>
        </w:rPr>
        <w:softHyphen/>
        <w:t>но</w:t>
      </w:r>
      <w:r w:rsidRPr="00DD7C6C">
        <w:rPr>
          <w:rFonts w:ascii="Arial" w:hAnsi="Arial" w:cs="Arial"/>
          <w:sz w:val="22"/>
          <w:szCs w:val="22"/>
        </w:rPr>
        <w:softHyphen/>
        <w:t>го</w:t>
      </w:r>
      <w:r w:rsidRPr="00DD7C6C">
        <w:rPr>
          <w:rFonts w:ascii="Arial" w:hAnsi="Arial" w:cs="Arial"/>
          <w:sz w:val="22"/>
          <w:szCs w:val="22"/>
        </w:rPr>
        <w:softHyphen/>
        <w:t>ди</w:t>
      </w:r>
      <w:r w:rsidRPr="00DD7C6C">
        <w:rPr>
          <w:rFonts w:ascii="Arial" w:hAnsi="Arial" w:cs="Arial"/>
          <w:sz w:val="22"/>
          <w:szCs w:val="22"/>
        </w:rPr>
        <w:softHyphen/>
        <w:t>ш</w:t>
      </w:r>
      <w:r w:rsidRPr="00DD7C6C">
        <w:rPr>
          <w:rFonts w:ascii="Arial" w:hAnsi="Arial" w:cs="Arial"/>
          <w:sz w:val="22"/>
          <w:szCs w:val="22"/>
        </w:rPr>
        <w:softHyphen/>
        <w:t>но по</w:t>
      </w:r>
      <w:r>
        <w:rPr>
          <w:rFonts w:ascii="Arial" w:hAnsi="Arial" w:cs="Arial"/>
          <w:sz w:val="22"/>
          <w:szCs w:val="22"/>
        </w:rPr>
        <w:t xml:space="preserve"> 4800</w:t>
      </w:r>
      <w:r w:rsidRPr="00DD7C6C">
        <w:rPr>
          <w:rFonts w:ascii="Arial" w:hAnsi="Arial" w:cs="Arial"/>
          <w:sz w:val="22"/>
          <w:szCs w:val="22"/>
        </w:rPr>
        <w:t xml:space="preserve"> куб.м</w:t>
      </w:r>
      <w:r w:rsidRPr="00DD7C6C">
        <w:rPr>
          <w:rFonts w:ascii="Arial" w:hAnsi="Arial" w:cs="Arial"/>
          <w:sz w:val="22"/>
          <w:szCs w:val="22"/>
          <w:lang w:val="en-US"/>
        </w:rPr>
        <w:t>.</w:t>
      </w:r>
    </w:p>
    <w:p w:rsidR="00430E39" w:rsidRPr="00696E89" w:rsidRDefault="00430E39" w:rsidP="00F3250D">
      <w:pPr>
        <w:pStyle w:val="PlainText"/>
        <w:jc w:val="both"/>
        <w:rPr>
          <w:rFonts w:ascii="Arial" w:hAnsi="Arial" w:cs="Arial"/>
          <w:b/>
          <w:bCs/>
          <w:sz w:val="22"/>
          <w:szCs w:val="22"/>
          <w:u w:val="single"/>
        </w:rPr>
      </w:pPr>
    </w:p>
    <w:p w:rsidR="00430E39" w:rsidRPr="00696E89" w:rsidRDefault="00430E39" w:rsidP="00F3250D">
      <w:pPr>
        <w:pStyle w:val="PlainText"/>
        <w:jc w:val="both"/>
        <w:rPr>
          <w:rFonts w:ascii="Arial" w:hAnsi="Arial" w:cs="Arial"/>
          <w:b/>
          <w:bCs/>
          <w:sz w:val="22"/>
          <w:szCs w:val="22"/>
          <w:u w:val="single"/>
        </w:rPr>
      </w:pPr>
      <w:r>
        <w:rPr>
          <w:rFonts w:ascii="Arial" w:hAnsi="Arial" w:cs="Arial"/>
          <w:b/>
          <w:bCs/>
          <w:sz w:val="22"/>
          <w:szCs w:val="22"/>
          <w:u w:val="single"/>
        </w:rPr>
        <w:t>11</w:t>
      </w:r>
      <w:r w:rsidRPr="00696E89">
        <w:rPr>
          <w:rFonts w:ascii="Arial" w:hAnsi="Arial" w:cs="Arial"/>
          <w:b/>
          <w:bCs/>
          <w:sz w:val="22"/>
          <w:szCs w:val="22"/>
          <w:u w:val="single"/>
        </w:rPr>
        <w:t xml:space="preserve">.В Акациевия условен стопански клас </w:t>
      </w:r>
    </w:p>
    <w:p w:rsidR="00430E39" w:rsidRPr="00696E89" w:rsidRDefault="00430E39" w:rsidP="00F3250D">
      <w:pPr>
        <w:pStyle w:val="PlainText"/>
        <w:jc w:val="both"/>
        <w:rPr>
          <w:rFonts w:ascii="Arial" w:hAnsi="Arial" w:cs="Arial"/>
          <w:b/>
          <w:bCs/>
          <w:sz w:val="22"/>
          <w:szCs w:val="22"/>
          <w:u w:val="single"/>
        </w:rPr>
      </w:pPr>
    </w:p>
    <w:p w:rsidR="00430E39" w:rsidRPr="00DD7C6C" w:rsidRDefault="00430E39" w:rsidP="00F3250D">
      <w:pPr>
        <w:pStyle w:val="PlainText"/>
        <w:ind w:firstLine="720"/>
        <w:jc w:val="both"/>
        <w:rPr>
          <w:rFonts w:ascii="Arial" w:hAnsi="Arial" w:cs="Arial"/>
          <w:sz w:val="22"/>
          <w:szCs w:val="22"/>
        </w:rPr>
      </w:pPr>
      <w:r w:rsidRPr="00696E89">
        <w:rPr>
          <w:rFonts w:ascii="Arial" w:hAnsi="Arial" w:cs="Arial"/>
          <w:sz w:val="22"/>
          <w:szCs w:val="22"/>
        </w:rPr>
        <w:t xml:space="preserve">Насажденията и културите тук ще се стопанисват нискостъблено и от голи сечи ще </w:t>
      </w:r>
      <w:r w:rsidRPr="00DD7C6C">
        <w:rPr>
          <w:rFonts w:ascii="Arial" w:hAnsi="Arial" w:cs="Arial"/>
          <w:sz w:val="22"/>
          <w:szCs w:val="22"/>
        </w:rPr>
        <w:t xml:space="preserve">се добиват годишно </w:t>
      </w:r>
      <w:r>
        <w:rPr>
          <w:rFonts w:ascii="Arial" w:hAnsi="Arial" w:cs="Arial"/>
          <w:sz w:val="22"/>
          <w:szCs w:val="22"/>
        </w:rPr>
        <w:t>313</w:t>
      </w:r>
      <w:r w:rsidRPr="00DD7C6C">
        <w:rPr>
          <w:rFonts w:ascii="Arial" w:hAnsi="Arial" w:cs="Arial"/>
          <w:sz w:val="22"/>
          <w:szCs w:val="22"/>
        </w:rPr>
        <w:t xml:space="preserve"> куб.м.</w:t>
      </w:r>
    </w:p>
    <w:p w:rsidR="00430E39" w:rsidRPr="00483652" w:rsidRDefault="00430E39" w:rsidP="00F3250D">
      <w:pPr>
        <w:pStyle w:val="PlainText"/>
        <w:jc w:val="both"/>
        <w:rPr>
          <w:rFonts w:ascii="Arial" w:hAnsi="Arial" w:cs="Arial"/>
          <w:b/>
          <w:bCs/>
          <w:color w:val="FF0000"/>
          <w:sz w:val="22"/>
          <w:szCs w:val="22"/>
          <w:u w:val="single"/>
          <w:lang w:val="en-US"/>
        </w:rPr>
      </w:pPr>
    </w:p>
    <w:p w:rsidR="00430E39" w:rsidRPr="00696E89" w:rsidRDefault="00430E39" w:rsidP="00F3250D">
      <w:pPr>
        <w:pStyle w:val="PlainText"/>
        <w:jc w:val="both"/>
        <w:rPr>
          <w:rFonts w:ascii="Arial" w:hAnsi="Arial" w:cs="Arial"/>
          <w:b/>
          <w:bCs/>
          <w:sz w:val="22"/>
          <w:szCs w:val="22"/>
          <w:u w:val="single"/>
        </w:rPr>
      </w:pPr>
      <w:r w:rsidRPr="00696E89">
        <w:rPr>
          <w:rFonts w:ascii="Arial" w:hAnsi="Arial" w:cs="Arial"/>
          <w:b/>
          <w:bCs/>
          <w:sz w:val="22"/>
          <w:szCs w:val="22"/>
          <w:u w:val="single"/>
        </w:rPr>
        <w:t>9.В Келявгабъровия условен стопански клас</w:t>
      </w:r>
    </w:p>
    <w:p w:rsidR="00430E39" w:rsidRPr="00696E89" w:rsidRDefault="00430E39" w:rsidP="00F3250D">
      <w:pPr>
        <w:pStyle w:val="PlainText"/>
        <w:jc w:val="both"/>
        <w:rPr>
          <w:rFonts w:ascii="Arial" w:hAnsi="Arial" w:cs="Arial"/>
          <w:sz w:val="22"/>
          <w:szCs w:val="22"/>
        </w:rPr>
      </w:pPr>
    </w:p>
    <w:p w:rsidR="00430E39" w:rsidRDefault="00430E39" w:rsidP="00F3250D">
      <w:pPr>
        <w:pStyle w:val="PlainText"/>
        <w:jc w:val="both"/>
        <w:outlineLvl w:val="0"/>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r>
      <w:r>
        <w:rPr>
          <w:rFonts w:ascii="Arial" w:hAnsi="Arial" w:cs="Arial"/>
          <w:sz w:val="22"/>
          <w:szCs w:val="22"/>
        </w:rPr>
        <w:t>Не се предвижда ползване от възобновителни сечи.</w:t>
      </w:r>
    </w:p>
    <w:p w:rsidR="00430E39" w:rsidRPr="00483652" w:rsidRDefault="00430E39" w:rsidP="00F3250D">
      <w:pPr>
        <w:pStyle w:val="PlainText"/>
        <w:jc w:val="both"/>
        <w:rPr>
          <w:rFonts w:ascii="Arial" w:hAnsi="Arial" w:cs="Arial"/>
          <w:color w:val="FF0000"/>
          <w:sz w:val="22"/>
          <w:szCs w:val="22"/>
        </w:rPr>
      </w:pPr>
    </w:p>
    <w:p w:rsidR="00430E39" w:rsidRPr="00DD7C6C" w:rsidRDefault="00430E39" w:rsidP="00F3250D">
      <w:pPr>
        <w:pStyle w:val="PlainText"/>
        <w:ind w:firstLine="720"/>
        <w:jc w:val="both"/>
        <w:rPr>
          <w:rFonts w:ascii="Arial" w:hAnsi="Arial" w:cs="Arial"/>
          <w:b/>
          <w:bCs/>
          <w:sz w:val="22"/>
          <w:szCs w:val="22"/>
        </w:rPr>
      </w:pPr>
      <w:r w:rsidRPr="00696E89">
        <w:rPr>
          <w:rFonts w:ascii="Arial" w:hAnsi="Arial" w:cs="Arial"/>
          <w:sz w:val="22"/>
          <w:szCs w:val="22"/>
        </w:rPr>
        <w:t xml:space="preserve">От проектираните съобразно тяхното състояние и специфични изисквания </w:t>
      </w:r>
      <w:r w:rsidRPr="00DD7C6C">
        <w:rPr>
          <w:rFonts w:ascii="Arial" w:hAnsi="Arial" w:cs="Arial"/>
          <w:sz w:val="22"/>
          <w:szCs w:val="22"/>
        </w:rPr>
        <w:t>насаждения в</w:t>
      </w:r>
      <w:r w:rsidRPr="00DD7C6C">
        <w:rPr>
          <w:rFonts w:ascii="Arial" w:hAnsi="Arial" w:cs="Arial"/>
          <w:b/>
          <w:bCs/>
          <w:sz w:val="22"/>
          <w:szCs w:val="22"/>
        </w:rPr>
        <w:t xml:space="preserve"> ЗСпФ, ще се добият средногодишно по </w:t>
      </w:r>
      <w:r>
        <w:rPr>
          <w:rFonts w:ascii="Arial" w:hAnsi="Arial" w:cs="Arial"/>
          <w:b/>
          <w:bCs/>
          <w:sz w:val="22"/>
          <w:szCs w:val="22"/>
        </w:rPr>
        <w:t>15686</w:t>
      </w:r>
      <w:r w:rsidRPr="00DD7C6C">
        <w:rPr>
          <w:rFonts w:ascii="Arial" w:hAnsi="Arial" w:cs="Arial"/>
          <w:b/>
          <w:bCs/>
          <w:sz w:val="22"/>
          <w:szCs w:val="22"/>
        </w:rPr>
        <w:t xml:space="preserve"> куб.м от възобновителни сечи.</w:t>
      </w:r>
    </w:p>
    <w:p w:rsidR="00430E39" w:rsidRPr="00DD7C6C" w:rsidRDefault="00430E39" w:rsidP="00F3250D">
      <w:pPr>
        <w:pStyle w:val="PlainText"/>
        <w:spacing w:before="120"/>
        <w:jc w:val="both"/>
        <w:rPr>
          <w:rFonts w:ascii="Arial" w:hAnsi="Arial" w:cs="Arial"/>
          <w:b/>
          <w:bCs/>
          <w:sz w:val="22"/>
          <w:szCs w:val="22"/>
        </w:rPr>
      </w:pPr>
      <w:r w:rsidRPr="00DD7C6C">
        <w:rPr>
          <w:rFonts w:ascii="Arial" w:hAnsi="Arial" w:cs="Arial"/>
          <w:sz w:val="22"/>
          <w:szCs w:val="22"/>
          <w:lang w:val="en-US"/>
        </w:rPr>
        <w:t xml:space="preserve">    </w:t>
      </w:r>
      <w:r w:rsidRPr="00DD7C6C">
        <w:rPr>
          <w:rFonts w:ascii="Arial" w:hAnsi="Arial" w:cs="Arial"/>
          <w:sz w:val="22"/>
          <w:szCs w:val="22"/>
          <w:lang w:val="en-US"/>
        </w:rPr>
        <w:tab/>
      </w:r>
      <w:r w:rsidRPr="00DD7C6C">
        <w:rPr>
          <w:rFonts w:ascii="Arial" w:hAnsi="Arial" w:cs="Arial"/>
          <w:b/>
          <w:bCs/>
          <w:sz w:val="22"/>
          <w:szCs w:val="22"/>
        </w:rPr>
        <w:t>От така направените разчети об</w:t>
      </w:r>
      <w:r w:rsidRPr="00DD7C6C">
        <w:rPr>
          <w:rFonts w:ascii="Arial" w:hAnsi="Arial" w:cs="Arial"/>
          <w:b/>
          <w:bCs/>
          <w:sz w:val="22"/>
          <w:szCs w:val="22"/>
        </w:rPr>
        <w:softHyphen/>
        <w:t>щи</w:t>
      </w:r>
      <w:r w:rsidRPr="00DD7C6C">
        <w:rPr>
          <w:rFonts w:ascii="Arial" w:hAnsi="Arial" w:cs="Arial"/>
          <w:b/>
          <w:bCs/>
          <w:sz w:val="22"/>
          <w:szCs w:val="22"/>
        </w:rPr>
        <w:softHyphen/>
        <w:t>ят раз</w:t>
      </w:r>
      <w:r w:rsidRPr="00DD7C6C">
        <w:rPr>
          <w:rFonts w:ascii="Arial" w:hAnsi="Arial" w:cs="Arial"/>
          <w:b/>
          <w:bCs/>
          <w:sz w:val="22"/>
          <w:szCs w:val="22"/>
        </w:rPr>
        <w:softHyphen/>
        <w:t>мер на го</w:t>
      </w:r>
      <w:r w:rsidRPr="00DD7C6C">
        <w:rPr>
          <w:rFonts w:ascii="Arial" w:hAnsi="Arial" w:cs="Arial"/>
          <w:b/>
          <w:bCs/>
          <w:sz w:val="22"/>
          <w:szCs w:val="22"/>
        </w:rPr>
        <w:softHyphen/>
        <w:t>д</w:t>
      </w:r>
      <w:r>
        <w:rPr>
          <w:rFonts w:ascii="Arial" w:hAnsi="Arial" w:cs="Arial"/>
          <w:b/>
          <w:bCs/>
          <w:sz w:val="22"/>
          <w:szCs w:val="22"/>
        </w:rPr>
        <w:t>и</w:t>
      </w:r>
      <w:r>
        <w:rPr>
          <w:rFonts w:ascii="Arial" w:hAnsi="Arial" w:cs="Arial"/>
          <w:b/>
          <w:bCs/>
          <w:sz w:val="22"/>
          <w:szCs w:val="22"/>
        </w:rPr>
        <w:softHyphen/>
        <w:t>ш</w:t>
      </w:r>
      <w:r>
        <w:rPr>
          <w:rFonts w:ascii="Arial" w:hAnsi="Arial" w:cs="Arial"/>
          <w:b/>
          <w:bCs/>
          <w:sz w:val="22"/>
          <w:szCs w:val="22"/>
        </w:rPr>
        <w:softHyphen/>
        <w:t>но</w:t>
      </w:r>
      <w:r>
        <w:rPr>
          <w:rFonts w:ascii="Arial" w:hAnsi="Arial" w:cs="Arial"/>
          <w:b/>
          <w:bCs/>
          <w:sz w:val="22"/>
          <w:szCs w:val="22"/>
        </w:rPr>
        <w:softHyphen/>
        <w:t>то пол</w:t>
      </w:r>
      <w:r>
        <w:rPr>
          <w:rFonts w:ascii="Arial" w:hAnsi="Arial" w:cs="Arial"/>
          <w:b/>
          <w:bCs/>
          <w:sz w:val="22"/>
          <w:szCs w:val="22"/>
        </w:rPr>
        <w:softHyphen/>
        <w:t>з</w:t>
      </w:r>
      <w:r w:rsidRPr="00DD7C6C">
        <w:rPr>
          <w:rFonts w:ascii="Arial" w:hAnsi="Arial" w:cs="Arial"/>
          <w:b/>
          <w:bCs/>
          <w:sz w:val="22"/>
          <w:szCs w:val="22"/>
        </w:rPr>
        <w:softHyphen/>
        <w:t>ва</w:t>
      </w:r>
      <w:r w:rsidRPr="00DD7C6C">
        <w:rPr>
          <w:rFonts w:ascii="Arial" w:hAnsi="Arial" w:cs="Arial"/>
          <w:b/>
          <w:bCs/>
          <w:sz w:val="22"/>
          <w:szCs w:val="22"/>
        </w:rPr>
        <w:softHyphen/>
        <w:t>не през след</w:t>
      </w:r>
      <w:r w:rsidRPr="00DD7C6C">
        <w:rPr>
          <w:rFonts w:ascii="Arial" w:hAnsi="Arial" w:cs="Arial"/>
          <w:b/>
          <w:bCs/>
          <w:sz w:val="22"/>
          <w:szCs w:val="22"/>
        </w:rPr>
        <w:softHyphen/>
        <w:t>ва</w:t>
      </w:r>
      <w:r w:rsidRPr="00DD7C6C">
        <w:rPr>
          <w:rFonts w:ascii="Arial" w:hAnsi="Arial" w:cs="Arial"/>
          <w:b/>
          <w:bCs/>
          <w:sz w:val="22"/>
          <w:szCs w:val="22"/>
        </w:rPr>
        <w:softHyphen/>
        <w:t>що</w:t>
      </w:r>
      <w:r w:rsidRPr="00DD7C6C">
        <w:rPr>
          <w:rFonts w:ascii="Arial" w:hAnsi="Arial" w:cs="Arial"/>
          <w:b/>
          <w:bCs/>
          <w:sz w:val="22"/>
          <w:szCs w:val="22"/>
        </w:rPr>
        <w:softHyphen/>
        <w:t>то де</w:t>
      </w:r>
      <w:r w:rsidRPr="00DD7C6C">
        <w:rPr>
          <w:rFonts w:ascii="Arial" w:hAnsi="Arial" w:cs="Arial"/>
          <w:b/>
          <w:bCs/>
          <w:sz w:val="22"/>
          <w:szCs w:val="22"/>
        </w:rPr>
        <w:softHyphen/>
        <w:t>се</w:t>
      </w:r>
      <w:r w:rsidRPr="00DD7C6C">
        <w:rPr>
          <w:rFonts w:ascii="Arial" w:hAnsi="Arial" w:cs="Arial"/>
          <w:b/>
          <w:bCs/>
          <w:sz w:val="22"/>
          <w:szCs w:val="22"/>
        </w:rPr>
        <w:softHyphen/>
        <w:t>ти</w:t>
      </w:r>
      <w:r w:rsidRPr="00DD7C6C">
        <w:rPr>
          <w:rFonts w:ascii="Arial" w:hAnsi="Arial" w:cs="Arial"/>
          <w:b/>
          <w:bCs/>
          <w:sz w:val="22"/>
          <w:szCs w:val="22"/>
        </w:rPr>
        <w:softHyphen/>
        <w:t>ле</w:t>
      </w:r>
      <w:r w:rsidRPr="00DD7C6C">
        <w:rPr>
          <w:rFonts w:ascii="Arial" w:hAnsi="Arial" w:cs="Arial"/>
          <w:b/>
          <w:bCs/>
          <w:sz w:val="22"/>
          <w:szCs w:val="22"/>
        </w:rPr>
        <w:softHyphen/>
        <w:t>тие се пре</w:t>
      </w:r>
      <w:r w:rsidRPr="00DD7C6C">
        <w:rPr>
          <w:rFonts w:ascii="Arial" w:hAnsi="Arial" w:cs="Arial"/>
          <w:b/>
          <w:bCs/>
          <w:sz w:val="22"/>
          <w:szCs w:val="22"/>
        </w:rPr>
        <w:softHyphen/>
        <w:t>д</w:t>
      </w:r>
      <w:r w:rsidRPr="00DD7C6C">
        <w:rPr>
          <w:rFonts w:ascii="Arial" w:hAnsi="Arial" w:cs="Arial"/>
          <w:b/>
          <w:bCs/>
          <w:sz w:val="22"/>
          <w:szCs w:val="22"/>
        </w:rPr>
        <w:softHyphen/>
        <w:t>виж</w:t>
      </w:r>
      <w:r w:rsidRPr="00DD7C6C">
        <w:rPr>
          <w:rFonts w:ascii="Arial" w:hAnsi="Arial" w:cs="Arial"/>
          <w:b/>
          <w:bCs/>
          <w:sz w:val="22"/>
          <w:szCs w:val="22"/>
        </w:rPr>
        <w:softHyphen/>
        <w:t>да да бъ</w:t>
      </w:r>
      <w:r w:rsidRPr="00DD7C6C">
        <w:rPr>
          <w:rFonts w:ascii="Arial" w:hAnsi="Arial" w:cs="Arial"/>
          <w:b/>
          <w:bCs/>
          <w:sz w:val="22"/>
          <w:szCs w:val="22"/>
        </w:rPr>
        <w:softHyphen/>
        <w:t xml:space="preserve">де </w:t>
      </w:r>
      <w:r>
        <w:rPr>
          <w:rFonts w:ascii="Arial" w:hAnsi="Arial" w:cs="Arial"/>
          <w:b/>
          <w:bCs/>
          <w:sz w:val="22"/>
          <w:szCs w:val="22"/>
        </w:rPr>
        <w:t>32720</w:t>
      </w:r>
      <w:r w:rsidRPr="00DD7C6C">
        <w:rPr>
          <w:rFonts w:ascii="Arial" w:hAnsi="Arial" w:cs="Arial"/>
          <w:b/>
          <w:bCs/>
          <w:sz w:val="22"/>
          <w:szCs w:val="22"/>
        </w:rPr>
        <w:t xml:space="preserve"> куб.м., от които от възобновителни сечи </w:t>
      </w:r>
      <w:r>
        <w:rPr>
          <w:rFonts w:ascii="Arial" w:hAnsi="Arial" w:cs="Arial"/>
          <w:b/>
          <w:bCs/>
          <w:sz w:val="22"/>
          <w:szCs w:val="22"/>
        </w:rPr>
        <w:t>18895</w:t>
      </w:r>
      <w:r w:rsidRPr="00DD7C6C">
        <w:rPr>
          <w:rFonts w:ascii="Arial" w:hAnsi="Arial" w:cs="Arial"/>
          <w:b/>
          <w:bCs/>
          <w:sz w:val="22"/>
          <w:szCs w:val="22"/>
        </w:rPr>
        <w:t xml:space="preserve"> куб.м и от отгледни сечи </w:t>
      </w:r>
      <w:r>
        <w:rPr>
          <w:rFonts w:ascii="Arial" w:hAnsi="Arial" w:cs="Arial"/>
          <w:b/>
          <w:bCs/>
          <w:sz w:val="22"/>
          <w:szCs w:val="22"/>
        </w:rPr>
        <w:t>13828</w:t>
      </w:r>
      <w:r w:rsidRPr="00DD7C6C">
        <w:rPr>
          <w:rFonts w:ascii="Arial" w:hAnsi="Arial" w:cs="Arial"/>
          <w:b/>
          <w:bCs/>
          <w:sz w:val="22"/>
          <w:szCs w:val="22"/>
        </w:rPr>
        <w:t xml:space="preserve"> куб.м.</w:t>
      </w:r>
      <w:r>
        <w:rPr>
          <w:rFonts w:ascii="Arial" w:hAnsi="Arial" w:cs="Arial"/>
          <w:b/>
          <w:bCs/>
          <w:sz w:val="22"/>
          <w:szCs w:val="22"/>
        </w:rPr>
        <w:t>( без клони)</w:t>
      </w:r>
    </w:p>
    <w:p w:rsidR="00430E39" w:rsidRPr="00483652" w:rsidRDefault="00430E39" w:rsidP="00F3250D">
      <w:pPr>
        <w:pStyle w:val="PlainText"/>
        <w:ind w:firstLine="720"/>
        <w:jc w:val="both"/>
        <w:rPr>
          <w:rFonts w:ascii="Arial" w:hAnsi="Arial" w:cs="Arial"/>
          <w:color w:val="FF0000"/>
          <w:sz w:val="22"/>
          <w:szCs w:val="22"/>
        </w:rPr>
      </w:pPr>
    </w:p>
    <w:p w:rsidR="00430E39" w:rsidRPr="00696E89" w:rsidRDefault="00430E39" w:rsidP="00F3250D">
      <w:pPr>
        <w:pStyle w:val="PlainText"/>
        <w:spacing w:before="120"/>
        <w:ind w:firstLine="720"/>
        <w:jc w:val="both"/>
        <w:rPr>
          <w:rFonts w:ascii="Arial" w:hAnsi="Arial" w:cs="Arial"/>
          <w:sz w:val="22"/>
          <w:szCs w:val="22"/>
        </w:rPr>
      </w:pPr>
      <w:r w:rsidRPr="00696E89">
        <w:rPr>
          <w:rFonts w:ascii="Arial" w:hAnsi="Arial" w:cs="Arial"/>
          <w:sz w:val="22"/>
          <w:szCs w:val="22"/>
        </w:rPr>
        <w:t xml:space="preserve">В таблица № </w:t>
      </w:r>
      <w:r>
        <w:rPr>
          <w:rFonts w:ascii="Arial" w:hAnsi="Arial" w:cs="Arial"/>
          <w:sz w:val="22"/>
          <w:szCs w:val="22"/>
        </w:rPr>
        <w:t>7</w:t>
      </w:r>
      <w:r w:rsidRPr="00696E89">
        <w:rPr>
          <w:rFonts w:ascii="Arial" w:hAnsi="Arial" w:cs="Arial"/>
          <w:sz w:val="22"/>
          <w:szCs w:val="22"/>
        </w:rPr>
        <w:t xml:space="preserve"> са дадени възприетите проценти, по които ще се извърши сортиментирането на насажденията.</w:t>
      </w:r>
    </w:p>
    <w:p w:rsidR="00430E39" w:rsidRPr="00F3250D" w:rsidRDefault="00430E39" w:rsidP="00F3250D">
      <w:pPr>
        <w:jc w:val="center"/>
        <w:rPr>
          <w:b/>
          <w:bCs/>
          <w:sz w:val="20"/>
          <w:szCs w:val="20"/>
        </w:rPr>
      </w:pPr>
      <w:r>
        <w:br w:type="page"/>
      </w:r>
      <w:r w:rsidRPr="00F3250D">
        <w:rPr>
          <w:b/>
          <w:bCs/>
          <w:sz w:val="20"/>
          <w:szCs w:val="20"/>
        </w:rPr>
        <w:lastRenderedPageBreak/>
        <w:t>Таблица №7</w:t>
      </w:r>
    </w:p>
    <w:p w:rsidR="00430E39" w:rsidRPr="00F3250D" w:rsidRDefault="00430E39" w:rsidP="00F3250D">
      <w:pPr>
        <w:jc w:val="center"/>
        <w:outlineLvl w:val="0"/>
        <w:rPr>
          <w:rFonts w:ascii="Arial" w:hAnsi="Arial" w:cs="Arial"/>
          <w:b/>
          <w:bCs/>
          <w:sz w:val="20"/>
          <w:szCs w:val="20"/>
        </w:rPr>
      </w:pPr>
      <w:r w:rsidRPr="00F3250D">
        <w:rPr>
          <w:rFonts w:ascii="Arial" w:hAnsi="Arial" w:cs="Arial"/>
          <w:b/>
          <w:bCs/>
          <w:sz w:val="20"/>
          <w:szCs w:val="20"/>
        </w:rPr>
        <w:t>Възприетите проценти за сортиментиране върху стоящата маса с клони</w:t>
      </w:r>
    </w:p>
    <w:tbl>
      <w:tblPr>
        <w:tblW w:w="916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02"/>
        <w:gridCol w:w="829"/>
        <w:gridCol w:w="829"/>
        <w:gridCol w:w="829"/>
        <w:gridCol w:w="829"/>
        <w:gridCol w:w="829"/>
        <w:gridCol w:w="829"/>
        <w:gridCol w:w="829"/>
        <w:gridCol w:w="829"/>
        <w:gridCol w:w="830"/>
      </w:tblGrid>
      <w:tr w:rsidR="00430E39" w:rsidRPr="0098038A" w:rsidTr="006C6E9E">
        <w:tc>
          <w:tcPr>
            <w:tcW w:w="1702" w:type="dxa"/>
            <w:shd w:val="clear" w:color="auto" w:fill="C0C0C0"/>
          </w:tcPr>
          <w:p w:rsidR="00430E39" w:rsidRPr="0098038A" w:rsidRDefault="00430E39" w:rsidP="00F3250D">
            <w:pPr>
              <w:spacing w:after="0" w:line="360" w:lineRule="auto"/>
              <w:rPr>
                <w:rFonts w:ascii="Arial" w:hAnsi="Arial" w:cs="Arial"/>
                <w:b/>
                <w:bCs/>
                <w:sz w:val="16"/>
                <w:szCs w:val="16"/>
                <w:lang w:val="en-US"/>
              </w:rPr>
            </w:pPr>
            <w:r w:rsidRPr="0098038A">
              <w:rPr>
                <w:rFonts w:ascii="Arial" w:hAnsi="Arial" w:cs="Arial"/>
                <w:b/>
                <w:bCs/>
                <w:sz w:val="16"/>
                <w:szCs w:val="16"/>
                <w:lang w:val="en-US"/>
              </w:rPr>
              <w:t>Вид сеч/дърв.вид</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Стояща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Отпад</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Лежаща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Едра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Средна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Дребна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Общо</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Дърва</w:t>
            </w:r>
          </w:p>
        </w:tc>
        <w:tc>
          <w:tcPr>
            <w:tcW w:w="830"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Върш</w:t>
            </w:r>
            <w:r w:rsidRPr="0098038A">
              <w:rPr>
                <w:rFonts w:ascii="Arial" w:hAnsi="Arial" w:cs="Arial"/>
                <w:b/>
                <w:bCs/>
                <w:sz w:val="16"/>
                <w:szCs w:val="16"/>
              </w:rPr>
              <w:t>.</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1. Възобн.сечи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Високост</w:t>
            </w:r>
            <w:r w:rsidRPr="00BC4C54">
              <w:rPr>
                <w:rFonts w:ascii="Arial" w:hAnsi="Arial" w:cs="Arial"/>
                <w:b/>
                <w:bCs/>
                <w:sz w:val="16"/>
                <w:szCs w:val="16"/>
              </w:rPr>
              <w:t>.</w:t>
            </w:r>
            <w:r w:rsidRPr="00BC4C54">
              <w:rPr>
                <w:rFonts w:ascii="Arial" w:hAnsi="Arial" w:cs="Arial"/>
                <w:b/>
                <w:bCs/>
                <w:sz w:val="16"/>
                <w:szCs w:val="16"/>
                <w:lang w:val="en-US"/>
              </w:rPr>
              <w:t>гори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2</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2</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57</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rPr>
            </w:pPr>
            <w:r w:rsidRPr="0098038A">
              <w:rPr>
                <w:rFonts w:ascii="Arial" w:hAnsi="Arial" w:cs="Arial"/>
                <w:sz w:val="16"/>
                <w:szCs w:val="16"/>
                <w:lang w:val="en-US"/>
              </w:rPr>
              <w:t>т</w:t>
            </w:r>
            <w:r w:rsidRPr="0098038A">
              <w:rPr>
                <w:rFonts w:ascii="Arial" w:hAnsi="Arial" w:cs="Arial"/>
                <w:sz w:val="16"/>
                <w:szCs w:val="16"/>
              </w:rPr>
              <w:t>ополи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Изд. за превр</w:t>
            </w:r>
            <w:r>
              <w:rPr>
                <w:rFonts w:ascii="Arial" w:hAnsi="Arial" w:cs="Arial"/>
                <w:b/>
                <w:bCs/>
                <w:sz w:val="16"/>
                <w:szCs w:val="16"/>
              </w:rPr>
              <w:t>.</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5</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88</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29</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Космат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76</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5</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7</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Нискостъблени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Акация</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88</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6</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45</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Гледичия</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430E39" w:rsidRPr="00D52463"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rPr>
              <w:t>2</w:t>
            </w:r>
            <w:r w:rsidRPr="00BC4C54">
              <w:rPr>
                <w:rFonts w:ascii="Arial" w:hAnsi="Arial" w:cs="Arial"/>
                <w:b/>
                <w:bCs/>
                <w:sz w:val="16"/>
                <w:szCs w:val="16"/>
                <w:lang w:val="en-US"/>
              </w:rPr>
              <w:t>. Отгл.сечи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Високост</w:t>
            </w:r>
            <w:r w:rsidRPr="0098038A">
              <w:rPr>
                <w:rFonts w:ascii="Arial" w:hAnsi="Arial" w:cs="Arial"/>
                <w:sz w:val="16"/>
                <w:szCs w:val="16"/>
              </w:rPr>
              <w:t>.</w:t>
            </w:r>
            <w:r w:rsidRPr="0098038A">
              <w:rPr>
                <w:rFonts w:ascii="Arial" w:hAnsi="Arial" w:cs="Arial"/>
                <w:sz w:val="16"/>
                <w:szCs w:val="16"/>
                <w:lang w:val="en-US"/>
              </w:rPr>
              <w:t>гори</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Прочистка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rPr>
            </w:pPr>
            <w:r w:rsidRPr="0098038A">
              <w:rPr>
                <w:rFonts w:ascii="Arial" w:hAnsi="Arial" w:cs="Arial"/>
                <w:sz w:val="16"/>
                <w:szCs w:val="16"/>
                <w:lang w:val="en-US"/>
              </w:rPr>
              <w:t>Цер</w:t>
            </w:r>
            <w:r w:rsidRPr="0098038A">
              <w:rPr>
                <w:rFonts w:ascii="Arial" w:hAnsi="Arial" w:cs="Arial"/>
                <w:sz w:val="16"/>
                <w:szCs w:val="16"/>
              </w:rPr>
              <w:t>,бл, здб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Прореждане</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rPr>
            </w:pPr>
            <w:r w:rsidRPr="0098038A">
              <w:rPr>
                <w:rFonts w:ascii="Arial" w:hAnsi="Arial" w:cs="Arial"/>
                <w:sz w:val="16"/>
                <w:szCs w:val="16"/>
                <w:lang w:val="en-US"/>
              </w:rPr>
              <w:t>Благун</w:t>
            </w:r>
            <w:r w:rsidRPr="0098038A">
              <w:rPr>
                <w:rFonts w:ascii="Arial" w:hAnsi="Arial" w:cs="Arial"/>
                <w:sz w:val="16"/>
                <w:szCs w:val="16"/>
              </w:rPr>
              <w:t>, цр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73</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Пробирка</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Бял бор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75</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78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lastRenderedPageBreak/>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430E39" w:rsidRPr="00045BFE"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Селекционна</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430E39" w:rsidRPr="00E7160D"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430E39" w:rsidRPr="00E7160D"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4</w:t>
            </w:r>
          </w:p>
        </w:tc>
        <w:tc>
          <w:tcPr>
            <w:tcW w:w="829" w:type="dxa"/>
            <w:vAlign w:val="center"/>
          </w:tcPr>
          <w:p w:rsidR="00430E39" w:rsidRPr="00E7160D"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430E39" w:rsidRPr="00E7160D"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51</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rPr>
          <w:trHeight w:val="216"/>
        </w:trPr>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План.ясен</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rPr>
          <w:trHeight w:val="216"/>
        </w:trPr>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Изд. за превр</w:t>
            </w:r>
            <w:r>
              <w:rPr>
                <w:rFonts w:ascii="Arial" w:hAnsi="Arial" w:cs="Arial"/>
                <w:b/>
                <w:bCs/>
                <w:sz w:val="16"/>
                <w:szCs w:val="16"/>
              </w:rPr>
              <w:t>.</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Прореждане</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rPr>
          <w:trHeight w:val="97"/>
        </w:trPr>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shd w:val="clear" w:color="auto" w:fill="C0C0C0"/>
          </w:tcPr>
          <w:p w:rsidR="00430E39" w:rsidRPr="0098038A" w:rsidRDefault="00430E39" w:rsidP="00F3250D">
            <w:pPr>
              <w:spacing w:after="0" w:line="360" w:lineRule="auto"/>
              <w:rPr>
                <w:rFonts w:ascii="Arial" w:hAnsi="Arial" w:cs="Arial"/>
                <w:b/>
                <w:bCs/>
                <w:sz w:val="16"/>
                <w:szCs w:val="16"/>
                <w:lang w:val="en-US"/>
              </w:rPr>
            </w:pPr>
            <w:r w:rsidRPr="0098038A">
              <w:rPr>
                <w:rFonts w:ascii="Arial" w:hAnsi="Arial" w:cs="Arial"/>
                <w:b/>
                <w:bCs/>
                <w:sz w:val="16"/>
                <w:szCs w:val="16"/>
                <w:lang w:val="en-US"/>
              </w:rPr>
              <w:t>Вид сеч/дърв.вид</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Стояща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Отпад</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Лежаща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Едра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Средна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Дребна</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Общо</w:t>
            </w:r>
          </w:p>
        </w:tc>
        <w:tc>
          <w:tcPr>
            <w:tcW w:w="829"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Дърва</w:t>
            </w:r>
          </w:p>
        </w:tc>
        <w:tc>
          <w:tcPr>
            <w:tcW w:w="830" w:type="dxa"/>
            <w:shd w:val="clear" w:color="auto" w:fill="C0C0C0"/>
          </w:tcPr>
          <w:p w:rsidR="00430E39" w:rsidRPr="0098038A" w:rsidRDefault="00430E39" w:rsidP="00F3250D">
            <w:pPr>
              <w:spacing w:after="0" w:line="360" w:lineRule="auto"/>
              <w:jc w:val="center"/>
              <w:rPr>
                <w:rFonts w:ascii="Arial" w:hAnsi="Arial" w:cs="Arial"/>
                <w:b/>
                <w:bCs/>
                <w:sz w:val="16"/>
                <w:szCs w:val="16"/>
                <w:lang w:val="en-US"/>
              </w:rPr>
            </w:pPr>
            <w:r w:rsidRPr="0098038A">
              <w:rPr>
                <w:rFonts w:ascii="Arial" w:hAnsi="Arial" w:cs="Arial"/>
                <w:b/>
                <w:bCs/>
                <w:sz w:val="16"/>
                <w:szCs w:val="16"/>
                <w:lang w:val="en-US"/>
              </w:rPr>
              <w:t>Върш</w:t>
            </w:r>
            <w:r w:rsidRPr="0098038A">
              <w:rPr>
                <w:rFonts w:ascii="Arial" w:hAnsi="Arial" w:cs="Arial"/>
                <w:b/>
                <w:bCs/>
                <w:sz w:val="16"/>
                <w:szCs w:val="16"/>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78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40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38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62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Пробирка</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29</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47</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38</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53</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42</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 </w:t>
            </w:r>
          </w:p>
        </w:tc>
      </w:tr>
      <w:tr w:rsidR="00430E39" w:rsidRPr="00BC4C54" w:rsidTr="006C6E9E">
        <w:tc>
          <w:tcPr>
            <w:tcW w:w="1702" w:type="dxa"/>
          </w:tcPr>
          <w:p w:rsidR="00430E39" w:rsidRPr="00BC4C54" w:rsidRDefault="00430E39" w:rsidP="00F3250D">
            <w:pPr>
              <w:spacing w:after="0" w:line="360" w:lineRule="auto"/>
              <w:rPr>
                <w:rFonts w:ascii="Arial" w:hAnsi="Arial" w:cs="Arial"/>
                <w:b/>
                <w:bCs/>
                <w:sz w:val="16"/>
                <w:szCs w:val="16"/>
                <w:lang w:val="en-US"/>
              </w:rPr>
            </w:pPr>
            <w:r w:rsidRPr="00BC4C54">
              <w:rPr>
                <w:rFonts w:ascii="Arial" w:hAnsi="Arial" w:cs="Arial"/>
                <w:b/>
                <w:bCs/>
                <w:sz w:val="16"/>
                <w:szCs w:val="16"/>
                <w:lang w:val="en-US"/>
              </w:rPr>
              <w:t>3. Санитарна сеч</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430E39" w:rsidRDefault="00430E39" w:rsidP="00F3250D">
            <w:pPr>
              <w:spacing w:after="0" w:line="360" w:lineRule="auto"/>
              <w:jc w:val="right"/>
              <w:rPr>
                <w:rFonts w:ascii="Arial" w:hAnsi="Arial" w:cs="Arial"/>
                <w:b/>
                <w:bCs/>
                <w:color w:val="000000"/>
                <w:sz w:val="16"/>
                <w:szCs w:val="16"/>
              </w:rPr>
            </w:pPr>
            <w:r>
              <w:rPr>
                <w:rFonts w:ascii="Arial" w:hAnsi="Arial" w:cs="Arial"/>
                <w:b/>
                <w:bCs/>
                <w:color w:val="000000"/>
                <w:sz w:val="16"/>
                <w:szCs w:val="16"/>
                <w:lang w:val="en-US"/>
              </w:rPr>
              <w:t> </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75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11</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36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rPr>
              <w:t>39</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32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48</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r w:rsidR="00430E39" w:rsidRPr="0098038A" w:rsidTr="006C6E9E">
        <w:tc>
          <w:tcPr>
            <w:tcW w:w="1702" w:type="dxa"/>
          </w:tcPr>
          <w:p w:rsidR="00430E39" w:rsidRPr="0098038A" w:rsidRDefault="00430E39" w:rsidP="00F3250D">
            <w:pPr>
              <w:spacing w:after="0" w:line="360" w:lineRule="auto"/>
              <w:rPr>
                <w:rFonts w:ascii="Arial" w:hAnsi="Arial" w:cs="Arial"/>
                <w:sz w:val="16"/>
                <w:szCs w:val="16"/>
                <w:lang w:val="en-US"/>
              </w:rPr>
            </w:pPr>
            <w:r w:rsidRPr="0098038A">
              <w:rPr>
                <w:rFonts w:ascii="Arial" w:hAnsi="Arial" w:cs="Arial"/>
                <w:sz w:val="16"/>
                <w:szCs w:val="16"/>
                <w:lang w:val="en-US"/>
              </w:rPr>
              <w:t>Акация</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40</w:t>
            </w:r>
          </w:p>
        </w:tc>
        <w:tc>
          <w:tcPr>
            <w:tcW w:w="829"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430E39" w:rsidRDefault="00430E39" w:rsidP="00F3250D">
            <w:pPr>
              <w:spacing w:after="0" w:line="360" w:lineRule="auto"/>
              <w:jc w:val="right"/>
              <w:rPr>
                <w:rFonts w:ascii="Arial" w:hAnsi="Arial" w:cs="Arial"/>
                <w:color w:val="000000"/>
                <w:sz w:val="16"/>
                <w:szCs w:val="16"/>
              </w:rPr>
            </w:pPr>
            <w:r>
              <w:rPr>
                <w:rFonts w:ascii="Arial" w:hAnsi="Arial" w:cs="Arial"/>
                <w:color w:val="000000"/>
                <w:sz w:val="16"/>
                <w:szCs w:val="16"/>
                <w:lang w:val="en-US"/>
              </w:rPr>
              <w:t>-</w:t>
            </w:r>
          </w:p>
        </w:tc>
      </w:tr>
    </w:tbl>
    <w:p w:rsidR="00430E39" w:rsidRPr="00081271" w:rsidRDefault="00430E39" w:rsidP="00F3250D">
      <w:pPr>
        <w:pStyle w:val="PlainText"/>
        <w:jc w:val="center"/>
        <w:outlineLvl w:val="0"/>
        <w:rPr>
          <w:rFonts w:ascii="Arial" w:hAnsi="Arial" w:cs="Arial"/>
        </w:rPr>
      </w:pPr>
    </w:p>
    <w:p w:rsidR="00430E39" w:rsidRDefault="00430E39" w:rsidP="00F3250D">
      <w:pPr>
        <w:pStyle w:val="PlainText"/>
        <w:jc w:val="both"/>
        <w:rPr>
          <w:rFonts w:ascii="Arial" w:hAnsi="Arial" w:cs="Arial"/>
          <w:sz w:val="22"/>
          <w:szCs w:val="22"/>
        </w:rPr>
      </w:pPr>
      <w:r w:rsidRPr="00483652">
        <w:rPr>
          <w:rFonts w:ascii="Arial" w:hAnsi="Arial" w:cs="Arial"/>
          <w:sz w:val="22"/>
          <w:szCs w:val="22"/>
        </w:rPr>
        <w:t xml:space="preserve">                                                                                                </w:t>
      </w:r>
    </w:p>
    <w:p w:rsidR="00430E39" w:rsidRDefault="00430E39" w:rsidP="00F3250D">
      <w:pPr>
        <w:pStyle w:val="PlainText"/>
        <w:jc w:val="both"/>
        <w:rPr>
          <w:rFonts w:ascii="Arial" w:hAnsi="Arial" w:cs="Arial"/>
          <w:sz w:val="22"/>
          <w:szCs w:val="22"/>
        </w:rPr>
      </w:pPr>
    </w:p>
    <w:p w:rsidR="00430E39" w:rsidRPr="00483652" w:rsidRDefault="00430E39" w:rsidP="00F3250D">
      <w:pPr>
        <w:pStyle w:val="PlainText"/>
        <w:jc w:val="right"/>
        <w:rPr>
          <w:rFonts w:ascii="Arial" w:hAnsi="Arial" w:cs="Arial"/>
          <w:sz w:val="22"/>
          <w:szCs w:val="22"/>
        </w:rPr>
      </w:pPr>
      <w:r w:rsidRPr="00483652">
        <w:rPr>
          <w:rFonts w:ascii="Arial" w:hAnsi="Arial" w:cs="Arial"/>
          <w:sz w:val="22"/>
          <w:szCs w:val="22"/>
        </w:rPr>
        <w:t xml:space="preserve"> Ръководител група:………………..</w:t>
      </w:r>
    </w:p>
    <w:p w:rsidR="00430E39" w:rsidRPr="00483652" w:rsidRDefault="00430E39" w:rsidP="00F3250D">
      <w:pPr>
        <w:pStyle w:val="PlainText"/>
        <w:jc w:val="right"/>
        <w:rPr>
          <w:rFonts w:ascii="Arial" w:hAnsi="Arial" w:cs="Arial"/>
          <w:sz w:val="22"/>
          <w:szCs w:val="22"/>
        </w:rPr>
      </w:pPr>
      <w:r w:rsidRPr="00483652">
        <w:rPr>
          <w:rFonts w:ascii="Arial" w:hAnsi="Arial" w:cs="Arial"/>
          <w:sz w:val="22"/>
          <w:szCs w:val="22"/>
        </w:rPr>
        <w:t xml:space="preserve">                                                                                                             /инж</w:t>
      </w:r>
      <w:r>
        <w:rPr>
          <w:rFonts w:ascii="Arial" w:hAnsi="Arial" w:cs="Arial"/>
          <w:sz w:val="22"/>
          <w:szCs w:val="22"/>
        </w:rPr>
        <w:t>. Бойка Рангелова</w:t>
      </w:r>
      <w:r w:rsidRPr="00483652">
        <w:rPr>
          <w:rFonts w:ascii="Arial" w:hAnsi="Arial" w:cs="Arial"/>
          <w:sz w:val="22"/>
          <w:szCs w:val="22"/>
        </w:rPr>
        <w:t>/</w:t>
      </w:r>
    </w:p>
    <w:p w:rsidR="00430E39" w:rsidRPr="00523DD0" w:rsidRDefault="00430E39" w:rsidP="00F3250D">
      <w:pPr>
        <w:pStyle w:val="PlainText"/>
        <w:jc w:val="both"/>
        <w:rPr>
          <w:rFonts w:ascii="Arial" w:hAnsi="Arial" w:cs="Arial"/>
          <w:color w:val="FF0000"/>
        </w:rPr>
      </w:pPr>
    </w:p>
    <w:p w:rsidR="00430E39" w:rsidRPr="00523DD0" w:rsidRDefault="00430E39" w:rsidP="00F3250D">
      <w:pPr>
        <w:pStyle w:val="PlainText"/>
        <w:jc w:val="both"/>
        <w:rPr>
          <w:rFonts w:ascii="Arial" w:hAnsi="Arial" w:cs="Arial"/>
          <w:color w:val="FF0000"/>
        </w:rPr>
      </w:pPr>
    </w:p>
    <w:p w:rsidR="00430E39" w:rsidRPr="00523DD0" w:rsidRDefault="00430E39" w:rsidP="00F3250D">
      <w:pPr>
        <w:pStyle w:val="PlainText"/>
        <w:jc w:val="both"/>
        <w:rPr>
          <w:rFonts w:ascii="Arial" w:hAnsi="Arial" w:cs="Arial"/>
          <w:color w:val="FF0000"/>
        </w:rPr>
      </w:pPr>
    </w:p>
    <w:p w:rsidR="00430E39" w:rsidRPr="00523DD0" w:rsidRDefault="00430E39" w:rsidP="00F3250D">
      <w:pPr>
        <w:pStyle w:val="PlainText"/>
        <w:jc w:val="both"/>
        <w:rPr>
          <w:rFonts w:ascii="Arial" w:hAnsi="Arial" w:cs="Arial"/>
          <w:color w:val="FF0000"/>
        </w:rPr>
      </w:pPr>
    </w:p>
    <w:p w:rsidR="00430E39" w:rsidRPr="00523DD0" w:rsidRDefault="00430E39" w:rsidP="00F3250D">
      <w:pPr>
        <w:pStyle w:val="PlainText"/>
        <w:jc w:val="both"/>
        <w:rPr>
          <w:rFonts w:ascii="Arial" w:hAnsi="Arial" w:cs="Arial"/>
          <w:color w:val="FF0000"/>
        </w:rPr>
      </w:pPr>
    </w:p>
    <w:p w:rsidR="00430E39" w:rsidRPr="00523DD0" w:rsidRDefault="00430E39" w:rsidP="00F3250D">
      <w:pPr>
        <w:pStyle w:val="PlainText"/>
        <w:jc w:val="both"/>
        <w:rPr>
          <w:rFonts w:ascii="Arial" w:hAnsi="Arial" w:cs="Arial"/>
          <w:color w:val="FF0000"/>
        </w:rPr>
      </w:pPr>
    </w:p>
    <w:p w:rsidR="00430E39" w:rsidRPr="00CC1F34" w:rsidRDefault="00430E39" w:rsidP="002449F0">
      <w:pPr>
        <w:ind w:firstLine="720"/>
        <w:rPr>
          <w:rFonts w:ascii="Arial" w:hAnsi="Arial" w:cs="Arial"/>
          <w:b/>
          <w:bCs/>
          <w:color w:val="000000"/>
          <w:lang w:val="en-US"/>
        </w:rPr>
      </w:pPr>
    </w:p>
    <w:sectPr w:rsidR="00430E39" w:rsidRPr="00CC1F34" w:rsidSect="00855C48">
      <w:pgSz w:w="11906" w:h="16838" w:code="9"/>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28E" w:rsidRDefault="009C328E">
      <w:r>
        <w:separator/>
      </w:r>
    </w:p>
  </w:endnote>
  <w:endnote w:type="continuationSeparator" w:id="0">
    <w:p w:rsidR="009C328E" w:rsidRDefault="009C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3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E39" w:rsidRDefault="00430E39" w:rsidP="0009642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70F8">
      <w:rPr>
        <w:rStyle w:val="PageNumber"/>
        <w:noProof/>
      </w:rPr>
      <w:t>2</w:t>
    </w:r>
    <w:r>
      <w:rPr>
        <w:rStyle w:val="PageNumber"/>
      </w:rPr>
      <w:fldChar w:fldCharType="end"/>
    </w:r>
  </w:p>
  <w:p w:rsidR="00430E39" w:rsidRDefault="00430E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E39" w:rsidRDefault="00430E39" w:rsidP="00556060">
    <w:pPr>
      <w:pStyle w:val="Footer"/>
      <w:framePr w:wrap="auto" w:vAnchor="text" w:hAnchor="page" w:x="5842" w:y="-22"/>
      <w:rPr>
        <w:rStyle w:val="PageNumber"/>
      </w:rPr>
    </w:pPr>
    <w:r>
      <w:rPr>
        <w:rStyle w:val="PageNumber"/>
      </w:rPr>
      <w:fldChar w:fldCharType="begin"/>
    </w:r>
    <w:r>
      <w:rPr>
        <w:rStyle w:val="PageNumber"/>
      </w:rPr>
      <w:instrText xml:space="preserve">PAGE  </w:instrText>
    </w:r>
    <w:r>
      <w:rPr>
        <w:rStyle w:val="PageNumber"/>
      </w:rPr>
      <w:fldChar w:fldCharType="separate"/>
    </w:r>
    <w:r w:rsidR="00A570F8">
      <w:rPr>
        <w:rStyle w:val="PageNumber"/>
        <w:noProof/>
      </w:rPr>
      <w:t>62</w:t>
    </w:r>
    <w:r>
      <w:rPr>
        <w:rStyle w:val="PageNumber"/>
      </w:rPr>
      <w:fldChar w:fldCharType="end"/>
    </w:r>
  </w:p>
  <w:p w:rsidR="00430E39" w:rsidRDefault="00430E39" w:rsidP="003E162E">
    <w:pPr>
      <w:pStyle w:val="Footer"/>
      <w:tabs>
        <w:tab w:val="left" w:pos="3432"/>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28E" w:rsidRDefault="009C328E">
      <w:r>
        <w:separator/>
      </w:r>
    </w:p>
  </w:footnote>
  <w:footnote w:type="continuationSeparator" w:id="0">
    <w:p w:rsidR="009C328E" w:rsidRDefault="009C3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1E5B"/>
    <w:multiLevelType w:val="singleLevel"/>
    <w:tmpl w:val="9094FE10"/>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1" w15:restartNumberingAfterBreak="0">
    <w:nsid w:val="0F7B1677"/>
    <w:multiLevelType w:val="singleLevel"/>
    <w:tmpl w:val="150A96E2"/>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174F71A9"/>
    <w:multiLevelType w:val="singleLevel"/>
    <w:tmpl w:val="4952613C"/>
    <w:lvl w:ilvl="0">
      <w:numFmt w:val="bullet"/>
      <w:lvlText w:val="-"/>
      <w:lvlJc w:val="left"/>
      <w:pPr>
        <w:tabs>
          <w:tab w:val="num" w:pos="1320"/>
        </w:tabs>
        <w:ind w:left="1320" w:hanging="360"/>
      </w:pPr>
      <w:rPr>
        <w:rFonts w:ascii="Times New Roman" w:hAnsi="Times New Roman" w:cs="Times New Roman" w:hint="default"/>
      </w:rPr>
    </w:lvl>
  </w:abstractNum>
  <w:abstractNum w:abstractNumId="3" w15:restartNumberingAfterBreak="0">
    <w:nsid w:val="1909314D"/>
    <w:multiLevelType w:val="hybridMultilevel"/>
    <w:tmpl w:val="43E892C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1BBA5963"/>
    <w:multiLevelType w:val="singleLevel"/>
    <w:tmpl w:val="E0E6875E"/>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5" w15:restartNumberingAfterBreak="0">
    <w:nsid w:val="1EC46DA1"/>
    <w:multiLevelType w:val="singleLevel"/>
    <w:tmpl w:val="7B62D9E4"/>
    <w:lvl w:ilvl="0">
      <w:start w:val="84"/>
      <w:numFmt w:val="decimal"/>
      <w:pStyle w:val="41"/>
      <w:lvlText w:val="%1"/>
      <w:lvlJc w:val="left"/>
      <w:pPr>
        <w:tabs>
          <w:tab w:val="num" w:pos="1200"/>
        </w:tabs>
        <w:ind w:left="1200" w:hanging="765"/>
      </w:pPr>
    </w:lvl>
  </w:abstractNum>
  <w:abstractNum w:abstractNumId="6" w15:restartNumberingAfterBreak="0">
    <w:nsid w:val="1FBD3E85"/>
    <w:multiLevelType w:val="singleLevel"/>
    <w:tmpl w:val="8CB0AB42"/>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7" w15:restartNumberingAfterBreak="0">
    <w:nsid w:val="20910E98"/>
    <w:multiLevelType w:val="hybridMultilevel"/>
    <w:tmpl w:val="F676BF4E"/>
    <w:lvl w:ilvl="0" w:tplc="13169B78">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8" w15:restartNumberingAfterBreak="0">
    <w:nsid w:val="256A1D4C"/>
    <w:multiLevelType w:val="singleLevel"/>
    <w:tmpl w:val="5E0429F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9" w15:restartNumberingAfterBreak="0">
    <w:nsid w:val="2A8C7B07"/>
    <w:multiLevelType w:val="singleLevel"/>
    <w:tmpl w:val="38126088"/>
    <w:lvl w:ilvl="0">
      <w:start w:val="5"/>
      <w:numFmt w:val="decimal"/>
      <w:lvlText w:val="%1."/>
      <w:lvlJc w:val="left"/>
      <w:pPr>
        <w:tabs>
          <w:tab w:val="num" w:pos="480"/>
        </w:tabs>
        <w:ind w:left="480" w:hanging="480"/>
      </w:pPr>
      <w:rPr>
        <w:rFonts w:hint="default"/>
      </w:rPr>
    </w:lvl>
  </w:abstractNum>
  <w:abstractNum w:abstractNumId="10" w15:restartNumberingAfterBreak="0">
    <w:nsid w:val="2AAD68B1"/>
    <w:multiLevelType w:val="singleLevel"/>
    <w:tmpl w:val="4796CF02"/>
    <w:lvl w:ilvl="0">
      <w:numFmt w:val="bullet"/>
      <w:lvlText w:val="-"/>
      <w:lvlJc w:val="left"/>
      <w:pPr>
        <w:tabs>
          <w:tab w:val="num" w:pos="1080"/>
        </w:tabs>
        <w:ind w:left="1080" w:hanging="360"/>
      </w:pPr>
      <w:rPr>
        <w:rFonts w:ascii="Times New Roman" w:hAnsi="Times New Roman" w:cs="Times New Roman" w:hint="default"/>
      </w:rPr>
    </w:lvl>
  </w:abstractNum>
  <w:abstractNum w:abstractNumId="11" w15:restartNumberingAfterBreak="0">
    <w:nsid w:val="341F5711"/>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344D38C6"/>
    <w:multiLevelType w:val="singleLevel"/>
    <w:tmpl w:val="77101AEC"/>
    <w:lvl w:ilvl="0">
      <w:start w:val="5"/>
      <w:numFmt w:val="decimal"/>
      <w:lvlText w:val="%1."/>
      <w:lvlJc w:val="left"/>
      <w:pPr>
        <w:tabs>
          <w:tab w:val="num" w:pos="480"/>
        </w:tabs>
        <w:ind w:left="480" w:hanging="480"/>
      </w:pPr>
      <w:rPr>
        <w:rFonts w:hint="default"/>
      </w:rPr>
    </w:lvl>
  </w:abstractNum>
  <w:abstractNum w:abstractNumId="13" w15:restartNumberingAfterBreak="0">
    <w:nsid w:val="34597D13"/>
    <w:multiLevelType w:val="singleLevel"/>
    <w:tmpl w:val="0CFC6B2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4" w15:restartNumberingAfterBreak="0">
    <w:nsid w:val="34C70087"/>
    <w:multiLevelType w:val="hybridMultilevel"/>
    <w:tmpl w:val="D5582D96"/>
    <w:lvl w:ilvl="0" w:tplc="84764A96">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15:restartNumberingAfterBreak="0">
    <w:nsid w:val="367B5224"/>
    <w:multiLevelType w:val="singleLevel"/>
    <w:tmpl w:val="C9FEBE5C"/>
    <w:lvl w:ilvl="0">
      <w:start w:val="2"/>
      <w:numFmt w:val="bullet"/>
      <w:lvlText w:val="-"/>
      <w:lvlJc w:val="left"/>
      <w:pPr>
        <w:tabs>
          <w:tab w:val="num" w:pos="480"/>
        </w:tabs>
        <w:ind w:left="480" w:hanging="360"/>
      </w:pPr>
      <w:rPr>
        <w:rFonts w:ascii="Times New Roman" w:hAnsi="Times New Roman" w:cs="Times New Roman" w:hint="default"/>
      </w:rPr>
    </w:lvl>
  </w:abstractNum>
  <w:abstractNum w:abstractNumId="16" w15:restartNumberingAfterBreak="0">
    <w:nsid w:val="3A55134C"/>
    <w:multiLevelType w:val="hybridMultilevel"/>
    <w:tmpl w:val="B9FED8C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B5E4CC5"/>
    <w:multiLevelType w:val="singleLevel"/>
    <w:tmpl w:val="BECAE67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8" w15:restartNumberingAfterBreak="0">
    <w:nsid w:val="3DDB49BA"/>
    <w:multiLevelType w:val="hybridMultilevel"/>
    <w:tmpl w:val="8A06A26A"/>
    <w:lvl w:ilvl="0" w:tplc="469E7C72">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9" w15:restartNumberingAfterBreak="0">
    <w:nsid w:val="3E1B5B5A"/>
    <w:multiLevelType w:val="hybridMultilevel"/>
    <w:tmpl w:val="62CA34A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0" w15:restartNumberingAfterBreak="0">
    <w:nsid w:val="450A4613"/>
    <w:multiLevelType w:val="singleLevel"/>
    <w:tmpl w:val="EE56D8E8"/>
    <w:lvl w:ilvl="0">
      <w:numFmt w:val="bullet"/>
      <w:lvlText w:val="-"/>
      <w:lvlJc w:val="left"/>
      <w:pPr>
        <w:tabs>
          <w:tab w:val="num" w:pos="1080"/>
        </w:tabs>
        <w:ind w:left="1080" w:hanging="360"/>
      </w:pPr>
      <w:rPr>
        <w:rFonts w:ascii="Times New Roman" w:hAnsi="Times New Roman" w:cs="Times New Roman" w:hint="default"/>
      </w:rPr>
    </w:lvl>
  </w:abstractNum>
  <w:abstractNum w:abstractNumId="21" w15:restartNumberingAfterBreak="0">
    <w:nsid w:val="454942E0"/>
    <w:multiLevelType w:val="hybridMultilevel"/>
    <w:tmpl w:val="A240F7DE"/>
    <w:lvl w:ilvl="0" w:tplc="C3F6642E">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664245A"/>
    <w:multiLevelType w:val="singleLevel"/>
    <w:tmpl w:val="B65458E6"/>
    <w:lvl w:ilvl="0">
      <w:numFmt w:val="bullet"/>
      <w:lvlText w:val="-"/>
      <w:lvlJc w:val="left"/>
      <w:pPr>
        <w:tabs>
          <w:tab w:val="num" w:pos="1080"/>
        </w:tabs>
        <w:ind w:left="1080" w:hanging="360"/>
      </w:pPr>
      <w:rPr>
        <w:rFonts w:ascii="Times New Roman" w:hAnsi="Times New Roman" w:cs="Times New Roman" w:hint="default"/>
      </w:rPr>
    </w:lvl>
  </w:abstractNum>
  <w:abstractNum w:abstractNumId="23" w15:restartNumberingAfterBreak="0">
    <w:nsid w:val="46B664E9"/>
    <w:multiLevelType w:val="singleLevel"/>
    <w:tmpl w:val="F9B89F0C"/>
    <w:lvl w:ilvl="0">
      <w:start w:val="1992"/>
      <w:numFmt w:val="bullet"/>
      <w:lvlText w:val="-"/>
      <w:lvlJc w:val="left"/>
      <w:pPr>
        <w:tabs>
          <w:tab w:val="num" w:pos="1095"/>
        </w:tabs>
        <w:ind w:left="1095" w:hanging="360"/>
      </w:pPr>
      <w:rPr>
        <w:rFonts w:ascii="Times New Roman" w:hAnsi="Times New Roman" w:cs="Times New Roman" w:hint="default"/>
      </w:rPr>
    </w:lvl>
  </w:abstractNum>
  <w:abstractNum w:abstractNumId="24" w15:restartNumberingAfterBreak="0">
    <w:nsid w:val="4B6E035B"/>
    <w:multiLevelType w:val="singleLevel"/>
    <w:tmpl w:val="DED8A03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5" w15:restartNumberingAfterBreak="0">
    <w:nsid w:val="4E1E141A"/>
    <w:multiLevelType w:val="singleLevel"/>
    <w:tmpl w:val="D7E87558"/>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6" w15:restartNumberingAfterBreak="0">
    <w:nsid w:val="55352228"/>
    <w:multiLevelType w:val="singleLevel"/>
    <w:tmpl w:val="1846925E"/>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27" w15:restartNumberingAfterBreak="0">
    <w:nsid w:val="59CC3E44"/>
    <w:multiLevelType w:val="singleLevel"/>
    <w:tmpl w:val="EF96DAC6"/>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8" w15:restartNumberingAfterBreak="0">
    <w:nsid w:val="5B1E4859"/>
    <w:multiLevelType w:val="hybridMultilevel"/>
    <w:tmpl w:val="8E1C35C6"/>
    <w:lvl w:ilvl="0" w:tplc="91FE4D08">
      <w:start w:val="1"/>
      <w:numFmt w:val="decimal"/>
      <w:lvlText w:val="%1."/>
      <w:lvlJc w:val="left"/>
      <w:pPr>
        <w:tabs>
          <w:tab w:val="num" w:pos="795"/>
        </w:tabs>
        <w:ind w:left="795" w:hanging="43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E0F266C"/>
    <w:multiLevelType w:val="singleLevel"/>
    <w:tmpl w:val="57222F18"/>
    <w:lvl w:ilvl="0">
      <w:numFmt w:val="bullet"/>
      <w:lvlText w:val="-"/>
      <w:lvlJc w:val="left"/>
      <w:pPr>
        <w:tabs>
          <w:tab w:val="num" w:pos="840"/>
        </w:tabs>
        <w:ind w:left="840" w:hanging="360"/>
      </w:pPr>
      <w:rPr>
        <w:rFonts w:ascii="Times New Roman" w:hAnsi="Times New Roman" w:cs="Times New Roman" w:hint="default"/>
      </w:rPr>
    </w:lvl>
  </w:abstractNum>
  <w:abstractNum w:abstractNumId="30" w15:restartNumberingAfterBreak="0">
    <w:nsid w:val="60427C56"/>
    <w:multiLevelType w:val="hybridMultilevel"/>
    <w:tmpl w:val="6EE016DA"/>
    <w:lvl w:ilvl="0" w:tplc="AE8CCFB2">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1" w15:restartNumberingAfterBreak="0">
    <w:nsid w:val="60514A05"/>
    <w:multiLevelType w:val="singleLevel"/>
    <w:tmpl w:val="AB9E4B10"/>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32" w15:restartNumberingAfterBreak="0">
    <w:nsid w:val="616A622C"/>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685A1658"/>
    <w:multiLevelType w:val="hybridMultilevel"/>
    <w:tmpl w:val="90AEE030"/>
    <w:lvl w:ilvl="0" w:tplc="AC98B31A">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4" w15:restartNumberingAfterBreak="0">
    <w:nsid w:val="6C1B11DB"/>
    <w:multiLevelType w:val="singleLevel"/>
    <w:tmpl w:val="7666B58C"/>
    <w:lvl w:ilvl="0">
      <w:numFmt w:val="bullet"/>
      <w:lvlText w:val="-"/>
      <w:lvlJc w:val="left"/>
      <w:pPr>
        <w:tabs>
          <w:tab w:val="num" w:pos="1080"/>
        </w:tabs>
        <w:ind w:left="1080" w:hanging="360"/>
      </w:pPr>
      <w:rPr>
        <w:rFonts w:ascii="Times New Roman" w:hAnsi="Times New Roman" w:cs="Times New Roman" w:hint="default"/>
      </w:rPr>
    </w:lvl>
  </w:abstractNum>
  <w:abstractNum w:abstractNumId="35" w15:restartNumberingAfterBreak="0">
    <w:nsid w:val="6D5E07AB"/>
    <w:multiLevelType w:val="hybridMultilevel"/>
    <w:tmpl w:val="A0E611D0"/>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6" w15:restartNumberingAfterBreak="0">
    <w:nsid w:val="6F1828CB"/>
    <w:multiLevelType w:val="singleLevel"/>
    <w:tmpl w:val="0409000F"/>
    <w:lvl w:ilvl="0">
      <w:start w:val="1"/>
      <w:numFmt w:val="decimal"/>
      <w:lvlText w:val="%1."/>
      <w:lvlJc w:val="left"/>
      <w:pPr>
        <w:tabs>
          <w:tab w:val="num" w:pos="360"/>
        </w:tabs>
        <w:ind w:left="360" w:hanging="360"/>
      </w:pPr>
      <w:rPr>
        <w:rFonts w:hint="default"/>
      </w:rPr>
    </w:lvl>
  </w:abstractNum>
  <w:abstractNum w:abstractNumId="37" w15:restartNumberingAfterBreak="0">
    <w:nsid w:val="72B009F2"/>
    <w:multiLevelType w:val="singleLevel"/>
    <w:tmpl w:val="7CF664CC"/>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38" w15:restartNumberingAfterBreak="0">
    <w:nsid w:val="73196052"/>
    <w:multiLevelType w:val="singleLevel"/>
    <w:tmpl w:val="D562A384"/>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39" w15:restartNumberingAfterBreak="0">
    <w:nsid w:val="7D074C7C"/>
    <w:multiLevelType w:val="singleLevel"/>
    <w:tmpl w:val="D8FA8A40"/>
    <w:lvl w:ilvl="0">
      <w:start w:val="65"/>
      <w:numFmt w:val="bullet"/>
      <w:lvlText w:val="-"/>
      <w:lvlJc w:val="left"/>
      <w:pPr>
        <w:tabs>
          <w:tab w:val="num" w:pos="840"/>
        </w:tabs>
        <w:ind w:left="840" w:hanging="360"/>
      </w:pPr>
      <w:rPr>
        <w:rFonts w:ascii="Times New Roman" w:hAnsi="Times New Roman" w:cs="Times New Roman" w:hint="default"/>
      </w:rPr>
    </w:lvl>
  </w:abstractNum>
  <w:abstractNum w:abstractNumId="40" w15:restartNumberingAfterBreak="0">
    <w:nsid w:val="7DF90241"/>
    <w:multiLevelType w:val="singleLevel"/>
    <w:tmpl w:val="0409000F"/>
    <w:lvl w:ilvl="0">
      <w:start w:val="1"/>
      <w:numFmt w:val="decimal"/>
      <w:lvlText w:val="%1."/>
      <w:lvlJc w:val="left"/>
      <w:pPr>
        <w:tabs>
          <w:tab w:val="num" w:pos="360"/>
        </w:tabs>
        <w:ind w:left="360" w:hanging="360"/>
      </w:pPr>
      <w:rPr>
        <w:rFonts w:hint="default"/>
      </w:rPr>
    </w:lvl>
  </w:abstractNum>
  <w:num w:numId="1">
    <w:abstractNumId w:val="16"/>
  </w:num>
  <w:num w:numId="2">
    <w:abstractNumId w:val="10"/>
  </w:num>
  <w:num w:numId="3">
    <w:abstractNumId w:val="1"/>
  </w:num>
  <w:num w:numId="4">
    <w:abstractNumId w:val="26"/>
  </w:num>
  <w:num w:numId="5">
    <w:abstractNumId w:val="20"/>
  </w:num>
  <w:num w:numId="6">
    <w:abstractNumId w:val="34"/>
  </w:num>
  <w:num w:numId="7">
    <w:abstractNumId w:val="2"/>
  </w:num>
  <w:num w:numId="8">
    <w:abstractNumId w:val="22"/>
  </w:num>
  <w:num w:numId="9">
    <w:abstractNumId w:val="12"/>
  </w:num>
  <w:num w:numId="10">
    <w:abstractNumId w:val="9"/>
  </w:num>
  <w:num w:numId="11">
    <w:abstractNumId w:val="27"/>
  </w:num>
  <w:num w:numId="12">
    <w:abstractNumId w:val="15"/>
  </w:num>
  <w:num w:numId="13">
    <w:abstractNumId w:val="6"/>
  </w:num>
  <w:num w:numId="14">
    <w:abstractNumId w:val="25"/>
  </w:num>
  <w:num w:numId="15">
    <w:abstractNumId w:val="8"/>
  </w:num>
  <w:num w:numId="16">
    <w:abstractNumId w:val="17"/>
  </w:num>
  <w:num w:numId="17">
    <w:abstractNumId w:val="24"/>
  </w:num>
  <w:num w:numId="18">
    <w:abstractNumId w:val="37"/>
  </w:num>
  <w:num w:numId="19">
    <w:abstractNumId w:val="13"/>
  </w:num>
  <w:num w:numId="20">
    <w:abstractNumId w:val="32"/>
  </w:num>
  <w:num w:numId="21">
    <w:abstractNumId w:val="36"/>
  </w:num>
  <w:num w:numId="22">
    <w:abstractNumId w:val="38"/>
  </w:num>
  <w:num w:numId="23">
    <w:abstractNumId w:val="0"/>
  </w:num>
  <w:num w:numId="24">
    <w:abstractNumId w:val="4"/>
  </w:num>
  <w:num w:numId="25">
    <w:abstractNumId w:val="39"/>
  </w:num>
  <w:num w:numId="26">
    <w:abstractNumId w:val="29"/>
  </w:num>
  <w:num w:numId="27">
    <w:abstractNumId w:val="31"/>
  </w:num>
  <w:num w:numId="28">
    <w:abstractNumId w:val="11"/>
  </w:num>
  <w:num w:numId="29">
    <w:abstractNumId w:val="40"/>
  </w:num>
  <w:num w:numId="30">
    <w:abstractNumId w:val="23"/>
  </w:num>
  <w:num w:numId="31">
    <w:abstractNumId w:val="28"/>
  </w:num>
  <w:num w:numId="32">
    <w:abstractNumId w:val="21"/>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4"/>
  </w:num>
  <w:num w:numId="36">
    <w:abstractNumId w:val="7"/>
  </w:num>
  <w:num w:numId="37">
    <w:abstractNumId w:val="5"/>
  </w:num>
  <w:num w:numId="38">
    <w:abstractNumId w:val="5"/>
    <w:lvlOverride w:ilvl="0">
      <w:startOverride w:val="84"/>
    </w:lvlOverride>
  </w:num>
  <w:num w:numId="39">
    <w:abstractNumId w:val="33"/>
  </w:num>
  <w:num w:numId="40">
    <w:abstractNumId w:val="19"/>
  </w:num>
  <w:num w:numId="41">
    <w:abstractNumId w:val="30"/>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151"/>
    <w:rsid w:val="0001391B"/>
    <w:rsid w:val="00027D81"/>
    <w:rsid w:val="00035F6A"/>
    <w:rsid w:val="00045BFE"/>
    <w:rsid w:val="000520D2"/>
    <w:rsid w:val="00055FA2"/>
    <w:rsid w:val="00064100"/>
    <w:rsid w:val="00066FB6"/>
    <w:rsid w:val="00070E9B"/>
    <w:rsid w:val="0008022A"/>
    <w:rsid w:val="00080CB5"/>
    <w:rsid w:val="00081271"/>
    <w:rsid w:val="00092766"/>
    <w:rsid w:val="00096423"/>
    <w:rsid w:val="00097095"/>
    <w:rsid w:val="000A109A"/>
    <w:rsid w:val="000A5970"/>
    <w:rsid w:val="000B02EB"/>
    <w:rsid w:val="000B0971"/>
    <w:rsid w:val="000B134F"/>
    <w:rsid w:val="000B79CF"/>
    <w:rsid w:val="000C5CCC"/>
    <w:rsid w:val="000E00DA"/>
    <w:rsid w:val="000E3572"/>
    <w:rsid w:val="000F13AB"/>
    <w:rsid w:val="000F3891"/>
    <w:rsid w:val="000F39B7"/>
    <w:rsid w:val="00106265"/>
    <w:rsid w:val="00121C89"/>
    <w:rsid w:val="001232DF"/>
    <w:rsid w:val="00124A7F"/>
    <w:rsid w:val="0012798E"/>
    <w:rsid w:val="00131F73"/>
    <w:rsid w:val="00134285"/>
    <w:rsid w:val="00150442"/>
    <w:rsid w:val="0017146F"/>
    <w:rsid w:val="00185B40"/>
    <w:rsid w:val="00192508"/>
    <w:rsid w:val="00192988"/>
    <w:rsid w:val="00194DB4"/>
    <w:rsid w:val="001A39D7"/>
    <w:rsid w:val="001A7252"/>
    <w:rsid w:val="001A7D9C"/>
    <w:rsid w:val="001B4C15"/>
    <w:rsid w:val="001B7910"/>
    <w:rsid w:val="001C2086"/>
    <w:rsid w:val="001C68C2"/>
    <w:rsid w:val="002011B6"/>
    <w:rsid w:val="0020606C"/>
    <w:rsid w:val="00213153"/>
    <w:rsid w:val="00220A97"/>
    <w:rsid w:val="002408DD"/>
    <w:rsid w:val="002449F0"/>
    <w:rsid w:val="00247095"/>
    <w:rsid w:val="00261CD1"/>
    <w:rsid w:val="002620FE"/>
    <w:rsid w:val="00267B8B"/>
    <w:rsid w:val="00270A36"/>
    <w:rsid w:val="00290881"/>
    <w:rsid w:val="002958A4"/>
    <w:rsid w:val="002965C5"/>
    <w:rsid w:val="002A3DA5"/>
    <w:rsid w:val="002B731D"/>
    <w:rsid w:val="002C698F"/>
    <w:rsid w:val="002D2DEE"/>
    <w:rsid w:val="002D49B9"/>
    <w:rsid w:val="002E160C"/>
    <w:rsid w:val="002E34EA"/>
    <w:rsid w:val="002E5151"/>
    <w:rsid w:val="002F6A61"/>
    <w:rsid w:val="00300966"/>
    <w:rsid w:val="003009AC"/>
    <w:rsid w:val="00300AC2"/>
    <w:rsid w:val="0030178F"/>
    <w:rsid w:val="0030221F"/>
    <w:rsid w:val="003100D1"/>
    <w:rsid w:val="003121DC"/>
    <w:rsid w:val="00314B89"/>
    <w:rsid w:val="0031558D"/>
    <w:rsid w:val="00316FD7"/>
    <w:rsid w:val="0032254F"/>
    <w:rsid w:val="003315AF"/>
    <w:rsid w:val="00365222"/>
    <w:rsid w:val="00367EDD"/>
    <w:rsid w:val="003814F7"/>
    <w:rsid w:val="00384966"/>
    <w:rsid w:val="0039702E"/>
    <w:rsid w:val="003A18D8"/>
    <w:rsid w:val="003B7138"/>
    <w:rsid w:val="003C068E"/>
    <w:rsid w:val="003C566B"/>
    <w:rsid w:val="003D289C"/>
    <w:rsid w:val="003E162E"/>
    <w:rsid w:val="003E28FC"/>
    <w:rsid w:val="003E651F"/>
    <w:rsid w:val="003F0646"/>
    <w:rsid w:val="00403F33"/>
    <w:rsid w:val="00404A11"/>
    <w:rsid w:val="004100D9"/>
    <w:rsid w:val="00410E3B"/>
    <w:rsid w:val="00420ADF"/>
    <w:rsid w:val="00430E39"/>
    <w:rsid w:val="00437A90"/>
    <w:rsid w:val="004417F4"/>
    <w:rsid w:val="00452C41"/>
    <w:rsid w:val="004530D4"/>
    <w:rsid w:val="0045339B"/>
    <w:rsid w:val="00457887"/>
    <w:rsid w:val="00471994"/>
    <w:rsid w:val="004804F2"/>
    <w:rsid w:val="00483652"/>
    <w:rsid w:val="004919EB"/>
    <w:rsid w:val="004A6B7F"/>
    <w:rsid w:val="004B44E4"/>
    <w:rsid w:val="004B64A0"/>
    <w:rsid w:val="004B6AE0"/>
    <w:rsid w:val="004B7989"/>
    <w:rsid w:val="004C0A58"/>
    <w:rsid w:val="004C24C1"/>
    <w:rsid w:val="004C4785"/>
    <w:rsid w:val="004C55C4"/>
    <w:rsid w:val="004E18B7"/>
    <w:rsid w:val="004E1C28"/>
    <w:rsid w:val="004E4320"/>
    <w:rsid w:val="005013F3"/>
    <w:rsid w:val="00503E15"/>
    <w:rsid w:val="005044F7"/>
    <w:rsid w:val="00523C86"/>
    <w:rsid w:val="00523DD0"/>
    <w:rsid w:val="00536835"/>
    <w:rsid w:val="00537868"/>
    <w:rsid w:val="00543076"/>
    <w:rsid w:val="00555C90"/>
    <w:rsid w:val="00556060"/>
    <w:rsid w:val="0057226A"/>
    <w:rsid w:val="00575717"/>
    <w:rsid w:val="00575DB5"/>
    <w:rsid w:val="005A6F9E"/>
    <w:rsid w:val="005B6919"/>
    <w:rsid w:val="005C5778"/>
    <w:rsid w:val="005D5011"/>
    <w:rsid w:val="005E0B9B"/>
    <w:rsid w:val="005E2077"/>
    <w:rsid w:val="005F5B12"/>
    <w:rsid w:val="005F63FE"/>
    <w:rsid w:val="00601D84"/>
    <w:rsid w:val="00604101"/>
    <w:rsid w:val="00607C12"/>
    <w:rsid w:val="006173D7"/>
    <w:rsid w:val="00617D90"/>
    <w:rsid w:val="00625A09"/>
    <w:rsid w:val="006279A9"/>
    <w:rsid w:val="0063795E"/>
    <w:rsid w:val="00643B1A"/>
    <w:rsid w:val="0064413B"/>
    <w:rsid w:val="00645D1A"/>
    <w:rsid w:val="006643C7"/>
    <w:rsid w:val="00682B3B"/>
    <w:rsid w:val="00687622"/>
    <w:rsid w:val="00691A45"/>
    <w:rsid w:val="00696E89"/>
    <w:rsid w:val="0069741B"/>
    <w:rsid w:val="00697B94"/>
    <w:rsid w:val="006A0309"/>
    <w:rsid w:val="006A17B8"/>
    <w:rsid w:val="006A65DD"/>
    <w:rsid w:val="006B1CF5"/>
    <w:rsid w:val="006B3E96"/>
    <w:rsid w:val="006B4E00"/>
    <w:rsid w:val="006C238E"/>
    <w:rsid w:val="006C4254"/>
    <w:rsid w:val="006C6E9E"/>
    <w:rsid w:val="006E0886"/>
    <w:rsid w:val="00702259"/>
    <w:rsid w:val="007051C0"/>
    <w:rsid w:val="00706F06"/>
    <w:rsid w:val="00710069"/>
    <w:rsid w:val="007132CA"/>
    <w:rsid w:val="00717E21"/>
    <w:rsid w:val="007224B9"/>
    <w:rsid w:val="007339DB"/>
    <w:rsid w:val="00736F74"/>
    <w:rsid w:val="007469B5"/>
    <w:rsid w:val="00750F63"/>
    <w:rsid w:val="007535E2"/>
    <w:rsid w:val="00755853"/>
    <w:rsid w:val="00764BA1"/>
    <w:rsid w:val="00782147"/>
    <w:rsid w:val="00782CB9"/>
    <w:rsid w:val="007833F8"/>
    <w:rsid w:val="007849BB"/>
    <w:rsid w:val="00793B12"/>
    <w:rsid w:val="00797306"/>
    <w:rsid w:val="007A4846"/>
    <w:rsid w:val="007B217B"/>
    <w:rsid w:val="007C3A2F"/>
    <w:rsid w:val="007E047D"/>
    <w:rsid w:val="007E5166"/>
    <w:rsid w:val="00802804"/>
    <w:rsid w:val="00827B4C"/>
    <w:rsid w:val="00845C5F"/>
    <w:rsid w:val="008464E4"/>
    <w:rsid w:val="00855C48"/>
    <w:rsid w:val="008573B5"/>
    <w:rsid w:val="00861B57"/>
    <w:rsid w:val="008714D9"/>
    <w:rsid w:val="00876FD5"/>
    <w:rsid w:val="008B1912"/>
    <w:rsid w:val="008B60A8"/>
    <w:rsid w:val="008C7057"/>
    <w:rsid w:val="0092139F"/>
    <w:rsid w:val="009215AF"/>
    <w:rsid w:val="00930EED"/>
    <w:rsid w:val="00936768"/>
    <w:rsid w:val="00941CEF"/>
    <w:rsid w:val="00942FB4"/>
    <w:rsid w:val="00947267"/>
    <w:rsid w:val="00951064"/>
    <w:rsid w:val="00960E32"/>
    <w:rsid w:val="009673A9"/>
    <w:rsid w:val="00972205"/>
    <w:rsid w:val="0098038A"/>
    <w:rsid w:val="00982C92"/>
    <w:rsid w:val="00991C4F"/>
    <w:rsid w:val="009A21CE"/>
    <w:rsid w:val="009A51E1"/>
    <w:rsid w:val="009B5A68"/>
    <w:rsid w:val="009C328E"/>
    <w:rsid w:val="009C366B"/>
    <w:rsid w:val="009D2A15"/>
    <w:rsid w:val="00A14D30"/>
    <w:rsid w:val="00A22089"/>
    <w:rsid w:val="00A22D44"/>
    <w:rsid w:val="00A30998"/>
    <w:rsid w:val="00A4672B"/>
    <w:rsid w:val="00A500A6"/>
    <w:rsid w:val="00A52CA5"/>
    <w:rsid w:val="00A570F8"/>
    <w:rsid w:val="00A92157"/>
    <w:rsid w:val="00A93751"/>
    <w:rsid w:val="00A95DF1"/>
    <w:rsid w:val="00A969E8"/>
    <w:rsid w:val="00AA28F7"/>
    <w:rsid w:val="00AA6B4F"/>
    <w:rsid w:val="00AB1245"/>
    <w:rsid w:val="00AB21D8"/>
    <w:rsid w:val="00AD4303"/>
    <w:rsid w:val="00AF23FC"/>
    <w:rsid w:val="00B02C2B"/>
    <w:rsid w:val="00B03151"/>
    <w:rsid w:val="00B05CFF"/>
    <w:rsid w:val="00B06C2B"/>
    <w:rsid w:val="00B14578"/>
    <w:rsid w:val="00B1491D"/>
    <w:rsid w:val="00B3395E"/>
    <w:rsid w:val="00B446A5"/>
    <w:rsid w:val="00B50BC1"/>
    <w:rsid w:val="00B63E88"/>
    <w:rsid w:val="00B74FF0"/>
    <w:rsid w:val="00B92020"/>
    <w:rsid w:val="00B934DD"/>
    <w:rsid w:val="00BA0D52"/>
    <w:rsid w:val="00BA2176"/>
    <w:rsid w:val="00BB5D21"/>
    <w:rsid w:val="00BB74A6"/>
    <w:rsid w:val="00BC4C54"/>
    <w:rsid w:val="00BC5D81"/>
    <w:rsid w:val="00BD0472"/>
    <w:rsid w:val="00BE03DF"/>
    <w:rsid w:val="00BF5EB5"/>
    <w:rsid w:val="00C037A4"/>
    <w:rsid w:val="00C12C6C"/>
    <w:rsid w:val="00C13215"/>
    <w:rsid w:val="00C207BF"/>
    <w:rsid w:val="00C21851"/>
    <w:rsid w:val="00C53502"/>
    <w:rsid w:val="00C74253"/>
    <w:rsid w:val="00C80C28"/>
    <w:rsid w:val="00C838BA"/>
    <w:rsid w:val="00C9432A"/>
    <w:rsid w:val="00CC1F34"/>
    <w:rsid w:val="00CC49C6"/>
    <w:rsid w:val="00CD24EF"/>
    <w:rsid w:val="00CD4A63"/>
    <w:rsid w:val="00CD52D8"/>
    <w:rsid w:val="00CD5CBC"/>
    <w:rsid w:val="00CD76B6"/>
    <w:rsid w:val="00CE2E50"/>
    <w:rsid w:val="00CF2C18"/>
    <w:rsid w:val="00CF3D3A"/>
    <w:rsid w:val="00CF4E60"/>
    <w:rsid w:val="00CF5F3F"/>
    <w:rsid w:val="00CF68BF"/>
    <w:rsid w:val="00D02858"/>
    <w:rsid w:val="00D039F7"/>
    <w:rsid w:val="00D131BA"/>
    <w:rsid w:val="00D16B33"/>
    <w:rsid w:val="00D2485D"/>
    <w:rsid w:val="00D253E7"/>
    <w:rsid w:val="00D27270"/>
    <w:rsid w:val="00D27A01"/>
    <w:rsid w:val="00D32F6D"/>
    <w:rsid w:val="00D348D5"/>
    <w:rsid w:val="00D41923"/>
    <w:rsid w:val="00D41EDE"/>
    <w:rsid w:val="00D45D60"/>
    <w:rsid w:val="00D52463"/>
    <w:rsid w:val="00D53A2B"/>
    <w:rsid w:val="00D55941"/>
    <w:rsid w:val="00D56249"/>
    <w:rsid w:val="00D62149"/>
    <w:rsid w:val="00D73435"/>
    <w:rsid w:val="00D757EB"/>
    <w:rsid w:val="00D91763"/>
    <w:rsid w:val="00D92AAF"/>
    <w:rsid w:val="00D95F25"/>
    <w:rsid w:val="00DA3E4E"/>
    <w:rsid w:val="00DB30EE"/>
    <w:rsid w:val="00DD7C6C"/>
    <w:rsid w:val="00DF155C"/>
    <w:rsid w:val="00E01895"/>
    <w:rsid w:val="00E01F74"/>
    <w:rsid w:val="00E068F9"/>
    <w:rsid w:val="00E34118"/>
    <w:rsid w:val="00E36E8F"/>
    <w:rsid w:val="00E471B8"/>
    <w:rsid w:val="00E553A9"/>
    <w:rsid w:val="00E56BD9"/>
    <w:rsid w:val="00E7160D"/>
    <w:rsid w:val="00E74945"/>
    <w:rsid w:val="00EA1E33"/>
    <w:rsid w:val="00EA4143"/>
    <w:rsid w:val="00EA4506"/>
    <w:rsid w:val="00EB2B1E"/>
    <w:rsid w:val="00EB6C10"/>
    <w:rsid w:val="00EB78AB"/>
    <w:rsid w:val="00EC46F7"/>
    <w:rsid w:val="00EE6F07"/>
    <w:rsid w:val="00F04424"/>
    <w:rsid w:val="00F11093"/>
    <w:rsid w:val="00F230C5"/>
    <w:rsid w:val="00F312B3"/>
    <w:rsid w:val="00F3250D"/>
    <w:rsid w:val="00F41E86"/>
    <w:rsid w:val="00F44947"/>
    <w:rsid w:val="00F7328E"/>
    <w:rsid w:val="00FB5FA5"/>
    <w:rsid w:val="00FD003B"/>
    <w:rsid w:val="00FD462D"/>
    <w:rsid w:val="00FE2507"/>
    <w:rsid w:val="00FE2977"/>
    <w:rsid w:val="00FE5847"/>
    <w:rsid w:val="00FF7A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AC806E8-9FC6-474D-B3A6-0BAE477E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D1A"/>
    <w:pPr>
      <w:spacing w:after="160" w:line="259" w:lineRule="auto"/>
    </w:pPr>
    <w:rPr>
      <w:rFonts w:cs="Calibri"/>
      <w:lang w:val="en-GB" w:eastAsia="en-US"/>
    </w:rPr>
  </w:style>
  <w:style w:type="paragraph" w:styleId="Heading1">
    <w:name w:val="heading 1"/>
    <w:basedOn w:val="Normal"/>
    <w:link w:val="Heading1Char"/>
    <w:uiPriority w:val="99"/>
    <w:qFormat/>
    <w:rsid w:val="00D41EDE"/>
    <w:pPr>
      <w:spacing w:before="100" w:beforeAutospacing="1" w:after="100" w:afterAutospacing="1" w:line="240" w:lineRule="auto"/>
      <w:outlineLvl w:val="0"/>
    </w:pPr>
    <w:rPr>
      <w:b/>
      <w:bCs/>
      <w:color w:val="000000"/>
      <w:kern w:val="36"/>
      <w:sz w:val="21"/>
      <w:szCs w:val="21"/>
      <w:lang w:val="bg-BG" w:eastAsia="en-GB"/>
    </w:rPr>
  </w:style>
  <w:style w:type="paragraph" w:styleId="Heading2">
    <w:name w:val="heading 2"/>
    <w:basedOn w:val="Normal"/>
    <w:link w:val="Heading2Char"/>
    <w:uiPriority w:val="99"/>
    <w:qFormat/>
    <w:rsid w:val="00D41EDE"/>
    <w:pPr>
      <w:spacing w:before="100" w:beforeAutospacing="1" w:after="100" w:afterAutospacing="1" w:line="240" w:lineRule="auto"/>
      <w:outlineLvl w:val="1"/>
    </w:pPr>
    <w:rPr>
      <w:b/>
      <w:bCs/>
      <w:color w:val="000000"/>
      <w:sz w:val="18"/>
      <w:szCs w:val="18"/>
      <w:lang w:val="bg-BG" w:eastAsia="en-GB"/>
    </w:rPr>
  </w:style>
  <w:style w:type="paragraph" w:styleId="Heading3">
    <w:name w:val="heading 3"/>
    <w:basedOn w:val="Normal"/>
    <w:next w:val="Normal"/>
    <w:link w:val="Heading3Char"/>
    <w:uiPriority w:val="99"/>
    <w:qFormat/>
    <w:locked/>
    <w:rsid w:val="004C4785"/>
    <w:pPr>
      <w:keepNext/>
      <w:spacing w:before="240" w:after="60"/>
      <w:outlineLvl w:val="2"/>
    </w:pPr>
    <w:rPr>
      <w:rFonts w:ascii="Cambria" w:eastAsia="Times New Roman" w:hAnsi="Cambria" w:cs="Cambria"/>
      <w:b/>
      <w:bCs/>
      <w:sz w:val="26"/>
      <w:szCs w:val="26"/>
    </w:rPr>
  </w:style>
  <w:style w:type="paragraph" w:styleId="Heading4">
    <w:name w:val="heading 4"/>
    <w:basedOn w:val="Normal"/>
    <w:next w:val="Normal"/>
    <w:link w:val="Heading4Char"/>
    <w:uiPriority w:val="99"/>
    <w:qFormat/>
    <w:locked/>
    <w:rsid w:val="00F3250D"/>
    <w:pPr>
      <w:keepNext/>
      <w:autoSpaceDE w:val="0"/>
      <w:autoSpaceDN w:val="0"/>
      <w:adjustRightInd w:val="0"/>
      <w:spacing w:after="0" w:line="240" w:lineRule="auto"/>
      <w:outlineLvl w:val="3"/>
    </w:pPr>
    <w:rPr>
      <w:rFonts w:ascii="Courier New" w:hAnsi="Courier New" w:cs="Courier New"/>
      <w:b/>
      <w:bCs/>
      <w:color w:val="000000"/>
      <w:sz w:val="18"/>
      <w:szCs w:val="18"/>
      <w:lang w:val="en-US"/>
    </w:rPr>
  </w:style>
  <w:style w:type="paragraph" w:styleId="Heading5">
    <w:name w:val="heading 5"/>
    <w:basedOn w:val="Normal"/>
    <w:next w:val="Normal"/>
    <w:link w:val="Heading5Char"/>
    <w:uiPriority w:val="99"/>
    <w:qFormat/>
    <w:locked/>
    <w:rsid w:val="00F3250D"/>
    <w:pPr>
      <w:keepNext/>
      <w:autoSpaceDE w:val="0"/>
      <w:autoSpaceDN w:val="0"/>
      <w:adjustRightInd w:val="0"/>
      <w:spacing w:after="0" w:line="240" w:lineRule="auto"/>
      <w:jc w:val="center"/>
      <w:outlineLvl w:val="4"/>
    </w:pPr>
    <w:rPr>
      <w:rFonts w:ascii="Courier New" w:hAnsi="Courier New" w:cs="Courier New"/>
      <w:b/>
      <w:bCs/>
      <w:color w:val="000000"/>
      <w:sz w:val="16"/>
      <w:szCs w:val="16"/>
      <w:lang w:val="en-US"/>
    </w:rPr>
  </w:style>
  <w:style w:type="paragraph" w:styleId="Heading6">
    <w:name w:val="heading 6"/>
    <w:basedOn w:val="Normal"/>
    <w:next w:val="Normal"/>
    <w:link w:val="Heading6Char"/>
    <w:uiPriority w:val="99"/>
    <w:qFormat/>
    <w:locked/>
    <w:rsid w:val="00F3250D"/>
    <w:pPr>
      <w:keepNext/>
      <w:autoSpaceDE w:val="0"/>
      <w:autoSpaceDN w:val="0"/>
      <w:adjustRightInd w:val="0"/>
      <w:spacing w:after="0" w:line="240" w:lineRule="auto"/>
      <w:jc w:val="right"/>
      <w:outlineLvl w:val="5"/>
    </w:pPr>
    <w:rPr>
      <w:rFonts w:ascii="Courier New" w:hAnsi="Courier New" w:cs="Courier New"/>
      <w:b/>
      <w:bCs/>
      <w:color w:val="000000"/>
      <w:sz w:val="18"/>
      <w:szCs w:val="18"/>
      <w:lang w:val="bg-BG"/>
    </w:rPr>
  </w:style>
  <w:style w:type="paragraph" w:styleId="Heading7">
    <w:name w:val="heading 7"/>
    <w:basedOn w:val="Normal"/>
    <w:next w:val="Normal"/>
    <w:link w:val="Heading7Char"/>
    <w:uiPriority w:val="99"/>
    <w:qFormat/>
    <w:locked/>
    <w:rsid w:val="00F3250D"/>
    <w:pPr>
      <w:keepNext/>
      <w:autoSpaceDE w:val="0"/>
      <w:autoSpaceDN w:val="0"/>
      <w:adjustRightInd w:val="0"/>
      <w:spacing w:after="0" w:line="240" w:lineRule="auto"/>
      <w:jc w:val="center"/>
      <w:outlineLvl w:val="6"/>
    </w:pPr>
    <w:rPr>
      <w:rFonts w:ascii="Courier New" w:hAnsi="Courier New" w:cs="Courier New"/>
      <w:color w:val="000000"/>
      <w:lang w:val="en-US"/>
    </w:rPr>
  </w:style>
  <w:style w:type="paragraph" w:styleId="Heading8">
    <w:name w:val="heading 8"/>
    <w:basedOn w:val="Normal"/>
    <w:next w:val="1"/>
    <w:link w:val="Heading8Char"/>
    <w:uiPriority w:val="99"/>
    <w:qFormat/>
    <w:locked/>
    <w:rsid w:val="00F3250D"/>
    <w:pPr>
      <w:keepNext/>
      <w:autoSpaceDE w:val="0"/>
      <w:autoSpaceDN w:val="0"/>
      <w:adjustRightInd w:val="0"/>
      <w:spacing w:after="0" w:line="240" w:lineRule="auto"/>
      <w:jc w:val="center"/>
      <w:outlineLvl w:val="7"/>
    </w:pPr>
    <w:rPr>
      <w:rFonts w:ascii="Courier New" w:hAnsi="Courier New" w:cs="Courier New"/>
      <w:b/>
      <w:bCs/>
      <w:color w:val="000000"/>
      <w:sz w:val="24"/>
      <w:szCs w:val="24"/>
      <w:lang w:val="bg-BG"/>
    </w:rPr>
  </w:style>
  <w:style w:type="paragraph" w:styleId="Heading9">
    <w:name w:val="heading 9"/>
    <w:basedOn w:val="Normal"/>
    <w:next w:val="1"/>
    <w:link w:val="Heading9Char"/>
    <w:uiPriority w:val="99"/>
    <w:qFormat/>
    <w:locked/>
    <w:rsid w:val="00F3250D"/>
    <w:pPr>
      <w:keepNext/>
      <w:autoSpaceDE w:val="0"/>
      <w:autoSpaceDN w:val="0"/>
      <w:adjustRightInd w:val="0"/>
      <w:spacing w:after="0" w:line="240" w:lineRule="auto"/>
      <w:outlineLvl w:val="8"/>
    </w:pPr>
    <w:rPr>
      <w:rFonts w:ascii="Courier New" w:hAnsi="Courier New" w:cs="Courier New"/>
      <w:b/>
      <w:bCs/>
      <w:color w:val="000000"/>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41EDE"/>
    <w:rPr>
      <w:rFonts w:ascii="Times New Roman" w:hAnsi="Times New Roman" w:cs="Times New Roman"/>
      <w:b/>
      <w:bCs/>
      <w:color w:val="000000"/>
      <w:kern w:val="36"/>
      <w:sz w:val="21"/>
      <w:szCs w:val="21"/>
      <w:lang w:eastAsia="en-GB"/>
    </w:rPr>
  </w:style>
  <w:style w:type="character" w:customStyle="1" w:styleId="Heading2Char">
    <w:name w:val="Heading 2 Char"/>
    <w:basedOn w:val="DefaultParagraphFont"/>
    <w:link w:val="Heading2"/>
    <w:uiPriority w:val="99"/>
    <w:locked/>
    <w:rsid w:val="00D41EDE"/>
    <w:rPr>
      <w:rFonts w:ascii="Times New Roman" w:hAnsi="Times New Roman" w:cs="Times New Roman"/>
      <w:b/>
      <w:bCs/>
      <w:color w:val="000000"/>
      <w:sz w:val="18"/>
      <w:szCs w:val="18"/>
      <w:lang w:eastAsia="en-GB"/>
    </w:rPr>
  </w:style>
  <w:style w:type="character" w:customStyle="1" w:styleId="Heading3Char">
    <w:name w:val="Heading 3 Char"/>
    <w:basedOn w:val="DefaultParagraphFont"/>
    <w:link w:val="Heading3"/>
    <w:uiPriority w:val="99"/>
    <w:semiHidden/>
    <w:locked/>
    <w:rsid w:val="004C4785"/>
    <w:rPr>
      <w:rFonts w:ascii="Cambria" w:hAnsi="Cambria" w:cs="Cambria"/>
      <w:b/>
      <w:bCs/>
      <w:sz w:val="26"/>
      <w:szCs w:val="26"/>
      <w:lang w:val="en-GB" w:eastAsia="en-US"/>
    </w:rPr>
  </w:style>
  <w:style w:type="character" w:customStyle="1" w:styleId="Heading4Char">
    <w:name w:val="Heading 4 Char"/>
    <w:basedOn w:val="DefaultParagraphFont"/>
    <w:link w:val="Heading4"/>
    <w:uiPriority w:val="99"/>
    <w:locked/>
    <w:rsid w:val="00F3250D"/>
    <w:rPr>
      <w:rFonts w:ascii="Courier New" w:hAnsi="Courier New" w:cs="Courier New"/>
      <w:b/>
      <w:bCs/>
      <w:color w:val="000000"/>
      <w:sz w:val="18"/>
      <w:szCs w:val="18"/>
      <w:lang w:val="en-US" w:eastAsia="en-US"/>
    </w:rPr>
  </w:style>
  <w:style w:type="character" w:customStyle="1" w:styleId="Heading5Char">
    <w:name w:val="Heading 5 Char"/>
    <w:basedOn w:val="DefaultParagraphFont"/>
    <w:link w:val="Heading5"/>
    <w:uiPriority w:val="99"/>
    <w:locked/>
    <w:rsid w:val="00F3250D"/>
    <w:rPr>
      <w:rFonts w:ascii="Courier New" w:hAnsi="Courier New" w:cs="Courier New"/>
      <w:b/>
      <w:bCs/>
      <w:color w:val="000000"/>
      <w:sz w:val="16"/>
      <w:szCs w:val="16"/>
      <w:lang w:val="en-US" w:eastAsia="en-US"/>
    </w:rPr>
  </w:style>
  <w:style w:type="character" w:customStyle="1" w:styleId="Heading6Char">
    <w:name w:val="Heading 6 Char"/>
    <w:basedOn w:val="DefaultParagraphFont"/>
    <w:link w:val="Heading6"/>
    <w:uiPriority w:val="99"/>
    <w:locked/>
    <w:rsid w:val="00F3250D"/>
    <w:rPr>
      <w:rFonts w:ascii="Courier New" w:hAnsi="Courier New" w:cs="Courier New"/>
      <w:b/>
      <w:bCs/>
      <w:color w:val="000000"/>
      <w:sz w:val="18"/>
      <w:szCs w:val="18"/>
      <w:lang w:val="bg-BG" w:eastAsia="en-US"/>
    </w:rPr>
  </w:style>
  <w:style w:type="character" w:customStyle="1" w:styleId="Heading7Char">
    <w:name w:val="Heading 7 Char"/>
    <w:basedOn w:val="DefaultParagraphFont"/>
    <w:link w:val="Heading7"/>
    <w:uiPriority w:val="99"/>
    <w:locked/>
    <w:rsid w:val="00F3250D"/>
    <w:rPr>
      <w:rFonts w:ascii="Courier New" w:hAnsi="Courier New" w:cs="Courier New"/>
      <w:color w:val="000000"/>
      <w:sz w:val="22"/>
      <w:szCs w:val="22"/>
      <w:lang w:val="en-US" w:eastAsia="en-US"/>
    </w:rPr>
  </w:style>
  <w:style w:type="character" w:customStyle="1" w:styleId="Heading8Char">
    <w:name w:val="Heading 8 Char"/>
    <w:basedOn w:val="DefaultParagraphFont"/>
    <w:link w:val="Heading8"/>
    <w:uiPriority w:val="99"/>
    <w:semiHidden/>
    <w:locked/>
    <w:rsid w:val="00F3250D"/>
    <w:rPr>
      <w:rFonts w:ascii="Courier New" w:hAnsi="Courier New" w:cs="Courier New"/>
      <w:b/>
      <w:bCs/>
      <w:color w:val="000000"/>
      <w:sz w:val="24"/>
      <w:szCs w:val="24"/>
      <w:lang w:val="bg-BG" w:eastAsia="en-US"/>
    </w:rPr>
  </w:style>
  <w:style w:type="character" w:customStyle="1" w:styleId="Heading9Char">
    <w:name w:val="Heading 9 Char"/>
    <w:basedOn w:val="DefaultParagraphFont"/>
    <w:link w:val="Heading9"/>
    <w:uiPriority w:val="99"/>
    <w:semiHidden/>
    <w:locked/>
    <w:rsid w:val="00F3250D"/>
    <w:rPr>
      <w:rFonts w:ascii="Courier New" w:hAnsi="Courier New" w:cs="Courier New"/>
      <w:b/>
      <w:bCs/>
      <w:color w:val="000000"/>
      <w:lang w:val="bg-BG" w:eastAsia="en-US"/>
    </w:rPr>
  </w:style>
  <w:style w:type="paragraph" w:styleId="ListParagraph">
    <w:name w:val="List Paragraph"/>
    <w:basedOn w:val="Normal"/>
    <w:uiPriority w:val="99"/>
    <w:qFormat/>
    <w:rsid w:val="00797306"/>
    <w:pPr>
      <w:ind w:left="720"/>
    </w:pPr>
  </w:style>
  <w:style w:type="table" w:styleId="TableGrid">
    <w:name w:val="Table Grid"/>
    <w:basedOn w:val="TableNormal"/>
    <w:uiPriority w:val="99"/>
    <w:rsid w:val="003C068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555C9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er">
    <w:name w:val="footer"/>
    <w:basedOn w:val="Normal"/>
    <w:link w:val="FooterChar"/>
    <w:uiPriority w:val="99"/>
    <w:rsid w:val="00C037A4"/>
    <w:pPr>
      <w:tabs>
        <w:tab w:val="center" w:pos="4536"/>
        <w:tab w:val="right" w:pos="9072"/>
      </w:tabs>
    </w:pPr>
  </w:style>
  <w:style w:type="character" w:customStyle="1" w:styleId="FooterChar">
    <w:name w:val="Footer Char"/>
    <w:basedOn w:val="DefaultParagraphFont"/>
    <w:link w:val="Footer"/>
    <w:uiPriority w:val="99"/>
    <w:semiHidden/>
    <w:locked/>
    <w:rsid w:val="004E4320"/>
    <w:rPr>
      <w:lang w:val="en-GB" w:eastAsia="en-US"/>
    </w:rPr>
  </w:style>
  <w:style w:type="character" w:styleId="PageNumber">
    <w:name w:val="page number"/>
    <w:basedOn w:val="DefaultParagraphFont"/>
    <w:uiPriority w:val="99"/>
    <w:rsid w:val="00C037A4"/>
  </w:style>
  <w:style w:type="paragraph" w:styleId="PlainText">
    <w:name w:val="Plain Text"/>
    <w:aliases w:val="Char,Char Char Char,Char Char Char Char Char Char Char Char Char Char Char Char Char Char Char Char Char Char Char Char Char Char Char Char Char Char Char Char Char Char Char Char Char Char Char Char Char Char Char Char"/>
    <w:basedOn w:val="Normal"/>
    <w:link w:val="PlainTextChar1"/>
    <w:uiPriority w:val="99"/>
    <w:rsid w:val="00F3250D"/>
    <w:pPr>
      <w:spacing w:after="0" w:line="240" w:lineRule="auto"/>
    </w:pPr>
    <w:rPr>
      <w:rFonts w:ascii="Courier New" w:hAnsi="Courier New" w:cs="Courier New"/>
      <w:sz w:val="20"/>
      <w:szCs w:val="20"/>
      <w:lang w:val="bg-BG"/>
    </w:rPr>
  </w:style>
  <w:style w:type="character" w:customStyle="1" w:styleId="PlainTextChar">
    <w:name w:val="Plain Text Char"/>
    <w:aliases w:val="Char Char,Char Char Char Char,Char Char Char Char Char Char Char Char Char Char Char Char Char Char Char Char Char Char Char Char Char Char Char Char Char Char Char Char Char Char Char Char Char Char Char Char Char Char Char Char Char"/>
    <w:basedOn w:val="DefaultParagraphFont"/>
    <w:uiPriority w:val="99"/>
    <w:locked/>
    <w:rsid w:val="00F3250D"/>
    <w:rPr>
      <w:rFonts w:ascii="Courier New" w:hAnsi="Courier New" w:cs="Courier New"/>
      <w:lang w:val="bg-BG" w:eastAsia="en-US"/>
    </w:rPr>
  </w:style>
  <w:style w:type="character" w:customStyle="1" w:styleId="PlainTextChar1">
    <w:name w:val="Plain Text Char1"/>
    <w:aliases w:val="Char Char1,Char Char Char Char1"/>
    <w:link w:val="PlainText"/>
    <w:uiPriority w:val="99"/>
    <w:locked/>
    <w:rsid w:val="00F3250D"/>
    <w:rPr>
      <w:rFonts w:ascii="Courier New" w:hAnsi="Courier New" w:cs="Courier New"/>
      <w:lang w:val="bg-BG" w:eastAsia="en-US"/>
    </w:rPr>
  </w:style>
  <w:style w:type="paragraph" w:styleId="BodyText">
    <w:name w:val="Body Text"/>
    <w:basedOn w:val="Normal"/>
    <w:link w:val="BodyTextChar"/>
    <w:uiPriority w:val="99"/>
    <w:rsid w:val="00F3250D"/>
    <w:pPr>
      <w:spacing w:after="0" w:line="240" w:lineRule="auto"/>
    </w:pPr>
    <w:rPr>
      <w:rFonts w:ascii="Courier New" w:hAnsi="Courier New" w:cs="Courier New"/>
      <w:lang w:val="bg-BG"/>
    </w:rPr>
  </w:style>
  <w:style w:type="character" w:customStyle="1" w:styleId="BodyTextChar">
    <w:name w:val="Body Text Char"/>
    <w:basedOn w:val="DefaultParagraphFont"/>
    <w:link w:val="BodyText"/>
    <w:uiPriority w:val="99"/>
    <w:locked/>
    <w:rsid w:val="00F3250D"/>
    <w:rPr>
      <w:rFonts w:ascii="Courier New" w:hAnsi="Courier New" w:cs="Courier New"/>
      <w:sz w:val="22"/>
      <w:szCs w:val="22"/>
      <w:lang w:val="bg-BG" w:eastAsia="en-US"/>
    </w:rPr>
  </w:style>
  <w:style w:type="paragraph" w:styleId="Header">
    <w:name w:val="header"/>
    <w:basedOn w:val="Normal"/>
    <w:link w:val="HeaderChar"/>
    <w:uiPriority w:val="99"/>
    <w:rsid w:val="00F3250D"/>
    <w:pPr>
      <w:tabs>
        <w:tab w:val="center" w:pos="4320"/>
        <w:tab w:val="right" w:pos="8640"/>
      </w:tabs>
      <w:spacing w:after="0" w:line="240" w:lineRule="auto"/>
    </w:pPr>
    <w:rPr>
      <w:lang w:val="bg-BG"/>
    </w:rPr>
  </w:style>
  <w:style w:type="character" w:customStyle="1" w:styleId="HeaderChar">
    <w:name w:val="Header Char"/>
    <w:basedOn w:val="DefaultParagraphFont"/>
    <w:link w:val="Header"/>
    <w:uiPriority w:val="99"/>
    <w:locked/>
    <w:rsid w:val="00F3250D"/>
    <w:rPr>
      <w:rFonts w:ascii="Calibri" w:hAnsi="Calibri" w:cs="Calibri"/>
      <w:sz w:val="22"/>
      <w:szCs w:val="22"/>
      <w:lang w:val="bg-BG" w:eastAsia="en-US"/>
    </w:rPr>
  </w:style>
  <w:style w:type="paragraph" w:styleId="Title">
    <w:name w:val="Title"/>
    <w:basedOn w:val="Normal"/>
    <w:link w:val="TitleChar"/>
    <w:uiPriority w:val="99"/>
    <w:qFormat/>
    <w:locked/>
    <w:rsid w:val="00F3250D"/>
    <w:pPr>
      <w:pBdr>
        <w:bottom w:val="thinThickSmallGap" w:sz="18" w:space="1" w:color="auto"/>
      </w:pBdr>
      <w:spacing w:after="0" w:line="240" w:lineRule="auto"/>
      <w:jc w:val="center"/>
    </w:pPr>
    <w:rPr>
      <w:rFonts w:ascii="Times New Roman" w:hAnsi="Times New Roman" w:cs="Times New Roman"/>
      <w:b/>
      <w:bCs/>
      <w:sz w:val="24"/>
      <w:szCs w:val="24"/>
      <w:lang w:val="bg-BG"/>
    </w:rPr>
  </w:style>
  <w:style w:type="character" w:customStyle="1" w:styleId="TitleChar">
    <w:name w:val="Title Char"/>
    <w:basedOn w:val="DefaultParagraphFont"/>
    <w:link w:val="Title"/>
    <w:uiPriority w:val="99"/>
    <w:locked/>
    <w:rsid w:val="00F3250D"/>
    <w:rPr>
      <w:b/>
      <w:bCs/>
      <w:sz w:val="24"/>
      <w:szCs w:val="24"/>
      <w:lang w:val="bg-BG" w:eastAsia="en-US"/>
    </w:rPr>
  </w:style>
  <w:style w:type="paragraph" w:customStyle="1" w:styleId="xl37">
    <w:name w:val="xl37"/>
    <w:basedOn w:val="Normal"/>
    <w:uiPriority w:val="99"/>
    <w:rsid w:val="00F3250D"/>
    <w:pPr>
      <w:pBdr>
        <w:bottom w:val="single" w:sz="4" w:space="0" w:color="000000"/>
        <w:right w:val="single" w:sz="4" w:space="0" w:color="auto"/>
      </w:pBdr>
      <w:spacing w:before="100" w:beforeAutospacing="1" w:after="100" w:afterAutospacing="1" w:line="240" w:lineRule="auto"/>
      <w:jc w:val="right"/>
      <w:textAlignment w:val="top"/>
    </w:pPr>
    <w:rPr>
      <w:rFonts w:ascii="Arial" w:hAnsi="Arial" w:cs="Arial"/>
      <w:color w:val="000000"/>
      <w:sz w:val="18"/>
      <w:szCs w:val="18"/>
      <w:lang w:eastAsia="bg-BG"/>
    </w:rPr>
  </w:style>
  <w:style w:type="paragraph" w:customStyle="1" w:styleId="xl24">
    <w:name w:val="xl24"/>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25">
    <w:name w:val="xl25"/>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26">
    <w:name w:val="xl26"/>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27">
    <w:name w:val="xl27"/>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28">
    <w:name w:val="xl28"/>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18"/>
      <w:szCs w:val="18"/>
      <w:lang w:val="en-US" w:eastAsia="bg-BG"/>
    </w:rPr>
  </w:style>
  <w:style w:type="paragraph" w:customStyle="1" w:styleId="xl29">
    <w:name w:val="xl29"/>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val="en-US" w:eastAsia="bg-BG"/>
    </w:rPr>
  </w:style>
  <w:style w:type="paragraph" w:customStyle="1" w:styleId="xl30">
    <w:name w:val="xl30"/>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Arial Unicode MS" w:hAnsi="Times New Roman" w:cs="Times New Roman"/>
      <w:sz w:val="24"/>
      <w:szCs w:val="24"/>
      <w:lang w:val="en-US" w:eastAsia="bg-BG"/>
    </w:rPr>
  </w:style>
  <w:style w:type="paragraph" w:customStyle="1" w:styleId="xl31">
    <w:name w:val="xl31"/>
    <w:basedOn w:val="Normal"/>
    <w:uiPriority w:val="99"/>
    <w:rsid w:val="00F32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Arial Unicode MS" w:hAnsi="Times New Roman" w:cs="Times New Roman"/>
      <w:sz w:val="24"/>
      <w:szCs w:val="24"/>
      <w:lang w:val="en-US" w:eastAsia="bg-BG"/>
    </w:rPr>
  </w:style>
  <w:style w:type="paragraph" w:customStyle="1" w:styleId="xl32">
    <w:name w:val="xl32"/>
    <w:basedOn w:val="Normal"/>
    <w:uiPriority w:val="99"/>
    <w:rsid w:val="00F3250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ourier New" w:eastAsia="Arial Unicode MS" w:hAnsi="Courier New" w:cs="Courier New"/>
      <w:b/>
      <w:bCs/>
      <w:color w:val="000000"/>
      <w:sz w:val="24"/>
      <w:szCs w:val="24"/>
      <w:lang w:val="en-US" w:eastAsia="bg-BG"/>
    </w:rPr>
  </w:style>
  <w:style w:type="paragraph" w:customStyle="1" w:styleId="xl33">
    <w:name w:val="xl33"/>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ourier New" w:eastAsia="Arial Unicode MS" w:hAnsi="Courier New" w:cs="Courier New"/>
      <w:color w:val="FF0000"/>
      <w:sz w:val="18"/>
      <w:szCs w:val="18"/>
      <w:lang w:val="en-US" w:eastAsia="bg-BG"/>
    </w:rPr>
  </w:style>
  <w:style w:type="paragraph" w:customStyle="1" w:styleId="xl34">
    <w:name w:val="xl34"/>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Arial Unicode MS" w:hAnsi="Times New Roman" w:cs="Times New Roman"/>
      <w:sz w:val="24"/>
      <w:szCs w:val="24"/>
      <w:lang w:val="en-US" w:eastAsia="bg-BG"/>
    </w:rPr>
  </w:style>
  <w:style w:type="paragraph" w:customStyle="1" w:styleId="xl35">
    <w:name w:val="xl35"/>
    <w:basedOn w:val="Normal"/>
    <w:uiPriority w:val="99"/>
    <w:rsid w:val="00F3250D"/>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ourier New" w:eastAsia="Arial Unicode MS" w:hAnsi="Courier New" w:cs="Courier New"/>
      <w:color w:val="FF0000"/>
      <w:sz w:val="18"/>
      <w:szCs w:val="18"/>
      <w:lang w:val="en-US" w:eastAsia="bg-BG"/>
    </w:rPr>
  </w:style>
  <w:style w:type="paragraph" w:customStyle="1" w:styleId="Style">
    <w:name w:val="Style"/>
    <w:uiPriority w:val="99"/>
    <w:rsid w:val="00F3250D"/>
    <w:pPr>
      <w:widowControl w:val="0"/>
      <w:autoSpaceDE w:val="0"/>
      <w:autoSpaceDN w:val="0"/>
      <w:adjustRightInd w:val="0"/>
    </w:pPr>
    <w:rPr>
      <w:rFonts w:ascii="Times New Roman" w:hAnsi="Times New Roman"/>
      <w:sz w:val="24"/>
      <w:szCs w:val="24"/>
    </w:rPr>
  </w:style>
  <w:style w:type="paragraph" w:customStyle="1" w:styleId="Style1">
    <w:name w:val="Style1"/>
    <w:basedOn w:val="Normal"/>
    <w:uiPriority w:val="99"/>
    <w:rsid w:val="00F3250D"/>
    <w:pPr>
      <w:widowControl w:val="0"/>
      <w:autoSpaceDE w:val="0"/>
      <w:autoSpaceDN w:val="0"/>
      <w:adjustRightInd w:val="0"/>
      <w:spacing w:after="0" w:line="317" w:lineRule="exact"/>
      <w:jc w:val="both"/>
    </w:pPr>
    <w:rPr>
      <w:rFonts w:ascii="Arial" w:hAnsi="Arial" w:cs="Arial"/>
      <w:sz w:val="24"/>
      <w:szCs w:val="24"/>
      <w:lang w:val="bg-BG" w:eastAsia="bg-BG"/>
    </w:rPr>
  </w:style>
  <w:style w:type="paragraph" w:customStyle="1" w:styleId="Style3">
    <w:name w:val="Style3"/>
    <w:basedOn w:val="Normal"/>
    <w:uiPriority w:val="99"/>
    <w:rsid w:val="00F3250D"/>
    <w:pPr>
      <w:widowControl w:val="0"/>
      <w:autoSpaceDE w:val="0"/>
      <w:autoSpaceDN w:val="0"/>
      <w:adjustRightInd w:val="0"/>
      <w:spacing w:after="0" w:line="322" w:lineRule="exact"/>
      <w:ind w:firstLine="677"/>
      <w:jc w:val="both"/>
    </w:pPr>
    <w:rPr>
      <w:rFonts w:ascii="Arial" w:hAnsi="Arial" w:cs="Arial"/>
      <w:sz w:val="24"/>
      <w:szCs w:val="24"/>
      <w:lang w:val="bg-BG" w:eastAsia="bg-BG"/>
    </w:rPr>
  </w:style>
  <w:style w:type="character" w:customStyle="1" w:styleId="FontStyle16">
    <w:name w:val="Font Style16"/>
    <w:uiPriority w:val="99"/>
    <w:rsid w:val="00F3250D"/>
    <w:rPr>
      <w:rFonts w:ascii="Arial" w:hAnsi="Arial" w:cs="Arial"/>
      <w:sz w:val="24"/>
      <w:szCs w:val="24"/>
    </w:rPr>
  </w:style>
  <w:style w:type="character" w:customStyle="1" w:styleId="FontStyle17">
    <w:name w:val="Font Style17"/>
    <w:uiPriority w:val="99"/>
    <w:rsid w:val="00F3250D"/>
    <w:rPr>
      <w:rFonts w:ascii="Arial" w:hAnsi="Arial" w:cs="Arial"/>
      <w:spacing w:val="10"/>
      <w:sz w:val="24"/>
      <w:szCs w:val="24"/>
    </w:rPr>
  </w:style>
  <w:style w:type="paragraph" w:customStyle="1" w:styleId="Style5">
    <w:name w:val="Style5"/>
    <w:basedOn w:val="Normal"/>
    <w:uiPriority w:val="99"/>
    <w:rsid w:val="00F3250D"/>
    <w:pPr>
      <w:widowControl w:val="0"/>
      <w:autoSpaceDE w:val="0"/>
      <w:autoSpaceDN w:val="0"/>
      <w:adjustRightInd w:val="0"/>
      <w:spacing w:after="0" w:line="320" w:lineRule="exact"/>
      <w:ind w:firstLine="192"/>
    </w:pPr>
    <w:rPr>
      <w:rFonts w:ascii="Arial" w:hAnsi="Arial" w:cs="Arial"/>
      <w:sz w:val="24"/>
      <w:szCs w:val="24"/>
      <w:lang w:val="bg-BG" w:eastAsia="bg-BG"/>
    </w:rPr>
  </w:style>
  <w:style w:type="character" w:customStyle="1" w:styleId="FontStyle18">
    <w:name w:val="Font Style18"/>
    <w:uiPriority w:val="99"/>
    <w:rsid w:val="00F3250D"/>
    <w:rPr>
      <w:rFonts w:ascii="Arial" w:hAnsi="Arial" w:cs="Arial"/>
      <w:b/>
      <w:bCs/>
      <w:sz w:val="24"/>
      <w:szCs w:val="24"/>
    </w:rPr>
  </w:style>
  <w:style w:type="paragraph" w:customStyle="1" w:styleId="Style6">
    <w:name w:val="Style6"/>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7">
    <w:name w:val="Style7"/>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8">
    <w:name w:val="Style8"/>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9">
    <w:name w:val="Style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character" w:customStyle="1" w:styleId="FontStyle14">
    <w:name w:val="Font Style14"/>
    <w:uiPriority w:val="99"/>
    <w:rsid w:val="00F3250D"/>
    <w:rPr>
      <w:rFonts w:ascii="Verdana" w:hAnsi="Verdana" w:cs="Verdana"/>
      <w:i/>
      <w:iCs/>
      <w:sz w:val="18"/>
      <w:szCs w:val="18"/>
    </w:rPr>
  </w:style>
  <w:style w:type="character" w:customStyle="1" w:styleId="FontStyle15">
    <w:name w:val="Font Style15"/>
    <w:uiPriority w:val="99"/>
    <w:rsid w:val="00F3250D"/>
    <w:rPr>
      <w:rFonts w:ascii="Courier New" w:hAnsi="Courier New" w:cs="Courier New"/>
      <w:b/>
      <w:bCs/>
      <w:sz w:val="18"/>
      <w:szCs w:val="18"/>
    </w:rPr>
  </w:style>
  <w:style w:type="paragraph" w:customStyle="1" w:styleId="Style38">
    <w:name w:val="Style38"/>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9">
    <w:name w:val="Style3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42">
    <w:name w:val="Style42"/>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43">
    <w:name w:val="Style43"/>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character" w:customStyle="1" w:styleId="FontStyle133">
    <w:name w:val="Font Style133"/>
    <w:uiPriority w:val="99"/>
    <w:rsid w:val="00F3250D"/>
    <w:rPr>
      <w:rFonts w:ascii="Microsoft Sans Serif" w:hAnsi="Microsoft Sans Serif" w:cs="Microsoft Sans Serif"/>
      <w:sz w:val="18"/>
      <w:szCs w:val="18"/>
    </w:rPr>
  </w:style>
  <w:style w:type="character" w:customStyle="1" w:styleId="FontStyle135">
    <w:name w:val="Font Style135"/>
    <w:uiPriority w:val="99"/>
    <w:rsid w:val="00F3250D"/>
    <w:rPr>
      <w:rFonts w:ascii="Microsoft Sans Serif" w:hAnsi="Microsoft Sans Serif" w:cs="Microsoft Sans Serif"/>
      <w:b/>
      <w:bCs/>
      <w:spacing w:val="10"/>
      <w:sz w:val="24"/>
      <w:szCs w:val="24"/>
    </w:rPr>
  </w:style>
  <w:style w:type="character" w:customStyle="1" w:styleId="FontStyle207">
    <w:name w:val="Font Style207"/>
    <w:uiPriority w:val="99"/>
    <w:rsid w:val="00F3250D"/>
    <w:rPr>
      <w:rFonts w:ascii="Times New Roman" w:hAnsi="Times New Roman" w:cs="Times New Roman"/>
      <w:sz w:val="16"/>
      <w:szCs w:val="16"/>
    </w:rPr>
  </w:style>
  <w:style w:type="character" w:customStyle="1" w:styleId="FontStyle208">
    <w:name w:val="Font Style208"/>
    <w:uiPriority w:val="99"/>
    <w:rsid w:val="00F3250D"/>
    <w:rPr>
      <w:rFonts w:ascii="Book Antiqua" w:hAnsi="Book Antiqua" w:cs="Book Antiqua"/>
      <w:sz w:val="22"/>
      <w:szCs w:val="22"/>
    </w:rPr>
  </w:style>
  <w:style w:type="character" w:customStyle="1" w:styleId="FontStyle209">
    <w:name w:val="Font Style209"/>
    <w:uiPriority w:val="99"/>
    <w:rsid w:val="00F3250D"/>
    <w:rPr>
      <w:rFonts w:ascii="Bookman Old Style" w:hAnsi="Bookman Old Style" w:cs="Bookman Old Style"/>
      <w:sz w:val="22"/>
      <w:szCs w:val="22"/>
    </w:rPr>
  </w:style>
  <w:style w:type="character" w:customStyle="1" w:styleId="CharCharChar1">
    <w:name w:val="Char Char Char1"/>
    <w:uiPriority w:val="99"/>
    <w:rsid w:val="00F3250D"/>
    <w:rPr>
      <w:rFonts w:ascii="Courier New" w:hAnsi="Courier New" w:cs="Courier New"/>
      <w:lang w:val="bg-BG" w:eastAsia="en-US"/>
    </w:rPr>
  </w:style>
  <w:style w:type="paragraph" w:customStyle="1" w:styleId="CharChar1CharCharCharChar">
    <w:name w:val="Char Char1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a">
    <w:name w:val="Основен текст_"/>
    <w:link w:val="10"/>
    <w:uiPriority w:val="99"/>
    <w:locked/>
    <w:rsid w:val="00F3250D"/>
    <w:rPr>
      <w:rFonts w:ascii="Arial" w:hAnsi="Arial" w:cs="Arial"/>
      <w:spacing w:val="7"/>
      <w:sz w:val="17"/>
      <w:szCs w:val="17"/>
    </w:rPr>
  </w:style>
  <w:style w:type="paragraph" w:customStyle="1" w:styleId="10">
    <w:name w:val="Основен текст1"/>
    <w:basedOn w:val="Normal"/>
    <w:link w:val="a"/>
    <w:uiPriority w:val="99"/>
    <w:rsid w:val="00F3250D"/>
    <w:pPr>
      <w:shd w:val="clear" w:color="auto" w:fill="FFFFFF"/>
      <w:spacing w:after="0" w:line="240" w:lineRule="atLeast"/>
    </w:pPr>
    <w:rPr>
      <w:rFonts w:ascii="Arial" w:hAnsi="Arial" w:cs="Arial"/>
      <w:noProof/>
      <w:spacing w:val="7"/>
      <w:sz w:val="17"/>
      <w:szCs w:val="17"/>
      <w:lang w:val="bg-BG" w:eastAsia="bg-BG"/>
    </w:rPr>
  </w:style>
  <w:style w:type="table" w:customStyle="1" w:styleId="11">
    <w:name w:val="Нормална таблица1"/>
    <w:uiPriority w:val="99"/>
    <w:semiHidden/>
    <w:rsid w:val="00F3250D"/>
    <w:rPr>
      <w:rFonts w:ascii="Times New Roman" w:hAnsi="Times New Roman"/>
      <w:sz w:val="20"/>
      <w:szCs w:val="20"/>
    </w:rPr>
    <w:tblPr>
      <w:tblCellMar>
        <w:top w:w="0" w:type="dxa"/>
        <w:left w:w="108" w:type="dxa"/>
        <w:bottom w:w="0" w:type="dxa"/>
        <w:right w:w="108" w:type="dxa"/>
      </w:tblCellMar>
    </w:tblPr>
  </w:style>
  <w:style w:type="character" w:customStyle="1" w:styleId="3">
    <w:name w:val="Обикновен текст Знак3"/>
    <w:aliases w:val="Char Знак,Char Char Char Знак3,Char Char Знак3,Char Знак3,Char Char  Знак,Char Знак4,Plain Text Char Char Знак1,Plain Text Char2 Char Char Знак1,Plain Text Char Char1 Char Char Знак1,Plain Text Char1 Char Char Char Char Знак1"/>
    <w:uiPriority w:val="99"/>
    <w:locked/>
    <w:rsid w:val="00F3250D"/>
    <w:rPr>
      <w:rFonts w:ascii="Courier New" w:hAnsi="Courier New" w:cs="Courier New"/>
    </w:rPr>
  </w:style>
  <w:style w:type="paragraph" w:styleId="BodyTextIndent3">
    <w:name w:val="Body Text Indent 3"/>
    <w:basedOn w:val="Normal"/>
    <w:link w:val="BodyTextIndent3Char"/>
    <w:uiPriority w:val="99"/>
    <w:rsid w:val="00F3250D"/>
    <w:pPr>
      <w:spacing w:after="120" w:line="240" w:lineRule="auto"/>
      <w:ind w:left="283"/>
    </w:pPr>
    <w:rPr>
      <w:rFonts w:ascii="Times New Roman" w:hAnsi="Times New Roman" w:cs="Times New Roman"/>
      <w:sz w:val="16"/>
      <w:szCs w:val="16"/>
      <w:lang w:val="bg-BG" w:eastAsia="bg-BG"/>
    </w:rPr>
  </w:style>
  <w:style w:type="character" w:customStyle="1" w:styleId="BodyTextIndent3Char">
    <w:name w:val="Body Text Indent 3 Char"/>
    <w:basedOn w:val="DefaultParagraphFont"/>
    <w:link w:val="BodyTextIndent3"/>
    <w:uiPriority w:val="99"/>
    <w:locked/>
    <w:rsid w:val="00F3250D"/>
    <w:rPr>
      <w:sz w:val="16"/>
      <w:szCs w:val="16"/>
      <w:lang w:val="bg-BG" w:eastAsia="bg-BG"/>
    </w:rPr>
  </w:style>
  <w:style w:type="paragraph" w:customStyle="1" w:styleId="Default">
    <w:name w:val="Default"/>
    <w:uiPriority w:val="99"/>
    <w:rsid w:val="00F3250D"/>
    <w:pPr>
      <w:autoSpaceDE w:val="0"/>
      <w:autoSpaceDN w:val="0"/>
      <w:adjustRightInd w:val="0"/>
    </w:pPr>
    <w:rPr>
      <w:rFonts w:ascii="Times New Roman" w:hAnsi="Times New Roman"/>
      <w:color w:val="000000"/>
      <w:sz w:val="24"/>
      <w:szCs w:val="24"/>
    </w:rPr>
  </w:style>
  <w:style w:type="paragraph" w:styleId="BodyTextIndent2">
    <w:name w:val="Body Text Indent 2"/>
    <w:basedOn w:val="Normal"/>
    <w:link w:val="BodyTextIndent2Char"/>
    <w:uiPriority w:val="99"/>
    <w:rsid w:val="00F3250D"/>
    <w:pPr>
      <w:spacing w:after="120" w:line="480" w:lineRule="auto"/>
      <w:ind w:left="283"/>
    </w:pPr>
    <w:rPr>
      <w:rFonts w:ascii="Times New Roman" w:hAnsi="Times New Roman" w:cs="Times New Roman"/>
      <w:sz w:val="24"/>
      <w:szCs w:val="24"/>
      <w:lang w:val="bg-BG" w:eastAsia="bg-BG"/>
    </w:rPr>
  </w:style>
  <w:style w:type="character" w:customStyle="1" w:styleId="BodyTextIndent2Char">
    <w:name w:val="Body Text Indent 2 Char"/>
    <w:basedOn w:val="DefaultParagraphFont"/>
    <w:link w:val="BodyTextIndent2"/>
    <w:uiPriority w:val="99"/>
    <w:locked/>
    <w:rsid w:val="00F3250D"/>
    <w:rPr>
      <w:sz w:val="24"/>
      <w:szCs w:val="24"/>
      <w:lang w:val="bg-BG" w:eastAsia="bg-BG"/>
    </w:rPr>
  </w:style>
  <w:style w:type="table" w:customStyle="1" w:styleId="110">
    <w:name w:val="Нормална таблица110"/>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paragraph" w:customStyle="1" w:styleId="1">
    <w:name w:val="Нормален1"/>
    <w:basedOn w:val="Normal"/>
    <w:uiPriority w:val="99"/>
    <w:rsid w:val="00F3250D"/>
    <w:pPr>
      <w:spacing w:after="0" w:line="240" w:lineRule="auto"/>
    </w:pPr>
    <w:rPr>
      <w:rFonts w:ascii="Times New Roman" w:hAnsi="Times New Roman" w:cs="Times New Roman"/>
      <w:sz w:val="24"/>
      <w:szCs w:val="24"/>
      <w:lang w:val="bg-BG" w:eastAsia="bg-BG"/>
    </w:rPr>
  </w:style>
  <w:style w:type="character" w:styleId="Hyperlink">
    <w:name w:val="Hyperlink"/>
    <w:basedOn w:val="DefaultParagraphFont"/>
    <w:uiPriority w:val="99"/>
    <w:rsid w:val="00F3250D"/>
    <w:rPr>
      <w:color w:val="0000FF"/>
      <w:u w:val="single"/>
    </w:rPr>
  </w:style>
  <w:style w:type="character" w:styleId="FollowedHyperlink">
    <w:name w:val="FollowedHyperlink"/>
    <w:basedOn w:val="DefaultParagraphFont"/>
    <w:uiPriority w:val="99"/>
    <w:rsid w:val="00F3250D"/>
    <w:rPr>
      <w:color w:val="auto"/>
      <w:u w:val="single"/>
    </w:rPr>
  </w:style>
  <w:style w:type="character" w:styleId="HTMLTypewriter">
    <w:name w:val="HTML Typewriter"/>
    <w:basedOn w:val="DefaultParagraphFont"/>
    <w:uiPriority w:val="99"/>
    <w:rsid w:val="00F3250D"/>
    <w:rPr>
      <w:rFonts w:ascii="Courier New" w:hAnsi="Courier New" w:cs="Courier New"/>
      <w:sz w:val="20"/>
      <w:szCs w:val="20"/>
    </w:rPr>
  </w:style>
  <w:style w:type="paragraph" w:styleId="EndnoteText">
    <w:name w:val="endnote text"/>
    <w:basedOn w:val="Normal"/>
    <w:link w:val="EndnoteTextChar"/>
    <w:uiPriority w:val="99"/>
    <w:semiHidden/>
    <w:rsid w:val="00F3250D"/>
    <w:pPr>
      <w:spacing w:after="0" w:line="240" w:lineRule="auto"/>
    </w:pPr>
    <w:rPr>
      <w:rFonts w:ascii="Times New Roman" w:hAnsi="Times New Roman" w:cs="Times New Roman"/>
      <w:sz w:val="20"/>
      <w:szCs w:val="20"/>
      <w:lang w:val="en-US"/>
    </w:rPr>
  </w:style>
  <w:style w:type="character" w:customStyle="1" w:styleId="EndnoteTextChar">
    <w:name w:val="Endnote Text Char"/>
    <w:basedOn w:val="DefaultParagraphFont"/>
    <w:link w:val="EndnoteText"/>
    <w:uiPriority w:val="99"/>
    <w:locked/>
    <w:rsid w:val="00F3250D"/>
    <w:rPr>
      <w:lang w:val="en-US" w:eastAsia="en-US"/>
    </w:rPr>
  </w:style>
  <w:style w:type="paragraph" w:styleId="List">
    <w:name w:val="List"/>
    <w:basedOn w:val="Normal"/>
    <w:uiPriority w:val="99"/>
    <w:rsid w:val="00F3250D"/>
    <w:pPr>
      <w:spacing w:after="0" w:line="240" w:lineRule="auto"/>
      <w:ind w:left="360" w:hanging="360"/>
    </w:pPr>
    <w:rPr>
      <w:rFonts w:ascii="Times New Roman" w:hAnsi="Times New Roman" w:cs="Times New Roman"/>
      <w:sz w:val="20"/>
      <w:szCs w:val="20"/>
      <w:lang w:val="en-US" w:eastAsia="bg-BG"/>
    </w:rPr>
  </w:style>
  <w:style w:type="paragraph" w:styleId="List2">
    <w:name w:val="List 2"/>
    <w:basedOn w:val="Normal"/>
    <w:uiPriority w:val="99"/>
    <w:rsid w:val="00F3250D"/>
    <w:pPr>
      <w:spacing w:after="0" w:line="240" w:lineRule="auto"/>
      <w:ind w:left="720" w:hanging="360"/>
    </w:pPr>
    <w:rPr>
      <w:rFonts w:ascii="Times New Roman" w:hAnsi="Times New Roman" w:cs="Times New Roman"/>
      <w:sz w:val="20"/>
      <w:szCs w:val="20"/>
      <w:lang w:val="en-US" w:eastAsia="bg-BG"/>
    </w:rPr>
  </w:style>
  <w:style w:type="paragraph" w:styleId="BodyTextIndent">
    <w:name w:val="Body Text Indent"/>
    <w:basedOn w:val="Normal"/>
    <w:link w:val="BodyTextIndentChar"/>
    <w:uiPriority w:val="99"/>
    <w:rsid w:val="00F3250D"/>
    <w:pPr>
      <w:spacing w:after="120" w:line="240" w:lineRule="auto"/>
      <w:ind w:left="283"/>
    </w:pPr>
    <w:rPr>
      <w:rFonts w:ascii="Times New Roman" w:hAnsi="Times New Roman" w:cs="Times New Roman"/>
      <w:sz w:val="24"/>
      <w:szCs w:val="24"/>
      <w:lang w:val="bg-BG" w:eastAsia="bg-BG"/>
    </w:rPr>
  </w:style>
  <w:style w:type="character" w:customStyle="1" w:styleId="BodyTextIndentChar">
    <w:name w:val="Body Text Indent Char"/>
    <w:basedOn w:val="DefaultParagraphFont"/>
    <w:link w:val="BodyTextIndent"/>
    <w:uiPriority w:val="99"/>
    <w:locked/>
    <w:rsid w:val="00F3250D"/>
    <w:rPr>
      <w:sz w:val="24"/>
      <w:szCs w:val="24"/>
      <w:lang w:val="bg-BG" w:eastAsia="bg-BG"/>
    </w:rPr>
  </w:style>
  <w:style w:type="paragraph" w:styleId="Subtitle">
    <w:name w:val="Subtitle"/>
    <w:basedOn w:val="Normal"/>
    <w:next w:val="1"/>
    <w:link w:val="SubtitleChar"/>
    <w:uiPriority w:val="99"/>
    <w:qFormat/>
    <w:locked/>
    <w:rsid w:val="00F3250D"/>
    <w:pPr>
      <w:spacing w:after="60" w:line="240" w:lineRule="auto"/>
      <w:jc w:val="center"/>
      <w:outlineLvl w:val="1"/>
    </w:pPr>
    <w:rPr>
      <w:rFonts w:ascii="Cambria" w:hAnsi="Cambria" w:cs="Cambria"/>
      <w:sz w:val="24"/>
      <w:szCs w:val="24"/>
      <w:lang w:val="bg-BG" w:eastAsia="bg-BG"/>
    </w:rPr>
  </w:style>
  <w:style w:type="character" w:customStyle="1" w:styleId="SubtitleChar">
    <w:name w:val="Subtitle Char"/>
    <w:basedOn w:val="DefaultParagraphFont"/>
    <w:link w:val="Subtitle"/>
    <w:uiPriority w:val="99"/>
    <w:locked/>
    <w:rsid w:val="00F3250D"/>
    <w:rPr>
      <w:rFonts w:ascii="Cambria" w:hAnsi="Cambria" w:cs="Cambria"/>
      <w:sz w:val="24"/>
      <w:szCs w:val="24"/>
      <w:lang w:val="bg-BG" w:eastAsia="bg-BG"/>
    </w:rPr>
  </w:style>
  <w:style w:type="paragraph" w:styleId="BodyText2">
    <w:name w:val="Body Text 2"/>
    <w:basedOn w:val="Normal"/>
    <w:link w:val="BodyText2Char"/>
    <w:uiPriority w:val="99"/>
    <w:rsid w:val="00F3250D"/>
    <w:pPr>
      <w:spacing w:after="120" w:line="480" w:lineRule="auto"/>
    </w:pPr>
    <w:rPr>
      <w:rFonts w:ascii="Times New Roman" w:hAnsi="Times New Roman" w:cs="Times New Roman"/>
      <w:sz w:val="24"/>
      <w:szCs w:val="24"/>
      <w:lang w:val="en-US"/>
    </w:rPr>
  </w:style>
  <w:style w:type="character" w:customStyle="1" w:styleId="BodyText2Char">
    <w:name w:val="Body Text 2 Char"/>
    <w:basedOn w:val="DefaultParagraphFont"/>
    <w:link w:val="BodyText2"/>
    <w:uiPriority w:val="99"/>
    <w:locked/>
    <w:rsid w:val="00F3250D"/>
    <w:rPr>
      <w:sz w:val="24"/>
      <w:szCs w:val="24"/>
      <w:lang w:val="en-US" w:eastAsia="en-US"/>
    </w:rPr>
  </w:style>
  <w:style w:type="paragraph" w:styleId="BodyText3">
    <w:name w:val="Body Text 3"/>
    <w:basedOn w:val="Normal"/>
    <w:link w:val="BodyText3Char"/>
    <w:uiPriority w:val="99"/>
    <w:rsid w:val="00F3250D"/>
    <w:pPr>
      <w:spacing w:after="120" w:line="240" w:lineRule="auto"/>
    </w:pPr>
    <w:rPr>
      <w:rFonts w:ascii="Times New Roman" w:hAnsi="Times New Roman" w:cs="Times New Roman"/>
      <w:sz w:val="16"/>
      <w:szCs w:val="16"/>
      <w:lang w:val="bg-BG" w:eastAsia="bg-BG"/>
    </w:rPr>
  </w:style>
  <w:style w:type="character" w:customStyle="1" w:styleId="BodyText3Char">
    <w:name w:val="Body Text 3 Char"/>
    <w:basedOn w:val="DefaultParagraphFont"/>
    <w:link w:val="BodyText3"/>
    <w:uiPriority w:val="99"/>
    <w:locked/>
    <w:rsid w:val="00F3250D"/>
    <w:rPr>
      <w:sz w:val="16"/>
      <w:szCs w:val="16"/>
      <w:lang w:val="bg-BG" w:eastAsia="bg-BG"/>
    </w:rPr>
  </w:style>
  <w:style w:type="paragraph" w:styleId="DocumentMap">
    <w:name w:val="Document Map"/>
    <w:basedOn w:val="Normal"/>
    <w:link w:val="DocumentMapChar"/>
    <w:uiPriority w:val="99"/>
    <w:semiHidden/>
    <w:rsid w:val="00F3250D"/>
    <w:pPr>
      <w:shd w:val="clear" w:color="auto" w:fill="000080"/>
      <w:spacing w:after="0" w:line="240" w:lineRule="auto"/>
    </w:pPr>
    <w:rPr>
      <w:rFonts w:ascii="Tahoma" w:hAnsi="Tahoma" w:cs="Tahoma"/>
      <w:sz w:val="24"/>
      <w:szCs w:val="24"/>
      <w:lang w:val="bg-BG"/>
    </w:rPr>
  </w:style>
  <w:style w:type="character" w:customStyle="1" w:styleId="DocumentMapChar">
    <w:name w:val="Document Map Char"/>
    <w:basedOn w:val="DefaultParagraphFont"/>
    <w:link w:val="DocumentMap"/>
    <w:uiPriority w:val="99"/>
    <w:locked/>
    <w:rsid w:val="00F3250D"/>
    <w:rPr>
      <w:rFonts w:ascii="Tahoma" w:hAnsi="Tahoma" w:cs="Tahoma"/>
      <w:sz w:val="24"/>
      <w:szCs w:val="24"/>
      <w:lang w:val="bg-BG" w:eastAsia="en-US"/>
    </w:rPr>
  </w:style>
  <w:style w:type="character" w:customStyle="1" w:styleId="a0">
    <w:name w:val="Обикновен текст Знак"/>
    <w:aliases w:val="Char Char Char Знак1,Char Char Знак,Char Знак1"/>
    <w:uiPriority w:val="99"/>
    <w:locked/>
    <w:rsid w:val="00F3250D"/>
    <w:rPr>
      <w:rFonts w:ascii="Courier New" w:hAnsi="Courier New" w:cs="Courier New"/>
      <w:lang w:val="en-US"/>
    </w:rPr>
  </w:style>
  <w:style w:type="paragraph" w:styleId="BalloonText">
    <w:name w:val="Balloon Text"/>
    <w:basedOn w:val="Normal"/>
    <w:link w:val="BalloonTextChar"/>
    <w:uiPriority w:val="99"/>
    <w:semiHidden/>
    <w:rsid w:val="00F3250D"/>
    <w:pPr>
      <w:spacing w:after="0" w:line="240" w:lineRule="auto"/>
    </w:pPr>
    <w:rPr>
      <w:rFonts w:ascii="Tahoma" w:hAnsi="Tahoma" w:cs="Tahoma"/>
      <w:sz w:val="16"/>
      <w:szCs w:val="16"/>
      <w:lang w:val="bg-BG"/>
    </w:rPr>
  </w:style>
  <w:style w:type="character" w:customStyle="1" w:styleId="BalloonTextChar">
    <w:name w:val="Balloon Text Char"/>
    <w:basedOn w:val="DefaultParagraphFont"/>
    <w:link w:val="BalloonText"/>
    <w:uiPriority w:val="99"/>
    <w:locked/>
    <w:rsid w:val="00F3250D"/>
    <w:rPr>
      <w:rFonts w:ascii="Tahoma" w:hAnsi="Tahoma" w:cs="Tahoma"/>
      <w:sz w:val="16"/>
      <w:szCs w:val="16"/>
      <w:lang w:val="bg-BG" w:eastAsia="en-US"/>
    </w:rPr>
  </w:style>
  <w:style w:type="paragraph" w:styleId="NoSpacing">
    <w:name w:val="No Spacing"/>
    <w:uiPriority w:val="99"/>
    <w:qFormat/>
    <w:rsid w:val="00F3250D"/>
    <w:rPr>
      <w:rFonts w:ascii="Times New Roman" w:hAnsi="Times New Roman"/>
      <w:sz w:val="24"/>
      <w:szCs w:val="24"/>
      <w:lang w:val="en-US" w:eastAsia="en-US"/>
    </w:rPr>
  </w:style>
  <w:style w:type="paragraph" w:customStyle="1" w:styleId="Style2">
    <w:name w:val="Style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0">
    <w:name w:val="Style1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1">
    <w:name w:val="Style21"/>
    <w:basedOn w:val="Normal"/>
    <w:uiPriority w:val="99"/>
    <w:rsid w:val="00F3250D"/>
    <w:pPr>
      <w:widowControl w:val="0"/>
      <w:autoSpaceDE w:val="0"/>
      <w:autoSpaceDN w:val="0"/>
      <w:adjustRightInd w:val="0"/>
      <w:spacing w:after="0" w:line="230" w:lineRule="exact"/>
      <w:jc w:val="both"/>
    </w:pPr>
    <w:rPr>
      <w:rFonts w:ascii="Candara" w:hAnsi="Candara" w:cs="Candara"/>
      <w:sz w:val="24"/>
      <w:szCs w:val="24"/>
      <w:lang w:val="bg-BG" w:eastAsia="bg-BG"/>
    </w:rPr>
  </w:style>
  <w:style w:type="paragraph" w:customStyle="1" w:styleId="Style25">
    <w:name w:val="Style25"/>
    <w:basedOn w:val="Normal"/>
    <w:uiPriority w:val="99"/>
    <w:rsid w:val="00F3250D"/>
    <w:pPr>
      <w:widowControl w:val="0"/>
      <w:autoSpaceDE w:val="0"/>
      <w:autoSpaceDN w:val="0"/>
      <w:adjustRightInd w:val="0"/>
      <w:spacing w:after="0" w:line="228" w:lineRule="exact"/>
    </w:pPr>
    <w:rPr>
      <w:rFonts w:ascii="Candara" w:hAnsi="Candara" w:cs="Candara"/>
      <w:sz w:val="24"/>
      <w:szCs w:val="24"/>
      <w:lang w:val="bg-BG" w:eastAsia="bg-BG"/>
    </w:rPr>
  </w:style>
  <w:style w:type="paragraph" w:customStyle="1" w:styleId="Style26">
    <w:name w:val="Style26"/>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7">
    <w:name w:val="Style27"/>
    <w:basedOn w:val="Normal"/>
    <w:uiPriority w:val="99"/>
    <w:rsid w:val="00F3250D"/>
    <w:pPr>
      <w:widowControl w:val="0"/>
      <w:autoSpaceDE w:val="0"/>
      <w:autoSpaceDN w:val="0"/>
      <w:adjustRightInd w:val="0"/>
      <w:spacing w:after="0" w:line="235" w:lineRule="exact"/>
      <w:ind w:hanging="432"/>
    </w:pPr>
    <w:rPr>
      <w:rFonts w:ascii="Candara" w:hAnsi="Candara" w:cs="Candara"/>
      <w:sz w:val="24"/>
      <w:szCs w:val="24"/>
      <w:lang w:val="bg-BG" w:eastAsia="bg-BG"/>
    </w:rPr>
  </w:style>
  <w:style w:type="paragraph" w:customStyle="1" w:styleId="Style36">
    <w:name w:val="Style36"/>
    <w:basedOn w:val="Normal"/>
    <w:uiPriority w:val="99"/>
    <w:rsid w:val="00F3250D"/>
    <w:pPr>
      <w:widowControl w:val="0"/>
      <w:autoSpaceDE w:val="0"/>
      <w:autoSpaceDN w:val="0"/>
      <w:adjustRightInd w:val="0"/>
      <w:spacing w:after="0" w:line="665" w:lineRule="exact"/>
      <w:jc w:val="center"/>
    </w:pPr>
    <w:rPr>
      <w:rFonts w:ascii="Candara" w:hAnsi="Candara" w:cs="Candara"/>
      <w:sz w:val="24"/>
      <w:szCs w:val="24"/>
      <w:lang w:val="bg-BG" w:eastAsia="bg-BG"/>
    </w:rPr>
  </w:style>
  <w:style w:type="paragraph" w:customStyle="1" w:styleId="Style33">
    <w:name w:val="Style33"/>
    <w:basedOn w:val="Normal"/>
    <w:uiPriority w:val="99"/>
    <w:rsid w:val="00F3250D"/>
    <w:pPr>
      <w:widowControl w:val="0"/>
      <w:autoSpaceDE w:val="0"/>
      <w:autoSpaceDN w:val="0"/>
      <w:adjustRightInd w:val="0"/>
      <w:spacing w:after="0" w:line="194" w:lineRule="exact"/>
    </w:pPr>
    <w:rPr>
      <w:rFonts w:ascii="Candara" w:hAnsi="Candara" w:cs="Candara"/>
      <w:sz w:val="24"/>
      <w:szCs w:val="24"/>
      <w:lang w:val="bg-BG" w:eastAsia="bg-BG"/>
    </w:rPr>
  </w:style>
  <w:style w:type="paragraph" w:customStyle="1" w:styleId="Style4">
    <w:name w:val="Style4"/>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5">
    <w:name w:val="Style45"/>
    <w:basedOn w:val="Normal"/>
    <w:uiPriority w:val="99"/>
    <w:rsid w:val="00F3250D"/>
    <w:pPr>
      <w:widowControl w:val="0"/>
      <w:autoSpaceDE w:val="0"/>
      <w:autoSpaceDN w:val="0"/>
      <w:adjustRightInd w:val="0"/>
      <w:spacing w:after="0" w:line="221" w:lineRule="exact"/>
      <w:jc w:val="center"/>
    </w:pPr>
    <w:rPr>
      <w:rFonts w:ascii="Candara" w:hAnsi="Candara" w:cs="Candara"/>
      <w:sz w:val="24"/>
      <w:szCs w:val="24"/>
      <w:lang w:val="bg-BG" w:eastAsia="bg-BG"/>
    </w:rPr>
  </w:style>
  <w:style w:type="paragraph" w:customStyle="1" w:styleId="Style40">
    <w:name w:val="Style4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0">
    <w:name w:val="Style2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0">
    <w:name w:val="Style5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4">
    <w:name w:val="Style54"/>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8">
    <w:name w:val="Style28"/>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23">
    <w:name w:val="Style23"/>
    <w:basedOn w:val="Normal"/>
    <w:uiPriority w:val="99"/>
    <w:rsid w:val="00F3250D"/>
    <w:pPr>
      <w:widowControl w:val="0"/>
      <w:autoSpaceDE w:val="0"/>
      <w:autoSpaceDN w:val="0"/>
      <w:adjustRightInd w:val="0"/>
      <w:spacing w:after="0" w:line="230" w:lineRule="exact"/>
      <w:ind w:firstLine="442"/>
    </w:pPr>
    <w:rPr>
      <w:rFonts w:ascii="Candara" w:hAnsi="Candara" w:cs="Candara"/>
      <w:sz w:val="24"/>
      <w:szCs w:val="24"/>
      <w:lang w:val="bg-BG" w:eastAsia="bg-BG"/>
    </w:rPr>
  </w:style>
  <w:style w:type="paragraph" w:customStyle="1" w:styleId="Style22">
    <w:name w:val="Style22"/>
    <w:basedOn w:val="Normal"/>
    <w:uiPriority w:val="99"/>
    <w:rsid w:val="00F3250D"/>
    <w:pPr>
      <w:widowControl w:val="0"/>
      <w:autoSpaceDE w:val="0"/>
      <w:autoSpaceDN w:val="0"/>
      <w:adjustRightInd w:val="0"/>
      <w:spacing w:after="0" w:line="250" w:lineRule="exact"/>
    </w:pPr>
    <w:rPr>
      <w:rFonts w:ascii="Candara" w:hAnsi="Candara" w:cs="Candara"/>
      <w:sz w:val="24"/>
      <w:szCs w:val="24"/>
      <w:lang w:val="bg-BG" w:eastAsia="bg-BG"/>
    </w:rPr>
  </w:style>
  <w:style w:type="paragraph" w:customStyle="1" w:styleId="Style29">
    <w:name w:val="Style29"/>
    <w:basedOn w:val="Normal"/>
    <w:uiPriority w:val="99"/>
    <w:rsid w:val="00F3250D"/>
    <w:pPr>
      <w:widowControl w:val="0"/>
      <w:autoSpaceDE w:val="0"/>
      <w:autoSpaceDN w:val="0"/>
      <w:adjustRightInd w:val="0"/>
      <w:spacing w:after="0" w:line="230" w:lineRule="exact"/>
      <w:ind w:hanging="571"/>
    </w:pPr>
    <w:rPr>
      <w:rFonts w:ascii="Candara" w:hAnsi="Candara" w:cs="Candara"/>
      <w:sz w:val="24"/>
      <w:szCs w:val="24"/>
      <w:lang w:val="bg-BG" w:eastAsia="bg-BG"/>
    </w:rPr>
  </w:style>
  <w:style w:type="paragraph" w:customStyle="1" w:styleId="Style37">
    <w:name w:val="Style37"/>
    <w:basedOn w:val="Normal"/>
    <w:uiPriority w:val="99"/>
    <w:rsid w:val="00F3250D"/>
    <w:pPr>
      <w:widowControl w:val="0"/>
      <w:autoSpaceDE w:val="0"/>
      <w:autoSpaceDN w:val="0"/>
      <w:adjustRightInd w:val="0"/>
      <w:spacing w:after="0" w:line="230" w:lineRule="exact"/>
      <w:ind w:hanging="422"/>
    </w:pPr>
    <w:rPr>
      <w:rFonts w:ascii="Candara" w:hAnsi="Candara" w:cs="Candara"/>
      <w:sz w:val="24"/>
      <w:szCs w:val="24"/>
      <w:lang w:val="bg-BG" w:eastAsia="bg-BG"/>
    </w:rPr>
  </w:style>
  <w:style w:type="paragraph" w:customStyle="1" w:styleId="Style18">
    <w:name w:val="Style18"/>
    <w:basedOn w:val="Normal"/>
    <w:uiPriority w:val="99"/>
    <w:rsid w:val="00F3250D"/>
    <w:pPr>
      <w:widowControl w:val="0"/>
      <w:autoSpaceDE w:val="0"/>
      <w:autoSpaceDN w:val="0"/>
      <w:adjustRightInd w:val="0"/>
      <w:spacing w:after="0" w:line="240" w:lineRule="exact"/>
      <w:ind w:firstLine="283"/>
    </w:pPr>
    <w:rPr>
      <w:rFonts w:ascii="Candara" w:hAnsi="Candara" w:cs="Candara"/>
      <w:sz w:val="24"/>
      <w:szCs w:val="24"/>
      <w:lang w:val="bg-BG" w:eastAsia="bg-BG"/>
    </w:rPr>
  </w:style>
  <w:style w:type="paragraph" w:customStyle="1" w:styleId="Style24">
    <w:name w:val="Style24"/>
    <w:basedOn w:val="Normal"/>
    <w:uiPriority w:val="99"/>
    <w:rsid w:val="00F3250D"/>
    <w:pPr>
      <w:widowControl w:val="0"/>
      <w:autoSpaceDE w:val="0"/>
      <w:autoSpaceDN w:val="0"/>
      <w:adjustRightInd w:val="0"/>
      <w:spacing w:after="0" w:line="230" w:lineRule="exact"/>
      <w:ind w:hanging="499"/>
    </w:pPr>
    <w:rPr>
      <w:rFonts w:ascii="Candara" w:hAnsi="Candara" w:cs="Candara"/>
      <w:sz w:val="24"/>
      <w:szCs w:val="24"/>
      <w:lang w:val="bg-BG" w:eastAsia="bg-BG"/>
    </w:rPr>
  </w:style>
  <w:style w:type="paragraph" w:customStyle="1" w:styleId="Style41">
    <w:name w:val="Style41"/>
    <w:basedOn w:val="Normal"/>
    <w:uiPriority w:val="99"/>
    <w:rsid w:val="00F3250D"/>
    <w:pPr>
      <w:widowControl w:val="0"/>
      <w:autoSpaceDE w:val="0"/>
      <w:autoSpaceDN w:val="0"/>
      <w:adjustRightInd w:val="0"/>
      <w:spacing w:after="0" w:line="250" w:lineRule="exact"/>
      <w:ind w:hanging="528"/>
    </w:pPr>
    <w:rPr>
      <w:rFonts w:ascii="Candara" w:hAnsi="Candara" w:cs="Candara"/>
      <w:sz w:val="24"/>
      <w:szCs w:val="24"/>
      <w:lang w:val="bg-BG" w:eastAsia="bg-BG"/>
    </w:rPr>
  </w:style>
  <w:style w:type="paragraph" w:customStyle="1" w:styleId="Style12">
    <w:name w:val="Style1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3">
    <w:name w:val="Style53"/>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5">
    <w:name w:val="Style15"/>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9">
    <w:name w:val="Style49"/>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46">
    <w:name w:val="Style46"/>
    <w:basedOn w:val="Normal"/>
    <w:uiPriority w:val="99"/>
    <w:rsid w:val="00F3250D"/>
    <w:pPr>
      <w:widowControl w:val="0"/>
      <w:autoSpaceDE w:val="0"/>
      <w:autoSpaceDN w:val="0"/>
      <w:adjustRightInd w:val="0"/>
      <w:spacing w:after="0" w:line="226" w:lineRule="exact"/>
      <w:jc w:val="both"/>
    </w:pPr>
    <w:rPr>
      <w:rFonts w:ascii="Candara" w:hAnsi="Candara" w:cs="Candara"/>
      <w:sz w:val="24"/>
      <w:szCs w:val="24"/>
      <w:lang w:val="bg-BG" w:eastAsia="bg-BG"/>
    </w:rPr>
  </w:style>
  <w:style w:type="paragraph" w:customStyle="1" w:styleId="Style17">
    <w:name w:val="Style17"/>
    <w:basedOn w:val="Normal"/>
    <w:uiPriority w:val="99"/>
    <w:rsid w:val="00F3250D"/>
    <w:pPr>
      <w:widowControl w:val="0"/>
      <w:autoSpaceDE w:val="0"/>
      <w:autoSpaceDN w:val="0"/>
      <w:adjustRightInd w:val="0"/>
      <w:spacing w:after="0" w:line="250" w:lineRule="exact"/>
      <w:ind w:hanging="461"/>
    </w:pPr>
    <w:rPr>
      <w:rFonts w:ascii="Candara" w:hAnsi="Candara" w:cs="Candara"/>
      <w:sz w:val="24"/>
      <w:szCs w:val="24"/>
      <w:lang w:val="bg-BG" w:eastAsia="bg-BG"/>
    </w:rPr>
  </w:style>
  <w:style w:type="paragraph" w:customStyle="1" w:styleId="Style30">
    <w:name w:val="Style30"/>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1">
    <w:name w:val="Style11"/>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1">
    <w:name w:val="Style51"/>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52">
    <w:name w:val="Style52"/>
    <w:basedOn w:val="Normal"/>
    <w:uiPriority w:val="99"/>
    <w:rsid w:val="00F3250D"/>
    <w:pPr>
      <w:widowControl w:val="0"/>
      <w:autoSpaceDE w:val="0"/>
      <w:autoSpaceDN w:val="0"/>
      <w:adjustRightInd w:val="0"/>
      <w:spacing w:after="0" w:line="240" w:lineRule="auto"/>
    </w:pPr>
    <w:rPr>
      <w:rFonts w:ascii="Candara" w:hAnsi="Candara" w:cs="Candara"/>
      <w:sz w:val="24"/>
      <w:szCs w:val="24"/>
      <w:lang w:val="bg-BG" w:eastAsia="bg-BG"/>
    </w:rPr>
  </w:style>
  <w:style w:type="paragraph" w:customStyle="1" w:styleId="Style13">
    <w:name w:val="Style13"/>
    <w:basedOn w:val="Normal"/>
    <w:uiPriority w:val="99"/>
    <w:rsid w:val="00F3250D"/>
    <w:pPr>
      <w:widowControl w:val="0"/>
      <w:autoSpaceDE w:val="0"/>
      <w:autoSpaceDN w:val="0"/>
      <w:adjustRightInd w:val="0"/>
      <w:spacing w:after="0" w:line="230" w:lineRule="exact"/>
      <w:ind w:firstLine="581"/>
    </w:pPr>
    <w:rPr>
      <w:rFonts w:ascii="Arial" w:hAnsi="Arial" w:cs="Arial"/>
      <w:sz w:val="24"/>
      <w:szCs w:val="24"/>
      <w:lang w:val="bg-BG" w:eastAsia="bg-BG"/>
    </w:rPr>
  </w:style>
  <w:style w:type="paragraph" w:customStyle="1" w:styleId="Style14">
    <w:name w:val="Style1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47">
    <w:name w:val="Style47"/>
    <w:basedOn w:val="Normal"/>
    <w:uiPriority w:val="99"/>
    <w:rsid w:val="00F3250D"/>
    <w:pPr>
      <w:widowControl w:val="0"/>
      <w:autoSpaceDE w:val="0"/>
      <w:autoSpaceDN w:val="0"/>
      <w:adjustRightInd w:val="0"/>
      <w:spacing w:after="0" w:line="226" w:lineRule="exact"/>
      <w:jc w:val="center"/>
    </w:pPr>
    <w:rPr>
      <w:rFonts w:ascii="Arial" w:hAnsi="Arial" w:cs="Arial"/>
      <w:sz w:val="24"/>
      <w:szCs w:val="24"/>
      <w:lang w:val="bg-BG" w:eastAsia="bg-BG"/>
    </w:rPr>
  </w:style>
  <w:style w:type="paragraph" w:customStyle="1" w:styleId="Style66">
    <w:name w:val="Style6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0">
    <w:name w:val="Style6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2">
    <w:name w:val="Style62"/>
    <w:basedOn w:val="Normal"/>
    <w:uiPriority w:val="99"/>
    <w:rsid w:val="00F3250D"/>
    <w:pPr>
      <w:widowControl w:val="0"/>
      <w:autoSpaceDE w:val="0"/>
      <w:autoSpaceDN w:val="0"/>
      <w:adjustRightInd w:val="0"/>
      <w:spacing w:after="0" w:line="240" w:lineRule="auto"/>
      <w:jc w:val="right"/>
    </w:pPr>
    <w:rPr>
      <w:rFonts w:ascii="Arial" w:hAnsi="Arial" w:cs="Arial"/>
      <w:sz w:val="24"/>
      <w:szCs w:val="24"/>
      <w:lang w:val="bg-BG" w:eastAsia="bg-BG"/>
    </w:rPr>
  </w:style>
  <w:style w:type="paragraph" w:customStyle="1" w:styleId="Style65">
    <w:name w:val="Style65"/>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69">
    <w:name w:val="Style6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1">
    <w:name w:val="Style7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8">
    <w:name w:val="Style7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1">
    <w:name w:val="Style8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6">
    <w:name w:val="Style8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7">
    <w:name w:val="Style8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3">
    <w:name w:val="Style73"/>
    <w:basedOn w:val="Normal"/>
    <w:uiPriority w:val="99"/>
    <w:rsid w:val="00F3250D"/>
    <w:pPr>
      <w:widowControl w:val="0"/>
      <w:autoSpaceDE w:val="0"/>
      <w:autoSpaceDN w:val="0"/>
      <w:adjustRightInd w:val="0"/>
      <w:spacing w:after="0" w:line="240" w:lineRule="auto"/>
      <w:jc w:val="center"/>
    </w:pPr>
    <w:rPr>
      <w:rFonts w:ascii="Arial" w:hAnsi="Arial" w:cs="Arial"/>
      <w:sz w:val="24"/>
      <w:szCs w:val="24"/>
      <w:lang w:val="bg-BG" w:eastAsia="bg-BG"/>
    </w:rPr>
  </w:style>
  <w:style w:type="paragraph" w:customStyle="1" w:styleId="Style79">
    <w:name w:val="Style7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80">
    <w:name w:val="Style80"/>
    <w:basedOn w:val="Normal"/>
    <w:uiPriority w:val="99"/>
    <w:rsid w:val="00F3250D"/>
    <w:pPr>
      <w:widowControl w:val="0"/>
      <w:autoSpaceDE w:val="0"/>
      <w:autoSpaceDN w:val="0"/>
      <w:adjustRightInd w:val="0"/>
      <w:spacing w:after="0" w:line="230" w:lineRule="exact"/>
      <w:jc w:val="both"/>
    </w:pPr>
    <w:rPr>
      <w:rFonts w:ascii="Arial" w:hAnsi="Arial" w:cs="Arial"/>
      <w:sz w:val="24"/>
      <w:szCs w:val="24"/>
      <w:lang w:val="bg-BG" w:eastAsia="bg-BG"/>
    </w:rPr>
  </w:style>
  <w:style w:type="paragraph" w:customStyle="1" w:styleId="Style99">
    <w:name w:val="Style99"/>
    <w:basedOn w:val="Normal"/>
    <w:uiPriority w:val="99"/>
    <w:rsid w:val="00F3250D"/>
    <w:pPr>
      <w:widowControl w:val="0"/>
      <w:autoSpaceDE w:val="0"/>
      <w:autoSpaceDN w:val="0"/>
      <w:adjustRightInd w:val="0"/>
      <w:spacing w:after="0" w:line="216" w:lineRule="exact"/>
      <w:ind w:hanging="787"/>
    </w:pPr>
    <w:rPr>
      <w:rFonts w:ascii="Arial" w:hAnsi="Arial" w:cs="Arial"/>
      <w:sz w:val="24"/>
      <w:szCs w:val="24"/>
      <w:lang w:val="bg-BG" w:eastAsia="bg-BG"/>
    </w:rPr>
  </w:style>
  <w:style w:type="paragraph" w:customStyle="1" w:styleId="Style101">
    <w:name w:val="Style101"/>
    <w:basedOn w:val="Normal"/>
    <w:uiPriority w:val="99"/>
    <w:rsid w:val="00F3250D"/>
    <w:pPr>
      <w:widowControl w:val="0"/>
      <w:autoSpaceDE w:val="0"/>
      <w:autoSpaceDN w:val="0"/>
      <w:adjustRightInd w:val="0"/>
      <w:spacing w:after="0" w:line="228" w:lineRule="exact"/>
      <w:jc w:val="center"/>
    </w:pPr>
    <w:rPr>
      <w:rFonts w:ascii="Arial" w:hAnsi="Arial" w:cs="Arial"/>
      <w:sz w:val="24"/>
      <w:szCs w:val="24"/>
      <w:lang w:val="bg-BG" w:eastAsia="bg-BG"/>
    </w:rPr>
  </w:style>
  <w:style w:type="paragraph" w:customStyle="1" w:styleId="Style103">
    <w:name w:val="Style10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4">
    <w:name w:val="Style10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6">
    <w:name w:val="Style10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07">
    <w:name w:val="Style10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12">
    <w:name w:val="Style11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13">
    <w:name w:val="Style113"/>
    <w:basedOn w:val="Normal"/>
    <w:uiPriority w:val="99"/>
    <w:rsid w:val="00F3250D"/>
    <w:pPr>
      <w:widowControl w:val="0"/>
      <w:autoSpaceDE w:val="0"/>
      <w:autoSpaceDN w:val="0"/>
      <w:adjustRightInd w:val="0"/>
      <w:spacing w:after="0" w:line="240" w:lineRule="auto"/>
      <w:jc w:val="both"/>
    </w:pPr>
    <w:rPr>
      <w:rFonts w:ascii="Arial" w:hAnsi="Arial" w:cs="Arial"/>
      <w:sz w:val="24"/>
      <w:szCs w:val="24"/>
      <w:lang w:val="bg-BG" w:eastAsia="bg-BG"/>
    </w:rPr>
  </w:style>
  <w:style w:type="paragraph" w:customStyle="1" w:styleId="Style117">
    <w:name w:val="Style11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0">
    <w:name w:val="Style12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2">
    <w:name w:val="Style12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23">
    <w:name w:val="Style123"/>
    <w:basedOn w:val="Normal"/>
    <w:uiPriority w:val="99"/>
    <w:rsid w:val="00F3250D"/>
    <w:pPr>
      <w:widowControl w:val="0"/>
      <w:autoSpaceDE w:val="0"/>
      <w:autoSpaceDN w:val="0"/>
      <w:adjustRightInd w:val="0"/>
      <w:spacing w:after="0" w:line="523" w:lineRule="exact"/>
    </w:pPr>
    <w:rPr>
      <w:rFonts w:ascii="Arial" w:hAnsi="Arial" w:cs="Arial"/>
      <w:sz w:val="24"/>
      <w:szCs w:val="24"/>
      <w:lang w:val="bg-BG" w:eastAsia="bg-BG"/>
    </w:rPr>
  </w:style>
  <w:style w:type="paragraph" w:customStyle="1" w:styleId="Style127">
    <w:name w:val="Style127"/>
    <w:basedOn w:val="Normal"/>
    <w:uiPriority w:val="99"/>
    <w:rsid w:val="00F3250D"/>
    <w:pPr>
      <w:widowControl w:val="0"/>
      <w:autoSpaceDE w:val="0"/>
      <w:autoSpaceDN w:val="0"/>
      <w:adjustRightInd w:val="0"/>
      <w:spacing w:after="0" w:line="240" w:lineRule="auto"/>
      <w:jc w:val="right"/>
    </w:pPr>
    <w:rPr>
      <w:rFonts w:ascii="Arial" w:hAnsi="Arial" w:cs="Arial"/>
      <w:sz w:val="24"/>
      <w:szCs w:val="24"/>
      <w:lang w:val="bg-BG" w:eastAsia="bg-BG"/>
    </w:rPr>
  </w:style>
  <w:style w:type="paragraph" w:customStyle="1" w:styleId="Style137">
    <w:name w:val="Style137"/>
    <w:basedOn w:val="Normal"/>
    <w:uiPriority w:val="99"/>
    <w:rsid w:val="00F3250D"/>
    <w:pPr>
      <w:widowControl w:val="0"/>
      <w:autoSpaceDE w:val="0"/>
      <w:autoSpaceDN w:val="0"/>
      <w:adjustRightInd w:val="0"/>
      <w:spacing w:after="0" w:line="228" w:lineRule="exact"/>
    </w:pPr>
    <w:rPr>
      <w:rFonts w:ascii="Arial" w:hAnsi="Arial" w:cs="Arial"/>
      <w:sz w:val="24"/>
      <w:szCs w:val="24"/>
      <w:lang w:val="bg-BG" w:eastAsia="bg-BG"/>
    </w:rPr>
  </w:style>
  <w:style w:type="paragraph" w:customStyle="1" w:styleId="Style148">
    <w:name w:val="Style148"/>
    <w:basedOn w:val="Normal"/>
    <w:uiPriority w:val="99"/>
    <w:rsid w:val="00F3250D"/>
    <w:pPr>
      <w:widowControl w:val="0"/>
      <w:autoSpaceDE w:val="0"/>
      <w:autoSpaceDN w:val="0"/>
      <w:adjustRightInd w:val="0"/>
      <w:spacing w:after="0" w:line="221" w:lineRule="exact"/>
      <w:ind w:firstLine="557"/>
      <w:jc w:val="both"/>
    </w:pPr>
    <w:rPr>
      <w:rFonts w:ascii="Arial" w:hAnsi="Arial" w:cs="Arial"/>
      <w:sz w:val="24"/>
      <w:szCs w:val="24"/>
      <w:lang w:val="bg-BG" w:eastAsia="bg-BG"/>
    </w:rPr>
  </w:style>
  <w:style w:type="paragraph" w:customStyle="1" w:styleId="CharChar1CharCharChar1">
    <w:name w:val="Char Char1 Char Char Char1"/>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156">
    <w:name w:val="Style15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7">
    <w:name w:val="Style15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8">
    <w:name w:val="Style15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59">
    <w:name w:val="Style15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0">
    <w:name w:val="Style160"/>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1">
    <w:name w:val="Style161"/>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3">
    <w:name w:val="Style16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4">
    <w:name w:val="Style16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6">
    <w:name w:val="Style166"/>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7">
    <w:name w:val="Style16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68">
    <w:name w:val="Style168"/>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xl36">
    <w:name w:val="xl36"/>
    <w:basedOn w:val="Normal"/>
    <w:uiPriority w:val="99"/>
    <w:rsid w:val="00F3250D"/>
    <w:pPr>
      <w:pBdr>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24"/>
      <w:szCs w:val="24"/>
      <w:lang w:val="en-US" w:eastAsia="bg-BG"/>
    </w:rPr>
  </w:style>
  <w:style w:type="paragraph" w:customStyle="1" w:styleId="xl38">
    <w:name w:val="xl38"/>
    <w:basedOn w:val="Normal"/>
    <w:uiPriority w:val="99"/>
    <w:rsid w:val="00F3250D"/>
    <w:pPr>
      <w:pBdr>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39">
    <w:name w:val="xl39"/>
    <w:basedOn w:val="Normal"/>
    <w:uiPriority w:val="99"/>
    <w:rsid w:val="00F3250D"/>
    <w:pPr>
      <w:pBdr>
        <w:bottom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0">
    <w:name w:val="xl40"/>
    <w:basedOn w:val="Normal"/>
    <w:uiPriority w:val="99"/>
    <w:rsid w:val="00F3250D"/>
    <w:pPr>
      <w:pBdr>
        <w:left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24"/>
      <w:szCs w:val="24"/>
      <w:lang w:val="en-US" w:eastAsia="bg-BG"/>
    </w:rPr>
  </w:style>
  <w:style w:type="paragraph" w:customStyle="1" w:styleId="xl41">
    <w:name w:val="xl41"/>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2">
    <w:name w:val="xl42"/>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3">
    <w:name w:val="xl43"/>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4">
    <w:name w:val="xl44"/>
    <w:basedOn w:val="Normal"/>
    <w:uiPriority w:val="99"/>
    <w:rsid w:val="00F3250D"/>
    <w:pPr>
      <w:pBdr>
        <w:bottom w:val="single" w:sz="12"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45">
    <w:name w:val="xl45"/>
    <w:basedOn w:val="Normal"/>
    <w:uiPriority w:val="99"/>
    <w:rsid w:val="00F3250D"/>
    <w:pPr>
      <w:pBdr>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46">
    <w:name w:val="xl46"/>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47">
    <w:name w:val="xl47"/>
    <w:basedOn w:val="Normal"/>
    <w:uiPriority w:val="99"/>
    <w:rsid w:val="00F3250D"/>
    <w:pPr>
      <w:pBdr>
        <w:bottom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48">
    <w:name w:val="xl48"/>
    <w:basedOn w:val="Normal"/>
    <w:uiPriority w:val="99"/>
    <w:rsid w:val="00F3250D"/>
    <w:pPr>
      <w:pBdr>
        <w:left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18"/>
      <w:szCs w:val="18"/>
      <w:lang w:val="en-US" w:eastAsia="bg-BG"/>
    </w:rPr>
  </w:style>
  <w:style w:type="paragraph" w:customStyle="1" w:styleId="xl49">
    <w:name w:val="xl49"/>
    <w:basedOn w:val="Normal"/>
    <w:uiPriority w:val="99"/>
    <w:rsid w:val="00F3250D"/>
    <w:pPr>
      <w:pBdr>
        <w:top w:val="single" w:sz="12" w:space="0" w:color="auto"/>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0">
    <w:name w:val="xl50"/>
    <w:basedOn w:val="Normal"/>
    <w:uiPriority w:val="99"/>
    <w:rsid w:val="00F3250D"/>
    <w:pPr>
      <w:pBdr>
        <w:left w:val="single" w:sz="12"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i/>
      <w:iCs/>
      <w:color w:val="000000"/>
      <w:sz w:val="18"/>
      <w:szCs w:val="18"/>
      <w:lang w:val="en-US" w:eastAsia="bg-BG"/>
    </w:rPr>
  </w:style>
  <w:style w:type="paragraph" w:customStyle="1" w:styleId="xl51">
    <w:name w:val="xl51"/>
    <w:basedOn w:val="Normal"/>
    <w:uiPriority w:val="99"/>
    <w:rsid w:val="00F3250D"/>
    <w:pPr>
      <w:pBdr>
        <w:left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2">
    <w:name w:val="xl52"/>
    <w:basedOn w:val="Normal"/>
    <w:uiPriority w:val="99"/>
    <w:rsid w:val="00F3250D"/>
    <w:pPr>
      <w:pBdr>
        <w:left w:val="single" w:sz="12"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b/>
      <w:bCs/>
      <w:color w:val="000000"/>
      <w:sz w:val="18"/>
      <w:szCs w:val="18"/>
      <w:lang w:val="en-US" w:eastAsia="bg-BG"/>
    </w:rPr>
  </w:style>
  <w:style w:type="paragraph" w:customStyle="1" w:styleId="xl53">
    <w:name w:val="xl53"/>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4">
    <w:name w:val="xl54"/>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5">
    <w:name w:val="xl55"/>
    <w:basedOn w:val="Normal"/>
    <w:uiPriority w:val="99"/>
    <w:rsid w:val="00F3250D"/>
    <w:pPr>
      <w:pBdr>
        <w:right w:val="single" w:sz="12"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6">
    <w:name w:val="xl56"/>
    <w:basedOn w:val="Normal"/>
    <w:uiPriority w:val="99"/>
    <w:rsid w:val="00F3250D"/>
    <w:pPr>
      <w:pBdr>
        <w:right w:val="single" w:sz="12" w:space="0" w:color="auto"/>
      </w:pBdr>
      <w:spacing w:before="100" w:beforeAutospacing="1" w:after="100" w:afterAutospacing="1" w:line="240" w:lineRule="auto"/>
    </w:pPr>
    <w:rPr>
      <w:rFonts w:ascii="Arial Unicode MS" w:eastAsia="Arial Unicode MS" w:hAnsi="Arial Unicode MS" w:cs="Arial Unicode MS"/>
      <w:sz w:val="18"/>
      <w:szCs w:val="18"/>
      <w:lang w:val="en-US" w:eastAsia="bg-BG"/>
    </w:rPr>
  </w:style>
  <w:style w:type="paragraph" w:customStyle="1" w:styleId="xl57">
    <w:name w:val="xl57"/>
    <w:basedOn w:val="Normal"/>
    <w:uiPriority w:val="99"/>
    <w:rsid w:val="00F3250D"/>
    <w:pPr>
      <w:pBdr>
        <w:right w:val="single" w:sz="4" w:space="0" w:color="auto"/>
      </w:pBdr>
      <w:spacing w:before="100" w:beforeAutospacing="1" w:after="100" w:afterAutospacing="1" w:line="240" w:lineRule="auto"/>
    </w:pPr>
    <w:rPr>
      <w:rFonts w:ascii="Arial Unicode MS" w:eastAsia="Arial Unicode MS" w:hAnsi="Arial Unicode MS" w:cs="Arial Unicode MS"/>
      <w:sz w:val="18"/>
      <w:szCs w:val="18"/>
      <w:lang w:val="en-US" w:eastAsia="bg-BG"/>
    </w:rPr>
  </w:style>
  <w:style w:type="paragraph" w:customStyle="1" w:styleId="xl58">
    <w:name w:val="xl58"/>
    <w:basedOn w:val="Normal"/>
    <w:uiPriority w:val="99"/>
    <w:rsid w:val="00F3250D"/>
    <w:pPr>
      <w:pBdr>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59">
    <w:name w:val="xl59"/>
    <w:basedOn w:val="Normal"/>
    <w:uiPriority w:val="99"/>
    <w:rsid w:val="00F3250D"/>
    <w:pPr>
      <w:pBdr>
        <w:left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0">
    <w:name w:val="xl60"/>
    <w:basedOn w:val="Normal"/>
    <w:uiPriority w:val="99"/>
    <w:rsid w:val="00F3250D"/>
    <w:pPr>
      <w:pBdr>
        <w:left w:val="single" w:sz="4" w:space="0" w:color="auto"/>
        <w:right w:val="single" w:sz="12"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1">
    <w:name w:val="xl61"/>
    <w:basedOn w:val="Normal"/>
    <w:uiPriority w:val="99"/>
    <w:rsid w:val="00F3250D"/>
    <w:pPr>
      <w:pBdr>
        <w:left w:val="single" w:sz="12"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2">
    <w:name w:val="xl62"/>
    <w:basedOn w:val="Normal"/>
    <w:uiPriority w:val="99"/>
    <w:rsid w:val="00F3250D"/>
    <w:pPr>
      <w:pBdr>
        <w:top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3">
    <w:name w:val="xl63"/>
    <w:basedOn w:val="Normal"/>
    <w:uiPriority w:val="99"/>
    <w:rsid w:val="00F3250D"/>
    <w:pPr>
      <w:pBdr>
        <w:top w:val="single" w:sz="12" w:space="0" w:color="auto"/>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4">
    <w:name w:val="xl64"/>
    <w:basedOn w:val="Normal"/>
    <w:uiPriority w:val="99"/>
    <w:rsid w:val="00F3250D"/>
    <w:pPr>
      <w:pBdr>
        <w:top w:val="single" w:sz="12" w:space="0" w:color="auto"/>
        <w:bottom w:val="single" w:sz="4"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5">
    <w:name w:val="xl65"/>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6">
    <w:name w:val="xl66"/>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7">
    <w:name w:val="xl67"/>
    <w:basedOn w:val="Normal"/>
    <w:uiPriority w:val="99"/>
    <w:rsid w:val="00F3250D"/>
    <w:pPr>
      <w:pBdr>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68">
    <w:name w:val="xl68"/>
    <w:basedOn w:val="Normal"/>
    <w:uiPriority w:val="99"/>
    <w:rsid w:val="00F3250D"/>
    <w:pPr>
      <w:pBdr>
        <w:bottom w:val="single" w:sz="12"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69">
    <w:name w:val="xl69"/>
    <w:basedOn w:val="Normal"/>
    <w:uiPriority w:val="99"/>
    <w:rsid w:val="00F3250D"/>
    <w:pPr>
      <w:pBdr>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0">
    <w:name w:val="xl70"/>
    <w:basedOn w:val="Normal"/>
    <w:uiPriority w:val="99"/>
    <w:rsid w:val="00F3250D"/>
    <w:pPr>
      <w:pBdr>
        <w:bottom w:val="single" w:sz="12"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1">
    <w:name w:val="xl71"/>
    <w:basedOn w:val="Normal"/>
    <w:uiPriority w:val="99"/>
    <w:rsid w:val="00F3250D"/>
    <w:pPr>
      <w:pBdr>
        <w:bottom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72">
    <w:name w:val="xl72"/>
    <w:basedOn w:val="Normal"/>
    <w:uiPriority w:val="99"/>
    <w:rsid w:val="00F3250D"/>
    <w:pPr>
      <w:pBdr>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3">
    <w:name w:val="xl73"/>
    <w:basedOn w:val="Normal"/>
    <w:uiPriority w:val="99"/>
    <w:rsid w:val="00F3250D"/>
    <w:pPr>
      <w:pBdr>
        <w:bottom w:val="single" w:sz="4" w:space="0" w:color="auto"/>
        <w:right w:val="single" w:sz="12"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4">
    <w:name w:val="xl74"/>
    <w:basedOn w:val="Normal"/>
    <w:uiPriority w:val="99"/>
    <w:rsid w:val="00F3250D"/>
    <w:pPr>
      <w:pBdr>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5">
    <w:name w:val="xl75"/>
    <w:basedOn w:val="Normal"/>
    <w:uiPriority w:val="99"/>
    <w:rsid w:val="00F3250D"/>
    <w:pPr>
      <w:pBdr>
        <w:bottom w:val="single" w:sz="4"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6">
    <w:name w:val="xl76"/>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77">
    <w:name w:val="xl77"/>
    <w:basedOn w:val="Normal"/>
    <w:uiPriority w:val="99"/>
    <w:rsid w:val="00F3250D"/>
    <w:pPr>
      <w:pBdr>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78">
    <w:name w:val="xl78"/>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79">
    <w:name w:val="xl79"/>
    <w:basedOn w:val="Normal"/>
    <w:uiPriority w:val="99"/>
    <w:rsid w:val="00F3250D"/>
    <w:pP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0">
    <w:name w:val="xl80"/>
    <w:basedOn w:val="Normal"/>
    <w:uiPriority w:val="99"/>
    <w:rsid w:val="00F3250D"/>
    <w:pPr>
      <w:pBdr>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1">
    <w:name w:val="xl81"/>
    <w:basedOn w:val="Normal"/>
    <w:uiPriority w:val="99"/>
    <w:rsid w:val="00F3250D"/>
    <w:pPr>
      <w:pBdr>
        <w:lef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82">
    <w:name w:val="xl82"/>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color w:val="000000"/>
      <w:sz w:val="18"/>
      <w:szCs w:val="18"/>
      <w:lang w:val="en-US" w:eastAsia="bg-BG"/>
    </w:rPr>
  </w:style>
  <w:style w:type="paragraph" w:customStyle="1" w:styleId="xl83">
    <w:name w:val="xl83"/>
    <w:basedOn w:val="Normal"/>
    <w:uiPriority w:val="99"/>
    <w:rsid w:val="00F3250D"/>
    <w:pPr>
      <w:pBdr>
        <w:top w:val="single" w:sz="12"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4">
    <w:name w:val="xl8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right"/>
    </w:pPr>
    <w:rPr>
      <w:rFonts w:ascii="Courier New" w:eastAsia="Arial Unicode MS" w:hAnsi="Courier New" w:cs="Courier New"/>
      <w:sz w:val="18"/>
      <w:szCs w:val="18"/>
      <w:lang w:val="en-US" w:eastAsia="bg-BG"/>
    </w:rPr>
  </w:style>
  <w:style w:type="paragraph" w:customStyle="1" w:styleId="xl85">
    <w:name w:val="xl85"/>
    <w:basedOn w:val="Normal"/>
    <w:uiPriority w:val="99"/>
    <w:rsid w:val="00F3250D"/>
    <w:pPr>
      <w:pBdr>
        <w:top w:val="single" w:sz="4" w:space="0" w:color="auto"/>
        <w:left w:val="single" w:sz="4" w:space="0" w:color="auto"/>
        <w:bottom w:val="single" w:sz="12" w:space="0" w:color="auto"/>
        <w:right w:val="single" w:sz="4" w:space="0" w:color="auto"/>
      </w:pBdr>
      <w:spacing w:before="100" w:beforeAutospacing="1" w:after="100" w:afterAutospacing="1" w:line="240" w:lineRule="auto"/>
    </w:pPr>
    <w:rPr>
      <w:rFonts w:ascii="Courier New" w:eastAsia="Arial Unicode MS" w:hAnsi="Courier New" w:cs="Courier New"/>
      <w:sz w:val="18"/>
      <w:szCs w:val="18"/>
      <w:lang w:val="en-US" w:eastAsia="bg-BG"/>
    </w:rPr>
  </w:style>
  <w:style w:type="paragraph" w:customStyle="1" w:styleId="xl86">
    <w:name w:val="xl86"/>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87">
    <w:name w:val="xl87"/>
    <w:basedOn w:val="Normal"/>
    <w:uiPriority w:val="99"/>
    <w:rsid w:val="00F3250D"/>
    <w:pPr>
      <w:pBdr>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88">
    <w:name w:val="xl88"/>
    <w:basedOn w:val="Normal"/>
    <w:uiPriority w:val="99"/>
    <w:rsid w:val="00F3250D"/>
    <w:pPr>
      <w:pBdr>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89">
    <w:name w:val="xl89"/>
    <w:basedOn w:val="Normal"/>
    <w:uiPriority w:val="99"/>
    <w:rsid w:val="00F3250D"/>
    <w:pPr>
      <w:pBdr>
        <w:top w:val="single" w:sz="12" w:space="0" w:color="auto"/>
        <w:lef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0">
    <w:name w:val="xl90"/>
    <w:basedOn w:val="Normal"/>
    <w:uiPriority w:val="99"/>
    <w:rsid w:val="00F3250D"/>
    <w:pPr>
      <w:pBdr>
        <w:top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1">
    <w:name w:val="xl91"/>
    <w:basedOn w:val="Normal"/>
    <w:uiPriority w:val="99"/>
    <w:rsid w:val="00F3250D"/>
    <w:pPr>
      <w:pBdr>
        <w:top w:val="single" w:sz="12"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2">
    <w:name w:val="xl92"/>
    <w:basedOn w:val="Normal"/>
    <w:uiPriority w:val="99"/>
    <w:rsid w:val="00F3250D"/>
    <w:pPr>
      <w:pBdr>
        <w:left w:val="single" w:sz="4" w:space="0" w:color="auto"/>
        <w:bottom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93">
    <w:name w:val="xl93"/>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94">
    <w:name w:val="xl9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5">
    <w:name w:val="xl95"/>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6">
    <w:name w:val="xl96"/>
    <w:basedOn w:val="Normal"/>
    <w:uiPriority w:val="99"/>
    <w:rsid w:val="00F3250D"/>
    <w:pPr>
      <w:pBdr>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7">
    <w:name w:val="xl97"/>
    <w:basedOn w:val="Normal"/>
    <w:uiPriority w:val="99"/>
    <w:rsid w:val="00F3250D"/>
    <w:pPr>
      <w:pBdr>
        <w:top w:val="single" w:sz="12"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8">
    <w:name w:val="xl98"/>
    <w:basedOn w:val="Normal"/>
    <w:uiPriority w:val="99"/>
    <w:rsid w:val="00F3250D"/>
    <w:pPr>
      <w:pBdr>
        <w:left w:val="single" w:sz="12" w:space="0" w:color="auto"/>
        <w:bottom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99">
    <w:name w:val="xl99"/>
    <w:basedOn w:val="Normal"/>
    <w:uiPriority w:val="99"/>
    <w:rsid w:val="00F3250D"/>
    <w:pPr>
      <w:pBdr>
        <w:bottom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0">
    <w:name w:val="xl100"/>
    <w:basedOn w:val="Normal"/>
    <w:uiPriority w:val="99"/>
    <w:rsid w:val="00F3250D"/>
    <w:pPr>
      <w:pBdr>
        <w:right w:val="single" w:sz="4"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xl101">
    <w:name w:val="xl101"/>
    <w:basedOn w:val="Normal"/>
    <w:uiPriority w:val="99"/>
    <w:rsid w:val="00F3250D"/>
    <w:pPr>
      <w:pBdr>
        <w:right w:val="single" w:sz="4" w:space="0" w:color="auto"/>
      </w:pBdr>
      <w:spacing w:before="100" w:beforeAutospacing="1" w:after="100" w:afterAutospacing="1" w:line="240" w:lineRule="auto"/>
      <w:jc w:val="right"/>
    </w:pPr>
    <w:rPr>
      <w:rFonts w:ascii="Courier New" w:eastAsia="Arial Unicode MS" w:hAnsi="Courier New" w:cs="Courier New"/>
      <w:sz w:val="24"/>
      <w:szCs w:val="24"/>
      <w:lang w:val="en-US" w:eastAsia="bg-BG"/>
    </w:rPr>
  </w:style>
  <w:style w:type="paragraph" w:customStyle="1" w:styleId="xl102">
    <w:name w:val="xl102"/>
    <w:basedOn w:val="Normal"/>
    <w:uiPriority w:val="99"/>
    <w:rsid w:val="00F3250D"/>
    <w:pPr>
      <w:pBdr>
        <w:top w:val="single" w:sz="12" w:space="0" w:color="auto"/>
        <w:left w:val="single" w:sz="12" w:space="0" w:color="auto"/>
        <w:bottom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3">
    <w:name w:val="xl103"/>
    <w:basedOn w:val="Normal"/>
    <w:uiPriority w:val="99"/>
    <w:rsid w:val="00F3250D"/>
    <w:pPr>
      <w:pBdr>
        <w:top w:val="single" w:sz="12" w:space="0" w:color="auto"/>
        <w:bottom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4">
    <w:name w:val="xl104"/>
    <w:basedOn w:val="Normal"/>
    <w:uiPriority w:val="99"/>
    <w:rsid w:val="00F3250D"/>
    <w:pPr>
      <w:pBdr>
        <w:top w:val="single" w:sz="12" w:space="0" w:color="auto"/>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5">
    <w:name w:val="xl105"/>
    <w:basedOn w:val="Normal"/>
    <w:uiPriority w:val="99"/>
    <w:rsid w:val="00F3250D"/>
    <w:pPr>
      <w:pBdr>
        <w:left w:val="single" w:sz="4" w:space="0" w:color="auto"/>
        <w:right w:val="single" w:sz="4"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6">
    <w:name w:val="xl106"/>
    <w:basedOn w:val="Normal"/>
    <w:uiPriority w:val="99"/>
    <w:rsid w:val="00F3250D"/>
    <w:pPr>
      <w:pBdr>
        <w:top w:val="single" w:sz="12" w:space="0" w:color="auto"/>
        <w:left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b/>
      <w:bCs/>
      <w:color w:val="000000"/>
      <w:sz w:val="18"/>
      <w:szCs w:val="18"/>
      <w:lang w:val="en-US" w:eastAsia="bg-BG"/>
    </w:rPr>
  </w:style>
  <w:style w:type="paragraph" w:customStyle="1" w:styleId="xl107">
    <w:name w:val="xl107"/>
    <w:basedOn w:val="Normal"/>
    <w:uiPriority w:val="99"/>
    <w:rsid w:val="00F3250D"/>
    <w:pPr>
      <w:pBdr>
        <w:left w:val="single" w:sz="4" w:space="0" w:color="auto"/>
        <w:bottom w:val="single" w:sz="4" w:space="0" w:color="auto"/>
        <w:right w:val="single" w:sz="12" w:space="0" w:color="auto"/>
      </w:pBdr>
      <w:spacing w:before="100" w:beforeAutospacing="1" w:after="100" w:afterAutospacing="1" w:line="240" w:lineRule="auto"/>
      <w:jc w:val="center"/>
    </w:pPr>
    <w:rPr>
      <w:rFonts w:ascii="Courier New" w:eastAsia="Arial Unicode MS" w:hAnsi="Courier New" w:cs="Courier New"/>
      <w:sz w:val="24"/>
      <w:szCs w:val="24"/>
      <w:lang w:val="en-US" w:eastAsia="bg-BG"/>
    </w:rPr>
  </w:style>
  <w:style w:type="paragraph" w:customStyle="1" w:styleId="CharChar1CharCharCharCharCharCharCharCharCharChar">
    <w:name w:val="Char Char1 Char Char Char Char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Char">
    <w:name w:val="Основен текст_ Char"/>
    <w:uiPriority w:val="99"/>
    <w:locked/>
    <w:rsid w:val="00F3250D"/>
    <w:rPr>
      <w:rFonts w:ascii="Arial Unicode MS" w:eastAsia="Arial Unicode MS" w:hAnsi="Arial Unicode MS" w:cs="Arial Unicode MS"/>
      <w:spacing w:val="4"/>
      <w:sz w:val="25"/>
      <w:szCs w:val="25"/>
      <w:shd w:val="clear" w:color="auto" w:fill="FFFFFF"/>
      <w:lang w:eastAsia="de-DE"/>
    </w:rPr>
  </w:style>
  <w:style w:type="paragraph" w:customStyle="1" w:styleId="111">
    <w:name w:val="Основен текст11"/>
    <w:basedOn w:val="Normal"/>
    <w:uiPriority w:val="99"/>
    <w:rsid w:val="00F3250D"/>
    <w:pPr>
      <w:shd w:val="clear" w:color="auto" w:fill="FFFFFF"/>
      <w:spacing w:after="420" w:line="240" w:lineRule="atLeast"/>
      <w:ind w:hanging="360"/>
      <w:jc w:val="both"/>
    </w:pPr>
    <w:rPr>
      <w:rFonts w:ascii="Times New Roman" w:eastAsia="Arial Unicode MS" w:hAnsi="Times New Roman" w:cs="Times New Roman"/>
      <w:spacing w:val="4"/>
      <w:sz w:val="25"/>
      <w:szCs w:val="25"/>
      <w:lang w:val="bg-BG" w:eastAsia="de-DE"/>
    </w:rPr>
  </w:style>
  <w:style w:type="paragraph" w:customStyle="1" w:styleId="CharChar1CharCharCharCharCharChar">
    <w:name w:val="Char Char1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16">
    <w:name w:val="Style16"/>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19">
    <w:name w:val="Style19"/>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1">
    <w:name w:val="Style31"/>
    <w:basedOn w:val="Normal"/>
    <w:uiPriority w:val="99"/>
    <w:rsid w:val="00F3250D"/>
    <w:pPr>
      <w:widowControl w:val="0"/>
      <w:autoSpaceDE w:val="0"/>
      <w:autoSpaceDN w:val="0"/>
      <w:adjustRightInd w:val="0"/>
      <w:spacing w:after="0" w:line="240" w:lineRule="auto"/>
    </w:pPr>
    <w:rPr>
      <w:rFonts w:ascii="Microsoft Sans Serif" w:hAnsi="Microsoft Sans Serif" w:cs="Microsoft Sans Serif"/>
      <w:sz w:val="24"/>
      <w:szCs w:val="24"/>
      <w:lang w:val="bg-BG" w:eastAsia="bg-BG"/>
    </w:rPr>
  </w:style>
  <w:style w:type="paragraph" w:customStyle="1" w:styleId="Style32">
    <w:name w:val="Style32"/>
    <w:basedOn w:val="Normal"/>
    <w:uiPriority w:val="99"/>
    <w:rsid w:val="00F3250D"/>
    <w:pPr>
      <w:widowControl w:val="0"/>
      <w:autoSpaceDE w:val="0"/>
      <w:autoSpaceDN w:val="0"/>
      <w:adjustRightInd w:val="0"/>
      <w:spacing w:after="0" w:line="235" w:lineRule="exact"/>
    </w:pPr>
    <w:rPr>
      <w:rFonts w:ascii="Microsoft Sans Serif" w:hAnsi="Microsoft Sans Serif" w:cs="Microsoft Sans Serif"/>
      <w:sz w:val="24"/>
      <w:szCs w:val="24"/>
      <w:lang w:val="bg-BG" w:eastAsia="bg-BG"/>
    </w:rPr>
  </w:style>
  <w:style w:type="paragraph" w:customStyle="1" w:styleId="Style34">
    <w:name w:val="Style34"/>
    <w:basedOn w:val="Normal"/>
    <w:uiPriority w:val="99"/>
    <w:rsid w:val="00F3250D"/>
    <w:pPr>
      <w:widowControl w:val="0"/>
      <w:autoSpaceDE w:val="0"/>
      <w:autoSpaceDN w:val="0"/>
      <w:adjustRightInd w:val="0"/>
      <w:spacing w:after="0" w:line="228" w:lineRule="exact"/>
      <w:ind w:firstLine="283"/>
    </w:pPr>
    <w:rPr>
      <w:rFonts w:ascii="Microsoft Sans Serif" w:hAnsi="Microsoft Sans Serif" w:cs="Microsoft Sans Serif"/>
      <w:sz w:val="24"/>
      <w:szCs w:val="24"/>
      <w:lang w:val="bg-BG" w:eastAsia="bg-BG"/>
    </w:rPr>
  </w:style>
  <w:style w:type="paragraph" w:customStyle="1" w:styleId="Style266">
    <w:name w:val="Style266"/>
    <w:basedOn w:val="Normal"/>
    <w:uiPriority w:val="99"/>
    <w:rsid w:val="00F3250D"/>
    <w:pPr>
      <w:widowControl w:val="0"/>
      <w:autoSpaceDE w:val="0"/>
      <w:autoSpaceDN w:val="0"/>
      <w:adjustRightInd w:val="0"/>
      <w:spacing w:after="0" w:line="180" w:lineRule="exact"/>
    </w:pPr>
    <w:rPr>
      <w:rFonts w:ascii="Arial" w:hAnsi="Arial" w:cs="Arial"/>
      <w:sz w:val="24"/>
      <w:szCs w:val="24"/>
      <w:lang w:val="bg-BG" w:eastAsia="bg-BG"/>
    </w:rPr>
  </w:style>
  <w:style w:type="paragraph" w:customStyle="1" w:styleId="Style200">
    <w:name w:val="Style200"/>
    <w:basedOn w:val="Normal"/>
    <w:uiPriority w:val="99"/>
    <w:rsid w:val="00F3250D"/>
    <w:pPr>
      <w:widowControl w:val="0"/>
      <w:autoSpaceDE w:val="0"/>
      <w:autoSpaceDN w:val="0"/>
      <w:adjustRightInd w:val="0"/>
      <w:spacing w:after="0" w:line="259" w:lineRule="exact"/>
      <w:ind w:firstLine="571"/>
      <w:jc w:val="both"/>
    </w:pPr>
    <w:rPr>
      <w:rFonts w:ascii="Arial" w:hAnsi="Arial" w:cs="Arial"/>
      <w:sz w:val="24"/>
      <w:szCs w:val="24"/>
      <w:lang w:val="bg-BG" w:eastAsia="bg-BG"/>
    </w:rPr>
  </w:style>
  <w:style w:type="paragraph" w:customStyle="1" w:styleId="Style297">
    <w:name w:val="Style297"/>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34">
    <w:name w:val="Style134"/>
    <w:basedOn w:val="Normal"/>
    <w:uiPriority w:val="99"/>
    <w:rsid w:val="00F3250D"/>
    <w:pPr>
      <w:widowControl w:val="0"/>
      <w:autoSpaceDE w:val="0"/>
      <w:autoSpaceDN w:val="0"/>
      <w:adjustRightInd w:val="0"/>
      <w:spacing w:after="0" w:line="221" w:lineRule="exact"/>
      <w:ind w:firstLine="125"/>
    </w:pPr>
    <w:rPr>
      <w:rFonts w:ascii="Arial" w:hAnsi="Arial" w:cs="Arial"/>
      <w:sz w:val="24"/>
      <w:szCs w:val="24"/>
      <w:lang w:val="bg-BG" w:eastAsia="bg-BG"/>
    </w:rPr>
  </w:style>
  <w:style w:type="paragraph" w:customStyle="1" w:styleId="Style219">
    <w:name w:val="Style219"/>
    <w:basedOn w:val="Normal"/>
    <w:uiPriority w:val="99"/>
    <w:rsid w:val="00F3250D"/>
    <w:pPr>
      <w:widowControl w:val="0"/>
      <w:autoSpaceDE w:val="0"/>
      <w:autoSpaceDN w:val="0"/>
      <w:adjustRightInd w:val="0"/>
      <w:spacing w:after="0" w:line="230" w:lineRule="exact"/>
      <w:ind w:firstLine="581"/>
      <w:jc w:val="both"/>
    </w:pPr>
    <w:rPr>
      <w:rFonts w:ascii="Arial" w:hAnsi="Arial" w:cs="Arial"/>
      <w:sz w:val="24"/>
      <w:szCs w:val="24"/>
      <w:lang w:val="bg-BG" w:eastAsia="bg-BG"/>
    </w:rPr>
  </w:style>
  <w:style w:type="paragraph" w:customStyle="1" w:styleId="CharChar1CharCharCharCharCharCharCharCharChar">
    <w:name w:val="Char Char1 Char Char Char Char Char Char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paragraph" w:customStyle="1" w:styleId="Style59">
    <w:name w:val="Style59"/>
    <w:basedOn w:val="Normal"/>
    <w:uiPriority w:val="99"/>
    <w:rsid w:val="00F3250D"/>
    <w:pPr>
      <w:widowControl w:val="0"/>
      <w:autoSpaceDE w:val="0"/>
      <w:autoSpaceDN w:val="0"/>
      <w:adjustRightInd w:val="0"/>
      <w:spacing w:after="0" w:line="250" w:lineRule="exact"/>
      <w:ind w:firstLine="730"/>
    </w:pPr>
    <w:rPr>
      <w:rFonts w:ascii="Arial" w:hAnsi="Arial" w:cs="Arial"/>
      <w:sz w:val="24"/>
      <w:szCs w:val="24"/>
      <w:lang w:val="de-DE" w:eastAsia="de-DE"/>
    </w:rPr>
  </w:style>
  <w:style w:type="paragraph" w:customStyle="1" w:styleId="Style267">
    <w:name w:val="Style267"/>
    <w:basedOn w:val="Normal"/>
    <w:uiPriority w:val="99"/>
    <w:rsid w:val="00F3250D"/>
    <w:pPr>
      <w:widowControl w:val="0"/>
      <w:autoSpaceDE w:val="0"/>
      <w:autoSpaceDN w:val="0"/>
      <w:adjustRightInd w:val="0"/>
      <w:spacing w:after="0" w:line="240" w:lineRule="auto"/>
    </w:pPr>
    <w:rPr>
      <w:rFonts w:ascii="Arial" w:hAnsi="Arial" w:cs="Arial"/>
      <w:sz w:val="24"/>
      <w:szCs w:val="24"/>
      <w:lang w:val="de-DE" w:eastAsia="de-DE"/>
    </w:rPr>
  </w:style>
  <w:style w:type="paragraph" w:customStyle="1" w:styleId="CharChar1CharCharChar">
    <w:name w:val="Char Char1 Char Char Char"/>
    <w:basedOn w:val="Normal"/>
    <w:uiPriority w:val="99"/>
    <w:rsid w:val="00F3250D"/>
    <w:pPr>
      <w:tabs>
        <w:tab w:val="left" w:pos="709"/>
      </w:tabs>
      <w:spacing w:after="0" w:line="240" w:lineRule="auto"/>
    </w:pPr>
    <w:rPr>
      <w:rFonts w:ascii="Tahoma" w:hAnsi="Tahoma" w:cs="Tahoma"/>
      <w:sz w:val="24"/>
      <w:szCs w:val="24"/>
      <w:lang w:val="pl-PL" w:eastAsia="pl-PL"/>
    </w:rPr>
  </w:style>
  <w:style w:type="character" w:customStyle="1" w:styleId="SilvaTextChar">
    <w:name w:val="Silva Text Char"/>
    <w:link w:val="SilvaText"/>
    <w:uiPriority w:val="99"/>
    <w:locked/>
    <w:rsid w:val="00F3250D"/>
    <w:rPr>
      <w:rFonts w:ascii="Arial" w:hAnsi="Arial" w:cs="Arial"/>
      <w:sz w:val="24"/>
      <w:szCs w:val="24"/>
    </w:rPr>
  </w:style>
  <w:style w:type="paragraph" w:customStyle="1" w:styleId="SilvaText">
    <w:name w:val="Silva Text"/>
    <w:basedOn w:val="Normal"/>
    <w:link w:val="SilvaTextChar"/>
    <w:uiPriority w:val="99"/>
    <w:rsid w:val="00F3250D"/>
    <w:pPr>
      <w:spacing w:after="0" w:line="240" w:lineRule="auto"/>
      <w:ind w:firstLine="567"/>
      <w:jc w:val="both"/>
    </w:pPr>
    <w:rPr>
      <w:rFonts w:ascii="Arial" w:hAnsi="Arial" w:cs="Arial"/>
      <w:noProof/>
      <w:sz w:val="24"/>
      <w:szCs w:val="24"/>
      <w:lang w:val="bg-BG" w:eastAsia="bg-BG"/>
    </w:rPr>
  </w:style>
  <w:style w:type="paragraph" w:customStyle="1" w:styleId="Style215">
    <w:name w:val="Style215"/>
    <w:basedOn w:val="Normal"/>
    <w:uiPriority w:val="99"/>
    <w:rsid w:val="00F3250D"/>
    <w:pPr>
      <w:widowControl w:val="0"/>
      <w:autoSpaceDE w:val="0"/>
      <w:autoSpaceDN w:val="0"/>
      <w:adjustRightInd w:val="0"/>
      <w:spacing w:after="0" w:line="252" w:lineRule="exact"/>
      <w:ind w:firstLine="1171"/>
    </w:pPr>
    <w:rPr>
      <w:rFonts w:ascii="Arial" w:hAnsi="Arial" w:cs="Arial"/>
      <w:sz w:val="24"/>
      <w:szCs w:val="24"/>
      <w:lang w:val="de-DE" w:eastAsia="de-DE"/>
    </w:rPr>
  </w:style>
  <w:style w:type="character" w:customStyle="1" w:styleId="5">
    <w:name w:val="Основен текст (5)_"/>
    <w:link w:val="50"/>
    <w:uiPriority w:val="99"/>
    <w:locked/>
    <w:rsid w:val="00F3250D"/>
    <w:rPr>
      <w:rFonts w:ascii="Arial" w:hAnsi="Arial" w:cs="Arial"/>
      <w:i/>
      <w:iCs/>
      <w:spacing w:val="3"/>
      <w:sz w:val="19"/>
      <w:szCs w:val="19"/>
      <w:shd w:val="clear" w:color="auto" w:fill="FFFFFF"/>
    </w:rPr>
  </w:style>
  <w:style w:type="paragraph" w:customStyle="1" w:styleId="50">
    <w:name w:val="Основен текст (5)"/>
    <w:basedOn w:val="Normal"/>
    <w:link w:val="5"/>
    <w:uiPriority w:val="99"/>
    <w:rsid w:val="00F3250D"/>
    <w:pPr>
      <w:shd w:val="clear" w:color="auto" w:fill="FFFFFF"/>
      <w:spacing w:before="300" w:after="480" w:line="240" w:lineRule="exact"/>
      <w:ind w:hanging="520"/>
      <w:jc w:val="both"/>
    </w:pPr>
    <w:rPr>
      <w:rFonts w:ascii="Arial" w:hAnsi="Arial" w:cs="Arial"/>
      <w:i/>
      <w:iCs/>
      <w:noProof/>
      <w:spacing w:val="3"/>
      <w:sz w:val="19"/>
      <w:szCs w:val="19"/>
      <w:shd w:val="clear" w:color="auto" w:fill="FFFFFF"/>
      <w:lang w:val="bg-BG" w:eastAsia="bg-BG"/>
    </w:rPr>
  </w:style>
  <w:style w:type="character" w:customStyle="1" w:styleId="62">
    <w:name w:val="Заглавие #6 (2)_"/>
    <w:link w:val="620"/>
    <w:uiPriority w:val="99"/>
    <w:locked/>
    <w:rsid w:val="00F3250D"/>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F3250D"/>
    <w:pPr>
      <w:shd w:val="clear" w:color="auto" w:fill="FFFFFF"/>
      <w:spacing w:before="480" w:after="300" w:line="240" w:lineRule="atLeast"/>
      <w:outlineLvl w:val="5"/>
    </w:pPr>
    <w:rPr>
      <w:rFonts w:ascii="Arial" w:hAnsi="Arial" w:cs="Arial"/>
      <w:noProof/>
      <w:spacing w:val="68"/>
      <w:sz w:val="25"/>
      <w:szCs w:val="25"/>
      <w:shd w:val="clear" w:color="auto" w:fill="FFFFFF"/>
      <w:lang w:val="bg-BG" w:eastAsia="bg-BG"/>
    </w:rPr>
  </w:style>
  <w:style w:type="character" w:customStyle="1" w:styleId="2">
    <w:name w:val="Основен текст (2)_"/>
    <w:link w:val="21"/>
    <w:uiPriority w:val="99"/>
    <w:locked/>
    <w:rsid w:val="00F3250D"/>
    <w:rPr>
      <w:rFonts w:ascii="Arial" w:hAnsi="Arial" w:cs="Arial"/>
      <w:spacing w:val="4"/>
      <w:sz w:val="19"/>
      <w:szCs w:val="19"/>
      <w:shd w:val="clear" w:color="auto" w:fill="FFFFFF"/>
    </w:rPr>
  </w:style>
  <w:style w:type="paragraph" w:customStyle="1" w:styleId="21">
    <w:name w:val="Основен текст (2)1"/>
    <w:basedOn w:val="Normal"/>
    <w:link w:val="2"/>
    <w:uiPriority w:val="99"/>
    <w:rsid w:val="00F3250D"/>
    <w:pPr>
      <w:shd w:val="clear" w:color="auto" w:fill="FFFFFF"/>
      <w:spacing w:after="0" w:line="240" w:lineRule="atLeast"/>
      <w:ind w:hanging="800"/>
    </w:pPr>
    <w:rPr>
      <w:rFonts w:ascii="Arial" w:hAnsi="Arial" w:cs="Arial"/>
      <w:noProof/>
      <w:spacing w:val="4"/>
      <w:sz w:val="19"/>
      <w:szCs w:val="19"/>
      <w:shd w:val="clear" w:color="auto" w:fill="FFFFFF"/>
      <w:lang w:val="bg-BG" w:eastAsia="bg-BG"/>
    </w:rPr>
  </w:style>
  <w:style w:type="character" w:customStyle="1" w:styleId="6">
    <w:name w:val="Заглавие #6_"/>
    <w:link w:val="60"/>
    <w:uiPriority w:val="99"/>
    <w:locked/>
    <w:rsid w:val="00F3250D"/>
    <w:rPr>
      <w:rFonts w:ascii="Arial" w:hAnsi="Arial" w:cs="Arial"/>
      <w:spacing w:val="34"/>
      <w:sz w:val="24"/>
      <w:szCs w:val="24"/>
      <w:shd w:val="clear" w:color="auto" w:fill="FFFFFF"/>
    </w:rPr>
  </w:style>
  <w:style w:type="paragraph" w:customStyle="1" w:styleId="60">
    <w:name w:val="Заглавие #6"/>
    <w:basedOn w:val="Normal"/>
    <w:link w:val="6"/>
    <w:uiPriority w:val="99"/>
    <w:rsid w:val="00F3250D"/>
    <w:pPr>
      <w:shd w:val="clear" w:color="auto" w:fill="FFFFFF"/>
      <w:spacing w:before="120" w:after="0" w:line="432" w:lineRule="exact"/>
      <w:outlineLvl w:val="5"/>
    </w:pPr>
    <w:rPr>
      <w:rFonts w:ascii="Arial" w:hAnsi="Arial" w:cs="Arial"/>
      <w:noProof/>
      <w:spacing w:val="34"/>
      <w:sz w:val="24"/>
      <w:szCs w:val="24"/>
      <w:shd w:val="clear" w:color="auto" w:fill="FFFFFF"/>
      <w:lang w:val="bg-BG" w:eastAsia="bg-BG"/>
    </w:rPr>
  </w:style>
  <w:style w:type="character" w:customStyle="1" w:styleId="8">
    <w:name w:val="Основен текст (8)_"/>
    <w:link w:val="80"/>
    <w:uiPriority w:val="99"/>
    <w:locked/>
    <w:rsid w:val="00F3250D"/>
    <w:rPr>
      <w:rFonts w:ascii="Arial" w:hAnsi="Arial" w:cs="Arial"/>
      <w:i/>
      <w:iCs/>
      <w:spacing w:val="9"/>
      <w:sz w:val="19"/>
      <w:szCs w:val="19"/>
      <w:shd w:val="clear" w:color="auto" w:fill="FFFFFF"/>
    </w:rPr>
  </w:style>
  <w:style w:type="paragraph" w:customStyle="1" w:styleId="80">
    <w:name w:val="Основен текст (8)"/>
    <w:basedOn w:val="Normal"/>
    <w:link w:val="8"/>
    <w:uiPriority w:val="99"/>
    <w:rsid w:val="00F3250D"/>
    <w:pPr>
      <w:shd w:val="clear" w:color="auto" w:fill="FFFFFF"/>
      <w:spacing w:after="0" w:line="240" w:lineRule="atLeast"/>
    </w:pPr>
    <w:rPr>
      <w:rFonts w:ascii="Arial" w:hAnsi="Arial" w:cs="Arial"/>
      <w:i/>
      <w:iCs/>
      <w:noProof/>
      <w:spacing w:val="9"/>
      <w:sz w:val="19"/>
      <w:szCs w:val="19"/>
      <w:shd w:val="clear" w:color="auto" w:fill="FFFFFF"/>
      <w:lang w:val="bg-BG" w:eastAsia="bg-BG"/>
    </w:rPr>
  </w:style>
  <w:style w:type="character" w:customStyle="1" w:styleId="100">
    <w:name w:val="Основен текст (10)_"/>
    <w:link w:val="101"/>
    <w:uiPriority w:val="99"/>
    <w:locked/>
    <w:rsid w:val="00F3250D"/>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F3250D"/>
    <w:pPr>
      <w:shd w:val="clear" w:color="auto" w:fill="FFFFFF"/>
      <w:spacing w:before="120" w:after="240" w:line="130" w:lineRule="exact"/>
      <w:ind w:hanging="820"/>
    </w:pPr>
    <w:rPr>
      <w:rFonts w:ascii="Arial" w:hAnsi="Arial" w:cs="Arial"/>
      <w:b/>
      <w:bCs/>
      <w:noProof/>
      <w:spacing w:val="1"/>
      <w:sz w:val="19"/>
      <w:szCs w:val="19"/>
      <w:shd w:val="clear" w:color="auto" w:fill="FFFFFF"/>
      <w:lang w:val="bg-BG" w:eastAsia="bg-BG"/>
    </w:rPr>
  </w:style>
  <w:style w:type="character" w:customStyle="1" w:styleId="13">
    <w:name w:val="Основен текст (13)_"/>
    <w:link w:val="131"/>
    <w:uiPriority w:val="99"/>
    <w:locked/>
    <w:rsid w:val="00F3250D"/>
    <w:rPr>
      <w:spacing w:val="2"/>
      <w:shd w:val="clear" w:color="auto" w:fill="FFFFFF"/>
    </w:rPr>
  </w:style>
  <w:style w:type="paragraph" w:customStyle="1" w:styleId="131">
    <w:name w:val="Основен текст (13)1"/>
    <w:basedOn w:val="Normal"/>
    <w:link w:val="13"/>
    <w:uiPriority w:val="99"/>
    <w:rsid w:val="00F3250D"/>
    <w:pPr>
      <w:shd w:val="clear" w:color="auto" w:fill="FFFFFF"/>
      <w:spacing w:before="420" w:after="240" w:line="278" w:lineRule="exact"/>
      <w:ind w:hanging="740"/>
      <w:jc w:val="both"/>
    </w:pPr>
    <w:rPr>
      <w:rFonts w:ascii="Times New Roman" w:hAnsi="Times New Roman" w:cs="Times New Roman"/>
      <w:noProof/>
      <w:spacing w:val="2"/>
      <w:sz w:val="20"/>
      <w:szCs w:val="20"/>
      <w:shd w:val="clear" w:color="auto" w:fill="FFFFFF"/>
      <w:lang w:val="bg-BG" w:eastAsia="bg-BG"/>
    </w:rPr>
  </w:style>
  <w:style w:type="character" w:customStyle="1" w:styleId="102">
    <w:name w:val="Заглавие #10 (2)_"/>
    <w:link w:val="1020"/>
    <w:uiPriority w:val="99"/>
    <w:locked/>
    <w:rsid w:val="00F3250D"/>
    <w:rPr>
      <w:spacing w:val="3"/>
      <w:sz w:val="21"/>
      <w:szCs w:val="21"/>
      <w:shd w:val="clear" w:color="auto" w:fill="FFFFFF"/>
    </w:rPr>
  </w:style>
  <w:style w:type="paragraph" w:customStyle="1" w:styleId="1020">
    <w:name w:val="Заглавие #10 (2)"/>
    <w:basedOn w:val="Normal"/>
    <w:link w:val="102"/>
    <w:uiPriority w:val="99"/>
    <w:rsid w:val="00F3250D"/>
    <w:pPr>
      <w:shd w:val="clear" w:color="auto" w:fill="FFFFFF"/>
      <w:spacing w:before="240" w:after="300" w:line="240" w:lineRule="atLeast"/>
    </w:pPr>
    <w:rPr>
      <w:rFonts w:ascii="Times New Roman" w:hAnsi="Times New Roman" w:cs="Times New Roman"/>
      <w:noProof/>
      <w:spacing w:val="3"/>
      <w:sz w:val="21"/>
      <w:szCs w:val="21"/>
      <w:shd w:val="clear" w:color="auto" w:fill="FFFFFF"/>
      <w:lang w:val="bg-BG" w:eastAsia="bg-BG"/>
    </w:rPr>
  </w:style>
  <w:style w:type="character" w:customStyle="1" w:styleId="61">
    <w:name w:val="Основен текст (6)_"/>
    <w:link w:val="63"/>
    <w:uiPriority w:val="99"/>
    <w:locked/>
    <w:rsid w:val="00F3250D"/>
    <w:rPr>
      <w:rFonts w:ascii="Arial" w:hAnsi="Arial" w:cs="Arial"/>
      <w:i/>
      <w:iCs/>
      <w:spacing w:val="1"/>
      <w:sz w:val="19"/>
      <w:szCs w:val="19"/>
      <w:shd w:val="clear" w:color="auto" w:fill="FFFFFF"/>
    </w:rPr>
  </w:style>
  <w:style w:type="paragraph" w:customStyle="1" w:styleId="63">
    <w:name w:val="Основен текст (6)"/>
    <w:basedOn w:val="Normal"/>
    <w:link w:val="61"/>
    <w:uiPriority w:val="99"/>
    <w:rsid w:val="00F3250D"/>
    <w:pPr>
      <w:shd w:val="clear" w:color="auto" w:fill="FFFFFF"/>
      <w:spacing w:after="0" w:line="240" w:lineRule="atLeast"/>
      <w:ind w:hanging="560"/>
    </w:pPr>
    <w:rPr>
      <w:rFonts w:ascii="Arial" w:hAnsi="Arial" w:cs="Arial"/>
      <w:i/>
      <w:iCs/>
      <w:noProof/>
      <w:spacing w:val="1"/>
      <w:sz w:val="19"/>
      <w:szCs w:val="19"/>
      <w:shd w:val="clear" w:color="auto" w:fill="FFFFFF"/>
      <w:lang w:val="bg-BG" w:eastAsia="bg-BG"/>
    </w:rPr>
  </w:style>
  <w:style w:type="character" w:customStyle="1" w:styleId="73">
    <w:name w:val="Заглавие #7 (3)_"/>
    <w:link w:val="730"/>
    <w:uiPriority w:val="99"/>
    <w:locked/>
    <w:rsid w:val="00F3250D"/>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F3250D"/>
    <w:pPr>
      <w:shd w:val="clear" w:color="auto" w:fill="FFFFFF"/>
      <w:spacing w:before="120" w:after="240" w:line="240" w:lineRule="atLeast"/>
      <w:outlineLvl w:val="6"/>
    </w:pPr>
    <w:rPr>
      <w:rFonts w:ascii="Arial" w:hAnsi="Arial" w:cs="Arial"/>
      <w:noProof/>
      <w:spacing w:val="76"/>
      <w:sz w:val="27"/>
      <w:szCs w:val="27"/>
      <w:shd w:val="clear" w:color="auto" w:fill="FFFFFF"/>
      <w:lang w:val="bg-BG" w:eastAsia="bg-BG"/>
    </w:rPr>
  </w:style>
  <w:style w:type="character" w:customStyle="1" w:styleId="30">
    <w:name w:val="Основен текст (3)_"/>
    <w:link w:val="31"/>
    <w:uiPriority w:val="99"/>
    <w:locked/>
    <w:rsid w:val="00F3250D"/>
    <w:rPr>
      <w:rFonts w:ascii="Arial" w:eastAsia="Arial Unicode MS" w:hAnsi="Arial" w:cs="Arial"/>
      <w:b/>
      <w:bCs/>
      <w:spacing w:val="6"/>
      <w:sz w:val="21"/>
      <w:szCs w:val="21"/>
      <w:shd w:val="clear" w:color="auto" w:fill="FFFFFF"/>
      <w:lang w:eastAsia="de-DE"/>
    </w:rPr>
  </w:style>
  <w:style w:type="paragraph" w:customStyle="1" w:styleId="31">
    <w:name w:val="Основен текст (3)1"/>
    <w:basedOn w:val="Normal"/>
    <w:link w:val="30"/>
    <w:uiPriority w:val="99"/>
    <w:rsid w:val="00F3250D"/>
    <w:pPr>
      <w:shd w:val="clear" w:color="auto" w:fill="FFFFFF"/>
      <w:spacing w:before="120" w:after="0" w:line="283" w:lineRule="exact"/>
      <w:jc w:val="both"/>
    </w:pPr>
    <w:rPr>
      <w:rFonts w:ascii="Arial" w:eastAsia="Arial Unicode MS" w:hAnsi="Arial" w:cs="Arial"/>
      <w:b/>
      <w:bCs/>
      <w:spacing w:val="6"/>
      <w:sz w:val="21"/>
      <w:szCs w:val="21"/>
      <w:shd w:val="clear" w:color="auto" w:fill="FFFFFF"/>
      <w:lang w:val="bg-BG" w:eastAsia="de-DE"/>
    </w:rPr>
  </w:style>
  <w:style w:type="character" w:customStyle="1" w:styleId="4">
    <w:name w:val="Основен текст (4)_"/>
    <w:link w:val="410"/>
    <w:uiPriority w:val="99"/>
    <w:locked/>
    <w:rsid w:val="00F3250D"/>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
    <w:uiPriority w:val="99"/>
    <w:rsid w:val="00F3250D"/>
    <w:pPr>
      <w:shd w:val="clear" w:color="auto" w:fill="FFFFFF"/>
      <w:spacing w:after="240" w:line="240" w:lineRule="atLeast"/>
    </w:pPr>
    <w:rPr>
      <w:rFonts w:ascii="Arial" w:eastAsia="Arial Unicode MS" w:hAnsi="Arial" w:cs="Arial"/>
      <w:i/>
      <w:iCs/>
      <w:spacing w:val="5"/>
      <w:sz w:val="21"/>
      <w:szCs w:val="21"/>
      <w:shd w:val="clear" w:color="auto" w:fill="FFFFFF"/>
      <w:lang w:val="bg-BG" w:eastAsia="de-DE"/>
    </w:rPr>
  </w:style>
  <w:style w:type="character" w:customStyle="1" w:styleId="112">
    <w:name w:val="Основен текст (11)_"/>
    <w:link w:val="113"/>
    <w:uiPriority w:val="99"/>
    <w:locked/>
    <w:rsid w:val="00F3250D"/>
    <w:rPr>
      <w:rFonts w:ascii="Arial" w:eastAsia="Arial Unicode MS" w:hAnsi="Arial" w:cs="Arial"/>
      <w:b/>
      <w:bCs/>
      <w:i/>
      <w:iCs/>
      <w:spacing w:val="6"/>
      <w:sz w:val="21"/>
      <w:szCs w:val="21"/>
      <w:shd w:val="clear" w:color="auto" w:fill="FFFFFF"/>
      <w:lang w:eastAsia="de-DE"/>
    </w:rPr>
  </w:style>
  <w:style w:type="paragraph" w:customStyle="1" w:styleId="113">
    <w:name w:val="Основен текст (11)"/>
    <w:basedOn w:val="Normal"/>
    <w:link w:val="112"/>
    <w:uiPriority w:val="99"/>
    <w:rsid w:val="00F3250D"/>
    <w:pPr>
      <w:shd w:val="clear" w:color="auto" w:fill="FFFFFF"/>
      <w:spacing w:before="300" w:after="0" w:line="274" w:lineRule="exact"/>
      <w:jc w:val="both"/>
    </w:pPr>
    <w:rPr>
      <w:rFonts w:ascii="Arial" w:eastAsia="Arial Unicode MS" w:hAnsi="Arial" w:cs="Arial"/>
      <w:b/>
      <w:bCs/>
      <w:i/>
      <w:iCs/>
      <w:spacing w:val="6"/>
      <w:sz w:val="21"/>
      <w:szCs w:val="21"/>
      <w:shd w:val="clear" w:color="auto" w:fill="FFFFFF"/>
      <w:lang w:val="bg-BG" w:eastAsia="de-DE"/>
    </w:rPr>
  </w:style>
  <w:style w:type="paragraph" w:customStyle="1" w:styleId="SilvaZaglavie2">
    <w:name w:val="Silva Zaglavie2"/>
    <w:basedOn w:val="Normal"/>
    <w:uiPriority w:val="99"/>
    <w:rsid w:val="00F3250D"/>
    <w:pPr>
      <w:snapToGrid w:val="0"/>
      <w:spacing w:after="0" w:line="240" w:lineRule="auto"/>
      <w:ind w:firstLine="567"/>
      <w:jc w:val="both"/>
    </w:pPr>
    <w:rPr>
      <w:rFonts w:ascii="Arial" w:hAnsi="Arial" w:cs="Arial"/>
      <w:b/>
      <w:bCs/>
      <w:i/>
      <w:iCs/>
      <w:sz w:val="24"/>
      <w:szCs w:val="24"/>
      <w:lang w:val="bg-BG" w:eastAsia="bg-BG"/>
    </w:rPr>
  </w:style>
  <w:style w:type="paragraph" w:customStyle="1" w:styleId="a1">
    <w:name w:val="Стил"/>
    <w:uiPriority w:val="99"/>
    <w:rsid w:val="00F3250D"/>
    <w:pPr>
      <w:widowControl w:val="0"/>
      <w:autoSpaceDE w:val="0"/>
      <w:autoSpaceDN w:val="0"/>
      <w:adjustRightInd w:val="0"/>
      <w:ind w:left="140" w:right="140" w:firstLine="840"/>
      <w:jc w:val="both"/>
    </w:pPr>
    <w:rPr>
      <w:rFonts w:ascii="Times New Roman" w:eastAsia="SimSun" w:hAnsi="Times New Roman"/>
      <w:sz w:val="24"/>
      <w:szCs w:val="24"/>
      <w:lang w:eastAsia="zh-CN"/>
    </w:rPr>
  </w:style>
  <w:style w:type="paragraph" w:customStyle="1" w:styleId="Style55">
    <w:name w:val="Style55"/>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2">
    <w:name w:val="Style72"/>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93">
    <w:name w:val="Style9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70">
    <w:name w:val="Style70"/>
    <w:basedOn w:val="Normal"/>
    <w:uiPriority w:val="99"/>
    <w:rsid w:val="00F3250D"/>
    <w:pPr>
      <w:widowControl w:val="0"/>
      <w:autoSpaceDE w:val="0"/>
      <w:autoSpaceDN w:val="0"/>
      <w:adjustRightInd w:val="0"/>
      <w:spacing w:after="0" w:line="230" w:lineRule="exact"/>
      <w:ind w:firstLine="1142"/>
    </w:pPr>
    <w:rPr>
      <w:rFonts w:ascii="Arial" w:hAnsi="Arial" w:cs="Arial"/>
      <w:sz w:val="24"/>
      <w:szCs w:val="24"/>
      <w:lang w:val="bg-BG" w:eastAsia="bg-BG"/>
    </w:rPr>
  </w:style>
  <w:style w:type="paragraph" w:customStyle="1" w:styleId="Style96">
    <w:name w:val="Style96"/>
    <w:basedOn w:val="Normal"/>
    <w:uiPriority w:val="99"/>
    <w:rsid w:val="00F3250D"/>
    <w:pPr>
      <w:widowControl w:val="0"/>
      <w:autoSpaceDE w:val="0"/>
      <w:autoSpaceDN w:val="0"/>
      <w:adjustRightInd w:val="0"/>
      <w:spacing w:after="0" w:line="228" w:lineRule="exact"/>
      <w:ind w:firstLine="850"/>
    </w:pPr>
    <w:rPr>
      <w:rFonts w:ascii="Arial" w:hAnsi="Arial" w:cs="Arial"/>
      <w:sz w:val="24"/>
      <w:szCs w:val="24"/>
      <w:lang w:val="bg-BG" w:eastAsia="bg-BG"/>
    </w:rPr>
  </w:style>
  <w:style w:type="character" w:styleId="EndnoteReference">
    <w:name w:val="endnote reference"/>
    <w:basedOn w:val="DefaultParagraphFont"/>
    <w:uiPriority w:val="99"/>
    <w:semiHidden/>
    <w:rsid w:val="00F3250D"/>
    <w:rPr>
      <w:vertAlign w:val="superscript"/>
    </w:rPr>
  </w:style>
  <w:style w:type="paragraph" w:customStyle="1" w:styleId="114">
    <w:name w:val="Заглавие 11"/>
    <w:basedOn w:val="Normal"/>
    <w:link w:val="12"/>
    <w:uiPriority w:val="99"/>
    <w:rsid w:val="00F3250D"/>
    <w:pPr>
      <w:spacing w:after="0" w:line="240" w:lineRule="auto"/>
    </w:pPr>
    <w:rPr>
      <w:lang w:val="bg-BG"/>
    </w:rPr>
  </w:style>
  <w:style w:type="character" w:customStyle="1" w:styleId="12">
    <w:name w:val="Заглавие 1 Знак"/>
    <w:link w:val="114"/>
    <w:uiPriority w:val="99"/>
    <w:locked/>
    <w:rsid w:val="00F3250D"/>
    <w:rPr>
      <w:rFonts w:ascii="Calibri" w:hAnsi="Calibri" w:cs="Calibri"/>
      <w:sz w:val="22"/>
      <w:szCs w:val="22"/>
      <w:lang w:val="bg-BG" w:eastAsia="en-US"/>
    </w:rPr>
  </w:style>
  <w:style w:type="paragraph" w:customStyle="1" w:styleId="210">
    <w:name w:val="Заглавие 21"/>
    <w:basedOn w:val="Normal"/>
    <w:link w:val="20"/>
    <w:uiPriority w:val="99"/>
    <w:rsid w:val="00F3250D"/>
    <w:pPr>
      <w:spacing w:after="0" w:line="240" w:lineRule="auto"/>
    </w:pPr>
    <w:rPr>
      <w:lang w:val="bg-BG"/>
    </w:rPr>
  </w:style>
  <w:style w:type="character" w:customStyle="1" w:styleId="20">
    <w:name w:val="Заглавие 2 Знак"/>
    <w:link w:val="210"/>
    <w:uiPriority w:val="99"/>
    <w:locked/>
    <w:rsid w:val="00F3250D"/>
    <w:rPr>
      <w:rFonts w:ascii="Calibri" w:hAnsi="Calibri" w:cs="Calibri"/>
      <w:sz w:val="22"/>
      <w:szCs w:val="22"/>
      <w:lang w:val="bg-BG" w:eastAsia="en-US"/>
    </w:rPr>
  </w:style>
  <w:style w:type="paragraph" w:customStyle="1" w:styleId="310">
    <w:name w:val="Заглавие 31"/>
    <w:basedOn w:val="Normal"/>
    <w:link w:val="32"/>
    <w:uiPriority w:val="99"/>
    <w:rsid w:val="00F3250D"/>
    <w:pPr>
      <w:spacing w:after="0" w:line="240" w:lineRule="auto"/>
    </w:pPr>
    <w:rPr>
      <w:lang w:val="bg-BG"/>
    </w:rPr>
  </w:style>
  <w:style w:type="character" w:customStyle="1" w:styleId="32">
    <w:name w:val="Заглавие 3 Знак"/>
    <w:link w:val="310"/>
    <w:uiPriority w:val="99"/>
    <w:locked/>
    <w:rsid w:val="00F3250D"/>
    <w:rPr>
      <w:rFonts w:ascii="Calibri" w:hAnsi="Calibri" w:cs="Calibri"/>
      <w:sz w:val="22"/>
      <w:szCs w:val="22"/>
      <w:lang w:val="bg-BG" w:eastAsia="en-US"/>
    </w:rPr>
  </w:style>
  <w:style w:type="paragraph" w:customStyle="1" w:styleId="41">
    <w:name w:val="Заглавие 41"/>
    <w:basedOn w:val="Normal"/>
    <w:link w:val="40"/>
    <w:uiPriority w:val="99"/>
    <w:rsid w:val="00F3250D"/>
    <w:pPr>
      <w:numPr>
        <w:numId w:val="37"/>
      </w:numPr>
      <w:tabs>
        <w:tab w:val="clear" w:pos="1200"/>
      </w:tabs>
      <w:spacing w:after="0" w:line="240" w:lineRule="auto"/>
      <w:ind w:left="0" w:firstLine="0"/>
    </w:pPr>
    <w:rPr>
      <w:lang w:val="bg-BG"/>
    </w:rPr>
  </w:style>
  <w:style w:type="character" w:customStyle="1" w:styleId="40">
    <w:name w:val="Заглавие 4 Знак"/>
    <w:link w:val="41"/>
    <w:uiPriority w:val="99"/>
    <w:locked/>
    <w:rsid w:val="00F3250D"/>
    <w:rPr>
      <w:rFonts w:ascii="Calibri" w:hAnsi="Calibri" w:cs="Calibri"/>
      <w:sz w:val="22"/>
      <w:szCs w:val="22"/>
      <w:lang w:val="bg-BG" w:eastAsia="en-US"/>
    </w:rPr>
  </w:style>
  <w:style w:type="paragraph" w:customStyle="1" w:styleId="51">
    <w:name w:val="Заглавие 51"/>
    <w:basedOn w:val="Normal"/>
    <w:link w:val="52"/>
    <w:uiPriority w:val="99"/>
    <w:rsid w:val="00F3250D"/>
    <w:pPr>
      <w:spacing w:after="0" w:line="240" w:lineRule="auto"/>
    </w:pPr>
    <w:rPr>
      <w:lang w:val="bg-BG"/>
    </w:rPr>
  </w:style>
  <w:style w:type="character" w:customStyle="1" w:styleId="52">
    <w:name w:val="Заглавие 5 Знак"/>
    <w:link w:val="51"/>
    <w:uiPriority w:val="99"/>
    <w:locked/>
    <w:rsid w:val="00F3250D"/>
    <w:rPr>
      <w:rFonts w:ascii="Calibri" w:hAnsi="Calibri" w:cs="Calibri"/>
      <w:sz w:val="22"/>
      <w:szCs w:val="22"/>
      <w:lang w:val="bg-BG" w:eastAsia="en-US"/>
    </w:rPr>
  </w:style>
  <w:style w:type="paragraph" w:customStyle="1" w:styleId="610">
    <w:name w:val="Заглавие 61"/>
    <w:basedOn w:val="Normal"/>
    <w:link w:val="64"/>
    <w:uiPriority w:val="99"/>
    <w:rsid w:val="00F3250D"/>
    <w:pPr>
      <w:spacing w:after="0" w:line="240" w:lineRule="auto"/>
    </w:pPr>
    <w:rPr>
      <w:lang w:val="bg-BG"/>
    </w:rPr>
  </w:style>
  <w:style w:type="character" w:customStyle="1" w:styleId="64">
    <w:name w:val="Заглавие 6 Знак"/>
    <w:link w:val="610"/>
    <w:uiPriority w:val="99"/>
    <w:locked/>
    <w:rsid w:val="00F3250D"/>
    <w:rPr>
      <w:rFonts w:ascii="Calibri" w:hAnsi="Calibri" w:cs="Calibri"/>
      <w:sz w:val="22"/>
      <w:szCs w:val="22"/>
      <w:lang w:val="bg-BG" w:eastAsia="en-US"/>
    </w:rPr>
  </w:style>
  <w:style w:type="paragraph" w:customStyle="1" w:styleId="71">
    <w:name w:val="Заглавие 71"/>
    <w:basedOn w:val="Normal"/>
    <w:link w:val="7"/>
    <w:uiPriority w:val="99"/>
    <w:rsid w:val="00F3250D"/>
    <w:pPr>
      <w:spacing w:after="0" w:line="240" w:lineRule="auto"/>
    </w:pPr>
    <w:rPr>
      <w:lang w:val="bg-BG"/>
    </w:rPr>
  </w:style>
  <w:style w:type="character" w:customStyle="1" w:styleId="7">
    <w:name w:val="Заглавие 7 Знак"/>
    <w:link w:val="71"/>
    <w:uiPriority w:val="99"/>
    <w:locked/>
    <w:rsid w:val="00F3250D"/>
    <w:rPr>
      <w:rFonts w:ascii="Calibri" w:hAnsi="Calibri" w:cs="Calibri"/>
      <w:sz w:val="22"/>
      <w:szCs w:val="22"/>
      <w:lang w:val="bg-BG" w:eastAsia="en-US"/>
    </w:rPr>
  </w:style>
  <w:style w:type="paragraph" w:customStyle="1" w:styleId="81">
    <w:name w:val="Заглавие 81"/>
    <w:basedOn w:val="Normal"/>
    <w:link w:val="82"/>
    <w:uiPriority w:val="99"/>
    <w:rsid w:val="00F3250D"/>
    <w:pPr>
      <w:spacing w:after="0" w:line="240" w:lineRule="auto"/>
    </w:pPr>
    <w:rPr>
      <w:lang w:val="bg-BG"/>
    </w:rPr>
  </w:style>
  <w:style w:type="character" w:customStyle="1" w:styleId="82">
    <w:name w:val="Заглавие 8 Знак"/>
    <w:link w:val="81"/>
    <w:uiPriority w:val="99"/>
    <w:locked/>
    <w:rsid w:val="00F3250D"/>
    <w:rPr>
      <w:rFonts w:ascii="Calibri" w:hAnsi="Calibri" w:cs="Calibri"/>
      <w:sz w:val="22"/>
      <w:szCs w:val="22"/>
      <w:lang w:val="bg-BG" w:eastAsia="en-US"/>
    </w:rPr>
  </w:style>
  <w:style w:type="paragraph" w:customStyle="1" w:styleId="91">
    <w:name w:val="Заглавие 91"/>
    <w:basedOn w:val="Normal"/>
    <w:link w:val="9"/>
    <w:uiPriority w:val="99"/>
    <w:rsid w:val="00F3250D"/>
    <w:pPr>
      <w:spacing w:after="0" w:line="240" w:lineRule="auto"/>
    </w:pPr>
    <w:rPr>
      <w:lang w:val="bg-BG"/>
    </w:rPr>
  </w:style>
  <w:style w:type="character" w:customStyle="1" w:styleId="9">
    <w:name w:val="Заглавие 9 Знак"/>
    <w:link w:val="91"/>
    <w:uiPriority w:val="99"/>
    <w:locked/>
    <w:rsid w:val="00F3250D"/>
    <w:rPr>
      <w:rFonts w:ascii="Calibri" w:hAnsi="Calibri" w:cs="Calibri"/>
      <w:sz w:val="22"/>
      <w:szCs w:val="22"/>
      <w:lang w:val="bg-BG" w:eastAsia="en-US"/>
    </w:rPr>
  </w:style>
  <w:style w:type="paragraph" w:customStyle="1" w:styleId="14">
    <w:name w:val="Горен колонтитул1"/>
    <w:basedOn w:val="Normal"/>
    <w:link w:val="a2"/>
    <w:uiPriority w:val="99"/>
    <w:rsid w:val="00F3250D"/>
    <w:pPr>
      <w:spacing w:after="0" w:line="240" w:lineRule="auto"/>
    </w:pPr>
    <w:rPr>
      <w:lang w:val="bg-BG"/>
    </w:rPr>
  </w:style>
  <w:style w:type="character" w:customStyle="1" w:styleId="a2">
    <w:name w:val="Горен колонтитул Знак"/>
    <w:link w:val="14"/>
    <w:uiPriority w:val="99"/>
    <w:locked/>
    <w:rsid w:val="00F3250D"/>
    <w:rPr>
      <w:rFonts w:ascii="Calibri" w:hAnsi="Calibri" w:cs="Calibri"/>
      <w:sz w:val="22"/>
      <w:szCs w:val="22"/>
      <w:lang w:val="bg-BG" w:eastAsia="en-US"/>
    </w:rPr>
  </w:style>
  <w:style w:type="paragraph" w:customStyle="1" w:styleId="15">
    <w:name w:val="Долен колонтитул1"/>
    <w:basedOn w:val="Normal"/>
    <w:link w:val="a3"/>
    <w:uiPriority w:val="99"/>
    <w:rsid w:val="00F3250D"/>
    <w:pPr>
      <w:spacing w:after="0" w:line="240" w:lineRule="auto"/>
    </w:pPr>
    <w:rPr>
      <w:lang w:val="bg-BG"/>
    </w:rPr>
  </w:style>
  <w:style w:type="character" w:customStyle="1" w:styleId="a3">
    <w:name w:val="Долен колонтитул Знак"/>
    <w:link w:val="15"/>
    <w:uiPriority w:val="99"/>
    <w:locked/>
    <w:rsid w:val="00F3250D"/>
    <w:rPr>
      <w:rFonts w:ascii="Calibri" w:hAnsi="Calibri" w:cs="Calibri"/>
      <w:sz w:val="22"/>
      <w:szCs w:val="22"/>
      <w:lang w:val="bg-BG" w:eastAsia="en-US"/>
    </w:rPr>
  </w:style>
  <w:style w:type="character" w:customStyle="1" w:styleId="a4">
    <w:name w:val="Основен текст Знак"/>
    <w:uiPriority w:val="99"/>
    <w:locked/>
    <w:rsid w:val="00F3250D"/>
    <w:rPr>
      <w:rFonts w:ascii="Calibri" w:hAnsi="Calibri" w:cs="Calibri"/>
      <w:sz w:val="22"/>
      <w:szCs w:val="22"/>
      <w:lang w:eastAsia="en-US"/>
    </w:rPr>
  </w:style>
  <w:style w:type="paragraph" w:customStyle="1" w:styleId="16">
    <w:name w:val="Основен текст с отстъп1"/>
    <w:basedOn w:val="Normal"/>
    <w:link w:val="a5"/>
    <w:uiPriority w:val="99"/>
    <w:rsid w:val="00F3250D"/>
    <w:pPr>
      <w:spacing w:after="0" w:line="240" w:lineRule="auto"/>
    </w:pPr>
    <w:rPr>
      <w:lang w:val="bg-BG"/>
    </w:rPr>
  </w:style>
  <w:style w:type="character" w:customStyle="1" w:styleId="a5">
    <w:name w:val="Основен текст с отстъп Знак"/>
    <w:link w:val="16"/>
    <w:uiPriority w:val="99"/>
    <w:locked/>
    <w:rsid w:val="00F3250D"/>
    <w:rPr>
      <w:rFonts w:ascii="Calibri" w:hAnsi="Calibri" w:cs="Calibri"/>
      <w:sz w:val="22"/>
      <w:szCs w:val="22"/>
      <w:lang w:val="bg-BG" w:eastAsia="en-US"/>
    </w:rPr>
  </w:style>
  <w:style w:type="paragraph" w:customStyle="1" w:styleId="17">
    <w:name w:val="Подзаглавие1"/>
    <w:basedOn w:val="Normal"/>
    <w:link w:val="a6"/>
    <w:uiPriority w:val="99"/>
    <w:rsid w:val="00F3250D"/>
    <w:pPr>
      <w:spacing w:after="0" w:line="240" w:lineRule="auto"/>
    </w:pPr>
    <w:rPr>
      <w:lang w:val="bg-BG"/>
    </w:rPr>
  </w:style>
  <w:style w:type="character" w:customStyle="1" w:styleId="a6">
    <w:name w:val="Подзаглавие Знак"/>
    <w:link w:val="17"/>
    <w:uiPriority w:val="99"/>
    <w:locked/>
    <w:rsid w:val="00F3250D"/>
    <w:rPr>
      <w:rFonts w:ascii="Calibri" w:hAnsi="Calibri" w:cs="Calibri"/>
      <w:sz w:val="22"/>
      <w:szCs w:val="22"/>
      <w:lang w:val="bg-BG" w:eastAsia="en-US"/>
    </w:rPr>
  </w:style>
  <w:style w:type="paragraph" w:customStyle="1" w:styleId="311">
    <w:name w:val="Основен текст 31"/>
    <w:basedOn w:val="Normal"/>
    <w:link w:val="33"/>
    <w:uiPriority w:val="99"/>
    <w:rsid w:val="00F3250D"/>
    <w:pPr>
      <w:spacing w:after="0" w:line="240" w:lineRule="auto"/>
    </w:pPr>
    <w:rPr>
      <w:lang w:val="bg-BG"/>
    </w:rPr>
  </w:style>
  <w:style w:type="character" w:customStyle="1" w:styleId="33">
    <w:name w:val="Основен текст 3 Знак"/>
    <w:link w:val="311"/>
    <w:uiPriority w:val="99"/>
    <w:locked/>
    <w:rsid w:val="00F3250D"/>
    <w:rPr>
      <w:rFonts w:ascii="Calibri" w:hAnsi="Calibri" w:cs="Calibri"/>
      <w:sz w:val="22"/>
      <w:szCs w:val="22"/>
      <w:lang w:val="bg-BG" w:eastAsia="en-US"/>
    </w:rPr>
  </w:style>
  <w:style w:type="character" w:customStyle="1" w:styleId="FontStyle60">
    <w:name w:val="Font Style60"/>
    <w:uiPriority w:val="99"/>
    <w:rsid w:val="00F3250D"/>
    <w:rPr>
      <w:rFonts w:ascii="Microsoft Sans Serif" w:hAnsi="Microsoft Sans Serif" w:cs="Microsoft Sans Serif"/>
      <w:sz w:val="20"/>
      <w:szCs w:val="20"/>
    </w:rPr>
  </w:style>
  <w:style w:type="character" w:customStyle="1" w:styleId="FontStyle61">
    <w:name w:val="Font Style61"/>
    <w:uiPriority w:val="99"/>
    <w:rsid w:val="00F3250D"/>
    <w:rPr>
      <w:rFonts w:ascii="Microsoft Sans Serif" w:hAnsi="Microsoft Sans Serif" w:cs="Microsoft Sans Serif"/>
      <w:b/>
      <w:bCs/>
      <w:i/>
      <w:iCs/>
      <w:spacing w:val="30"/>
      <w:sz w:val="20"/>
      <w:szCs w:val="20"/>
    </w:rPr>
  </w:style>
  <w:style w:type="character" w:customStyle="1" w:styleId="FontStyle65">
    <w:name w:val="Font Style65"/>
    <w:uiPriority w:val="99"/>
    <w:rsid w:val="00F3250D"/>
    <w:rPr>
      <w:rFonts w:ascii="Microsoft Sans Serif" w:hAnsi="Microsoft Sans Serif" w:cs="Microsoft Sans Serif"/>
      <w:i/>
      <w:iCs/>
      <w:spacing w:val="10"/>
      <w:sz w:val="18"/>
      <w:szCs w:val="18"/>
    </w:rPr>
  </w:style>
  <w:style w:type="character" w:customStyle="1" w:styleId="FontStyle66">
    <w:name w:val="Font Style66"/>
    <w:uiPriority w:val="99"/>
    <w:rsid w:val="00F3250D"/>
    <w:rPr>
      <w:rFonts w:ascii="Courier New" w:hAnsi="Courier New" w:cs="Courier New"/>
      <w:b/>
      <w:bCs/>
      <w:sz w:val="18"/>
      <w:szCs w:val="18"/>
    </w:rPr>
  </w:style>
  <w:style w:type="character" w:customStyle="1" w:styleId="FontStyle67">
    <w:name w:val="Font Style67"/>
    <w:uiPriority w:val="99"/>
    <w:rsid w:val="00F3250D"/>
    <w:rPr>
      <w:rFonts w:ascii="Century Schoolbook" w:hAnsi="Century Schoolbook" w:cs="Century Schoolbook"/>
      <w:sz w:val="20"/>
      <w:szCs w:val="20"/>
    </w:rPr>
  </w:style>
  <w:style w:type="character" w:customStyle="1" w:styleId="FontStyle85">
    <w:name w:val="Font Style85"/>
    <w:uiPriority w:val="99"/>
    <w:rsid w:val="00F3250D"/>
    <w:rPr>
      <w:rFonts w:ascii="Courier New" w:hAnsi="Courier New" w:cs="Courier New"/>
      <w:b/>
      <w:bCs/>
      <w:sz w:val="14"/>
      <w:szCs w:val="14"/>
    </w:rPr>
  </w:style>
  <w:style w:type="character" w:customStyle="1" w:styleId="FontStyle64">
    <w:name w:val="Font Style64"/>
    <w:uiPriority w:val="99"/>
    <w:rsid w:val="00F3250D"/>
    <w:rPr>
      <w:rFonts w:ascii="Microsoft Sans Serif" w:hAnsi="Microsoft Sans Serif" w:cs="Microsoft Sans Serif"/>
      <w:sz w:val="16"/>
      <w:szCs w:val="16"/>
    </w:rPr>
  </w:style>
  <w:style w:type="character" w:customStyle="1" w:styleId="FontStyle63">
    <w:name w:val="Font Style63"/>
    <w:uiPriority w:val="99"/>
    <w:rsid w:val="00F3250D"/>
    <w:rPr>
      <w:rFonts w:ascii="Courier New" w:hAnsi="Courier New" w:cs="Courier New"/>
      <w:b/>
      <w:bCs/>
      <w:sz w:val="14"/>
      <w:szCs w:val="14"/>
    </w:rPr>
  </w:style>
  <w:style w:type="character" w:customStyle="1" w:styleId="FontStyle69">
    <w:name w:val="Font Style69"/>
    <w:uiPriority w:val="99"/>
    <w:rsid w:val="00F3250D"/>
    <w:rPr>
      <w:rFonts w:ascii="Microsoft Sans Serif" w:hAnsi="Microsoft Sans Serif" w:cs="Microsoft Sans Serif"/>
      <w:b/>
      <w:bCs/>
      <w:sz w:val="10"/>
      <w:szCs w:val="10"/>
    </w:rPr>
  </w:style>
  <w:style w:type="character" w:customStyle="1" w:styleId="FontStyle70">
    <w:name w:val="Font Style70"/>
    <w:uiPriority w:val="99"/>
    <w:rsid w:val="00F3250D"/>
    <w:rPr>
      <w:rFonts w:ascii="Century Schoolbook" w:hAnsi="Century Schoolbook" w:cs="Century Schoolbook"/>
      <w:b/>
      <w:bCs/>
      <w:sz w:val="20"/>
      <w:szCs w:val="20"/>
    </w:rPr>
  </w:style>
  <w:style w:type="character" w:customStyle="1" w:styleId="FontStyle71">
    <w:name w:val="Font Style71"/>
    <w:uiPriority w:val="99"/>
    <w:rsid w:val="00F3250D"/>
    <w:rPr>
      <w:rFonts w:ascii="Book Antiqua" w:hAnsi="Book Antiqua" w:cs="Book Antiqua"/>
      <w:sz w:val="22"/>
      <w:szCs w:val="22"/>
    </w:rPr>
  </w:style>
  <w:style w:type="character" w:customStyle="1" w:styleId="FontStyle62">
    <w:name w:val="Font Style62"/>
    <w:uiPriority w:val="99"/>
    <w:rsid w:val="00F3250D"/>
    <w:rPr>
      <w:rFonts w:ascii="Microsoft Sans Serif" w:hAnsi="Microsoft Sans Serif" w:cs="Microsoft Sans Serif"/>
      <w:b/>
      <w:bCs/>
      <w:sz w:val="18"/>
      <w:szCs w:val="18"/>
    </w:rPr>
  </w:style>
  <w:style w:type="character" w:customStyle="1" w:styleId="FontStyle77">
    <w:name w:val="Font Style77"/>
    <w:uiPriority w:val="99"/>
    <w:rsid w:val="00F3250D"/>
    <w:rPr>
      <w:rFonts w:ascii="Century Schoolbook" w:hAnsi="Century Schoolbook" w:cs="Century Schoolbook"/>
      <w:b/>
      <w:bCs/>
      <w:i/>
      <w:iCs/>
      <w:sz w:val="12"/>
      <w:szCs w:val="12"/>
    </w:rPr>
  </w:style>
  <w:style w:type="character" w:customStyle="1" w:styleId="FontStyle58">
    <w:name w:val="Font Style58"/>
    <w:uiPriority w:val="99"/>
    <w:rsid w:val="00F3250D"/>
    <w:rPr>
      <w:rFonts w:ascii="Candara" w:hAnsi="Candara" w:cs="Candara"/>
      <w:b/>
      <w:bCs/>
      <w:spacing w:val="20"/>
      <w:sz w:val="36"/>
      <w:szCs w:val="36"/>
    </w:rPr>
  </w:style>
  <w:style w:type="character" w:customStyle="1" w:styleId="FontStyle72">
    <w:name w:val="Font Style72"/>
    <w:uiPriority w:val="99"/>
    <w:rsid w:val="00F3250D"/>
    <w:rPr>
      <w:rFonts w:ascii="Courier New" w:hAnsi="Courier New" w:cs="Courier New"/>
      <w:b/>
      <w:bCs/>
      <w:sz w:val="10"/>
      <w:szCs w:val="10"/>
    </w:rPr>
  </w:style>
  <w:style w:type="character" w:customStyle="1" w:styleId="FontStyle73">
    <w:name w:val="Font Style73"/>
    <w:uiPriority w:val="99"/>
    <w:rsid w:val="00F3250D"/>
    <w:rPr>
      <w:rFonts w:ascii="Microsoft Sans Serif" w:hAnsi="Microsoft Sans Serif" w:cs="Microsoft Sans Serif"/>
      <w:b/>
      <w:bCs/>
      <w:sz w:val="14"/>
      <w:szCs w:val="14"/>
    </w:rPr>
  </w:style>
  <w:style w:type="character" w:customStyle="1" w:styleId="FontStyle75">
    <w:name w:val="Font Style75"/>
    <w:uiPriority w:val="99"/>
    <w:rsid w:val="00F3250D"/>
    <w:rPr>
      <w:rFonts w:ascii="Courier New" w:hAnsi="Courier New" w:cs="Courier New"/>
      <w:b/>
      <w:bCs/>
      <w:i/>
      <w:iCs/>
      <w:sz w:val="16"/>
      <w:szCs w:val="16"/>
    </w:rPr>
  </w:style>
  <w:style w:type="character" w:customStyle="1" w:styleId="FontStyle76">
    <w:name w:val="Font Style76"/>
    <w:uiPriority w:val="99"/>
    <w:rsid w:val="00F3250D"/>
    <w:rPr>
      <w:rFonts w:ascii="Times New Roman" w:hAnsi="Times New Roman" w:cs="Times New Roman"/>
      <w:b/>
      <w:bCs/>
      <w:w w:val="20"/>
      <w:sz w:val="26"/>
      <w:szCs w:val="26"/>
    </w:rPr>
  </w:style>
  <w:style w:type="character" w:customStyle="1" w:styleId="FontStyle82">
    <w:name w:val="Font Style82"/>
    <w:uiPriority w:val="99"/>
    <w:rsid w:val="00F3250D"/>
    <w:rPr>
      <w:rFonts w:ascii="Century Schoolbook" w:hAnsi="Century Schoolbook" w:cs="Century Schoolbook"/>
      <w:sz w:val="20"/>
      <w:szCs w:val="20"/>
    </w:rPr>
  </w:style>
  <w:style w:type="character" w:customStyle="1" w:styleId="FontStyle78">
    <w:name w:val="Font Style78"/>
    <w:uiPriority w:val="99"/>
    <w:rsid w:val="00F3250D"/>
    <w:rPr>
      <w:rFonts w:ascii="Century Schoolbook" w:hAnsi="Century Schoolbook" w:cs="Century Schoolbook"/>
      <w:sz w:val="18"/>
      <w:szCs w:val="18"/>
    </w:rPr>
  </w:style>
  <w:style w:type="character" w:customStyle="1" w:styleId="FontStyle79">
    <w:name w:val="Font Style79"/>
    <w:uiPriority w:val="99"/>
    <w:rsid w:val="00F3250D"/>
    <w:rPr>
      <w:rFonts w:ascii="Courier New" w:hAnsi="Courier New" w:cs="Courier New"/>
      <w:b/>
      <w:bCs/>
      <w:w w:val="10"/>
      <w:sz w:val="12"/>
      <w:szCs w:val="12"/>
    </w:rPr>
  </w:style>
  <w:style w:type="character" w:customStyle="1" w:styleId="FontStyle80">
    <w:name w:val="Font Style80"/>
    <w:uiPriority w:val="99"/>
    <w:rsid w:val="00F3250D"/>
    <w:rPr>
      <w:rFonts w:ascii="Microsoft Sans Serif" w:hAnsi="Microsoft Sans Serif" w:cs="Microsoft Sans Serif"/>
      <w:b/>
      <w:bCs/>
      <w:w w:val="30"/>
      <w:sz w:val="22"/>
      <w:szCs w:val="22"/>
    </w:rPr>
  </w:style>
  <w:style w:type="character" w:customStyle="1" w:styleId="FontStyle59">
    <w:name w:val="Font Style59"/>
    <w:uiPriority w:val="99"/>
    <w:rsid w:val="00F3250D"/>
    <w:rPr>
      <w:rFonts w:ascii="Microsoft Sans Serif" w:hAnsi="Microsoft Sans Serif" w:cs="Microsoft Sans Serif"/>
      <w:b/>
      <w:bCs/>
      <w:spacing w:val="20"/>
      <w:sz w:val="26"/>
      <w:szCs w:val="26"/>
    </w:rPr>
  </w:style>
  <w:style w:type="character" w:customStyle="1" w:styleId="FontStyle81">
    <w:name w:val="Font Style81"/>
    <w:uiPriority w:val="99"/>
    <w:rsid w:val="00F3250D"/>
    <w:rPr>
      <w:rFonts w:ascii="Microsoft Sans Serif" w:hAnsi="Microsoft Sans Serif" w:cs="Microsoft Sans Serif"/>
      <w:b/>
      <w:bCs/>
      <w:i/>
      <w:iCs/>
      <w:spacing w:val="30"/>
      <w:sz w:val="20"/>
      <w:szCs w:val="20"/>
    </w:rPr>
  </w:style>
  <w:style w:type="character" w:customStyle="1" w:styleId="FontStyle83">
    <w:name w:val="Font Style83"/>
    <w:uiPriority w:val="99"/>
    <w:rsid w:val="00F3250D"/>
    <w:rPr>
      <w:rFonts w:ascii="Candara" w:hAnsi="Candara" w:cs="Candara"/>
      <w:sz w:val="8"/>
      <w:szCs w:val="8"/>
    </w:rPr>
  </w:style>
  <w:style w:type="character" w:customStyle="1" w:styleId="FontStyle84">
    <w:name w:val="Font Style84"/>
    <w:uiPriority w:val="99"/>
    <w:rsid w:val="00F3250D"/>
    <w:rPr>
      <w:rFonts w:ascii="Century Schoolbook" w:hAnsi="Century Schoolbook" w:cs="Century Schoolbook"/>
      <w:b/>
      <w:bCs/>
      <w:sz w:val="20"/>
      <w:szCs w:val="20"/>
    </w:rPr>
  </w:style>
  <w:style w:type="character" w:customStyle="1" w:styleId="FontStyle86">
    <w:name w:val="Font Style86"/>
    <w:uiPriority w:val="99"/>
    <w:rsid w:val="00F3250D"/>
    <w:rPr>
      <w:rFonts w:ascii="Courier New" w:hAnsi="Courier New" w:cs="Courier New"/>
      <w:b/>
      <w:bCs/>
      <w:sz w:val="10"/>
      <w:szCs w:val="10"/>
    </w:rPr>
  </w:style>
  <w:style w:type="character" w:customStyle="1" w:styleId="FontStyle409">
    <w:name w:val="Font Style409"/>
    <w:uiPriority w:val="99"/>
    <w:rsid w:val="00F3250D"/>
    <w:rPr>
      <w:rFonts w:ascii="Arial" w:hAnsi="Arial" w:cs="Arial"/>
      <w:sz w:val="18"/>
      <w:szCs w:val="18"/>
    </w:rPr>
  </w:style>
  <w:style w:type="character" w:customStyle="1" w:styleId="FontStyle308">
    <w:name w:val="Font Style308"/>
    <w:uiPriority w:val="99"/>
    <w:rsid w:val="00F3250D"/>
    <w:rPr>
      <w:rFonts w:ascii="Sylfaen" w:hAnsi="Sylfaen" w:cs="Sylfaen"/>
      <w:sz w:val="26"/>
      <w:szCs w:val="26"/>
    </w:rPr>
  </w:style>
  <w:style w:type="character" w:customStyle="1" w:styleId="FontStyle309">
    <w:name w:val="Font Style309"/>
    <w:uiPriority w:val="99"/>
    <w:rsid w:val="00F3250D"/>
    <w:rPr>
      <w:rFonts w:ascii="Bookman Old Style" w:hAnsi="Bookman Old Style" w:cs="Bookman Old Style"/>
      <w:sz w:val="14"/>
      <w:szCs w:val="14"/>
    </w:rPr>
  </w:style>
  <w:style w:type="character" w:customStyle="1" w:styleId="FontStyle307">
    <w:name w:val="Font Style307"/>
    <w:uiPriority w:val="99"/>
    <w:rsid w:val="00F3250D"/>
    <w:rPr>
      <w:rFonts w:ascii="Arial" w:hAnsi="Arial" w:cs="Arial"/>
      <w:b/>
      <w:bCs/>
      <w:sz w:val="18"/>
      <w:szCs w:val="18"/>
    </w:rPr>
  </w:style>
  <w:style w:type="character" w:customStyle="1" w:styleId="FontStyle351">
    <w:name w:val="Font Style351"/>
    <w:uiPriority w:val="99"/>
    <w:rsid w:val="00F3250D"/>
    <w:rPr>
      <w:rFonts w:ascii="Courier New" w:hAnsi="Courier New" w:cs="Courier New"/>
      <w:b/>
      <w:bCs/>
      <w:sz w:val="16"/>
      <w:szCs w:val="16"/>
    </w:rPr>
  </w:style>
  <w:style w:type="character" w:customStyle="1" w:styleId="FontStyle323">
    <w:name w:val="Font Style323"/>
    <w:uiPriority w:val="99"/>
    <w:rsid w:val="00F3250D"/>
    <w:rPr>
      <w:rFonts w:ascii="Bookman Old Style" w:hAnsi="Bookman Old Style" w:cs="Bookman Old Style"/>
      <w:b/>
      <w:bCs/>
      <w:spacing w:val="20"/>
      <w:sz w:val="14"/>
      <w:szCs w:val="14"/>
    </w:rPr>
  </w:style>
  <w:style w:type="character" w:customStyle="1" w:styleId="FontStyle306">
    <w:name w:val="Font Style306"/>
    <w:uiPriority w:val="99"/>
    <w:rsid w:val="00F3250D"/>
    <w:rPr>
      <w:rFonts w:ascii="Arial" w:hAnsi="Arial" w:cs="Arial"/>
      <w:b/>
      <w:bCs/>
      <w:sz w:val="18"/>
      <w:szCs w:val="18"/>
    </w:rPr>
  </w:style>
  <w:style w:type="character" w:customStyle="1" w:styleId="FontStyle310">
    <w:name w:val="Font Style310"/>
    <w:uiPriority w:val="99"/>
    <w:rsid w:val="00F3250D"/>
    <w:rPr>
      <w:rFonts w:ascii="Arial" w:hAnsi="Arial" w:cs="Arial"/>
      <w:i/>
      <w:iCs/>
      <w:sz w:val="18"/>
      <w:szCs w:val="18"/>
    </w:rPr>
  </w:style>
  <w:style w:type="character" w:customStyle="1" w:styleId="FontStyle311">
    <w:name w:val="Font Style311"/>
    <w:uiPriority w:val="99"/>
    <w:rsid w:val="00F3250D"/>
    <w:rPr>
      <w:rFonts w:ascii="Courier New" w:hAnsi="Courier New" w:cs="Courier New"/>
      <w:b/>
      <w:bCs/>
      <w:sz w:val="18"/>
      <w:szCs w:val="18"/>
    </w:rPr>
  </w:style>
  <w:style w:type="character" w:customStyle="1" w:styleId="FontStyle312">
    <w:name w:val="Font Style312"/>
    <w:uiPriority w:val="99"/>
    <w:rsid w:val="00F3250D"/>
    <w:rPr>
      <w:rFonts w:ascii="Bookman Old Style" w:hAnsi="Bookman Old Style" w:cs="Bookman Old Style"/>
      <w:sz w:val="28"/>
      <w:szCs w:val="28"/>
    </w:rPr>
  </w:style>
  <w:style w:type="character" w:customStyle="1" w:styleId="FontStyle313">
    <w:name w:val="Font Style313"/>
    <w:uiPriority w:val="99"/>
    <w:rsid w:val="00F3250D"/>
    <w:rPr>
      <w:rFonts w:ascii="Bookman Old Style" w:hAnsi="Bookman Old Style" w:cs="Bookman Old Style"/>
      <w:sz w:val="28"/>
      <w:szCs w:val="28"/>
    </w:rPr>
  </w:style>
  <w:style w:type="character" w:customStyle="1" w:styleId="FontStyle314">
    <w:name w:val="Font Style314"/>
    <w:uiPriority w:val="99"/>
    <w:rsid w:val="00F3250D"/>
    <w:rPr>
      <w:rFonts w:ascii="Bookman Old Style" w:hAnsi="Bookman Old Style" w:cs="Bookman Old Style"/>
      <w:sz w:val="28"/>
      <w:szCs w:val="28"/>
    </w:rPr>
  </w:style>
  <w:style w:type="character" w:customStyle="1" w:styleId="FontStyle315">
    <w:name w:val="Font Style315"/>
    <w:uiPriority w:val="99"/>
    <w:rsid w:val="00F3250D"/>
    <w:rPr>
      <w:rFonts w:ascii="Bookman Old Style" w:hAnsi="Bookman Old Style" w:cs="Bookman Old Style"/>
      <w:sz w:val="28"/>
      <w:szCs w:val="28"/>
    </w:rPr>
  </w:style>
  <w:style w:type="character" w:customStyle="1" w:styleId="FontStyle316">
    <w:name w:val="Font Style316"/>
    <w:uiPriority w:val="99"/>
    <w:rsid w:val="00F3250D"/>
    <w:rPr>
      <w:rFonts w:ascii="Lucida Sans Unicode" w:hAnsi="Lucida Sans Unicode" w:cs="Lucida Sans Unicode"/>
      <w:b/>
      <w:bCs/>
      <w:spacing w:val="10"/>
      <w:sz w:val="8"/>
      <w:szCs w:val="8"/>
    </w:rPr>
  </w:style>
  <w:style w:type="character" w:customStyle="1" w:styleId="FontStyle317">
    <w:name w:val="Font Style317"/>
    <w:uiPriority w:val="99"/>
    <w:rsid w:val="00F3250D"/>
    <w:rPr>
      <w:rFonts w:ascii="Book Antiqua" w:hAnsi="Book Antiqua" w:cs="Book Antiqua"/>
      <w:sz w:val="26"/>
      <w:szCs w:val="26"/>
    </w:rPr>
  </w:style>
  <w:style w:type="character" w:customStyle="1" w:styleId="FontStyle318">
    <w:name w:val="Font Style318"/>
    <w:uiPriority w:val="99"/>
    <w:rsid w:val="00F3250D"/>
    <w:rPr>
      <w:rFonts w:ascii="Bookman Old Style" w:hAnsi="Bookman Old Style" w:cs="Bookman Old Style"/>
      <w:sz w:val="28"/>
      <w:szCs w:val="28"/>
    </w:rPr>
  </w:style>
  <w:style w:type="character" w:customStyle="1" w:styleId="FontStyle319">
    <w:name w:val="Font Style319"/>
    <w:uiPriority w:val="99"/>
    <w:rsid w:val="00F3250D"/>
    <w:rPr>
      <w:rFonts w:ascii="Bookman Old Style" w:hAnsi="Bookman Old Style" w:cs="Bookman Old Style"/>
      <w:sz w:val="28"/>
      <w:szCs w:val="28"/>
    </w:rPr>
  </w:style>
  <w:style w:type="character" w:customStyle="1" w:styleId="FontStyle320">
    <w:name w:val="Font Style320"/>
    <w:uiPriority w:val="99"/>
    <w:rsid w:val="00F3250D"/>
    <w:rPr>
      <w:rFonts w:ascii="Arial" w:hAnsi="Arial" w:cs="Arial"/>
      <w:sz w:val="18"/>
      <w:szCs w:val="18"/>
    </w:rPr>
  </w:style>
  <w:style w:type="character" w:customStyle="1" w:styleId="FontStyle321">
    <w:name w:val="Font Style321"/>
    <w:uiPriority w:val="99"/>
    <w:rsid w:val="00F3250D"/>
    <w:rPr>
      <w:rFonts w:ascii="Bookman Old Style" w:hAnsi="Bookman Old Style" w:cs="Bookman Old Style"/>
      <w:b/>
      <w:bCs/>
      <w:sz w:val="20"/>
      <w:szCs w:val="20"/>
    </w:rPr>
  </w:style>
  <w:style w:type="character" w:customStyle="1" w:styleId="FontStyle322">
    <w:name w:val="Font Style322"/>
    <w:uiPriority w:val="99"/>
    <w:rsid w:val="00F3250D"/>
    <w:rPr>
      <w:rFonts w:ascii="Arial Unicode MS" w:eastAsia="Arial Unicode MS" w:hAnsi="Arial Unicode MS" w:cs="Arial Unicode MS"/>
      <w:sz w:val="20"/>
      <w:szCs w:val="20"/>
    </w:rPr>
  </w:style>
  <w:style w:type="character" w:customStyle="1" w:styleId="FontStyle324">
    <w:name w:val="Font Style324"/>
    <w:uiPriority w:val="99"/>
    <w:rsid w:val="00F3250D"/>
    <w:rPr>
      <w:rFonts w:ascii="Courier New" w:hAnsi="Courier New" w:cs="Courier New"/>
      <w:b/>
      <w:bCs/>
      <w:sz w:val="20"/>
      <w:szCs w:val="20"/>
    </w:rPr>
  </w:style>
  <w:style w:type="character" w:customStyle="1" w:styleId="FontStyle325">
    <w:name w:val="Font Style325"/>
    <w:uiPriority w:val="99"/>
    <w:rsid w:val="00F3250D"/>
    <w:rPr>
      <w:rFonts w:ascii="Bookman Old Style" w:hAnsi="Bookman Old Style" w:cs="Bookman Old Style"/>
      <w:sz w:val="32"/>
      <w:szCs w:val="32"/>
    </w:rPr>
  </w:style>
  <w:style w:type="character" w:customStyle="1" w:styleId="FontStyle326">
    <w:name w:val="Font Style326"/>
    <w:uiPriority w:val="99"/>
    <w:rsid w:val="00F3250D"/>
    <w:rPr>
      <w:rFonts w:ascii="Courier New" w:hAnsi="Courier New" w:cs="Courier New"/>
      <w:b/>
      <w:bCs/>
      <w:sz w:val="20"/>
      <w:szCs w:val="20"/>
    </w:rPr>
  </w:style>
  <w:style w:type="character" w:customStyle="1" w:styleId="FontStyle327">
    <w:name w:val="Font Style327"/>
    <w:uiPriority w:val="99"/>
    <w:rsid w:val="00F3250D"/>
    <w:rPr>
      <w:rFonts w:ascii="Arial" w:hAnsi="Arial" w:cs="Arial"/>
      <w:sz w:val="34"/>
      <w:szCs w:val="34"/>
    </w:rPr>
  </w:style>
  <w:style w:type="character" w:customStyle="1" w:styleId="FontStyle329">
    <w:name w:val="Font Style329"/>
    <w:uiPriority w:val="99"/>
    <w:rsid w:val="00F3250D"/>
    <w:rPr>
      <w:rFonts w:ascii="Palatino Linotype" w:hAnsi="Palatino Linotype" w:cs="Palatino Linotype"/>
      <w:sz w:val="18"/>
      <w:szCs w:val="18"/>
    </w:rPr>
  </w:style>
  <w:style w:type="character" w:customStyle="1" w:styleId="FontStyle328">
    <w:name w:val="Font Style328"/>
    <w:uiPriority w:val="99"/>
    <w:rsid w:val="00F3250D"/>
    <w:rPr>
      <w:rFonts w:ascii="Lucida Sans Unicode" w:hAnsi="Lucida Sans Unicode" w:cs="Lucida Sans Unicode"/>
      <w:b/>
      <w:bCs/>
      <w:i/>
      <w:iCs/>
      <w:smallCaps/>
      <w:sz w:val="18"/>
      <w:szCs w:val="18"/>
    </w:rPr>
  </w:style>
  <w:style w:type="character" w:customStyle="1" w:styleId="FontStyle330">
    <w:name w:val="Font Style330"/>
    <w:uiPriority w:val="99"/>
    <w:rsid w:val="00F3250D"/>
    <w:rPr>
      <w:rFonts w:ascii="Bookman Old Style" w:hAnsi="Bookman Old Style" w:cs="Bookman Old Style"/>
      <w:sz w:val="14"/>
      <w:szCs w:val="14"/>
    </w:rPr>
  </w:style>
  <w:style w:type="character" w:customStyle="1" w:styleId="FontStyle331">
    <w:name w:val="Font Style331"/>
    <w:uiPriority w:val="99"/>
    <w:rsid w:val="00F3250D"/>
    <w:rPr>
      <w:rFonts w:ascii="Book Antiqua" w:hAnsi="Book Antiqua" w:cs="Book Antiqua"/>
      <w:sz w:val="22"/>
      <w:szCs w:val="22"/>
    </w:rPr>
  </w:style>
  <w:style w:type="character" w:customStyle="1" w:styleId="FontStyle332">
    <w:name w:val="Font Style332"/>
    <w:uiPriority w:val="99"/>
    <w:rsid w:val="00F3250D"/>
    <w:rPr>
      <w:rFonts w:ascii="Arial" w:hAnsi="Arial" w:cs="Arial"/>
      <w:sz w:val="22"/>
      <w:szCs w:val="22"/>
    </w:rPr>
  </w:style>
  <w:style w:type="character" w:customStyle="1" w:styleId="FontStyle333">
    <w:name w:val="Font Style333"/>
    <w:uiPriority w:val="99"/>
    <w:rsid w:val="00F3250D"/>
    <w:rPr>
      <w:rFonts w:ascii="Book Antiqua" w:hAnsi="Book Antiqua" w:cs="Book Antiqua"/>
      <w:sz w:val="20"/>
      <w:szCs w:val="20"/>
    </w:rPr>
  </w:style>
  <w:style w:type="character" w:customStyle="1" w:styleId="FontStyle334">
    <w:name w:val="Font Style334"/>
    <w:uiPriority w:val="99"/>
    <w:rsid w:val="00F3250D"/>
    <w:rPr>
      <w:rFonts w:ascii="Franklin Gothic Medium" w:hAnsi="Franklin Gothic Medium" w:cs="Franklin Gothic Medium"/>
      <w:b/>
      <w:bCs/>
      <w:sz w:val="12"/>
      <w:szCs w:val="12"/>
    </w:rPr>
  </w:style>
  <w:style w:type="character" w:customStyle="1" w:styleId="FontStyle335">
    <w:name w:val="Font Style335"/>
    <w:uiPriority w:val="99"/>
    <w:rsid w:val="00F3250D"/>
    <w:rPr>
      <w:rFonts w:ascii="Franklin Gothic Medium" w:hAnsi="Franklin Gothic Medium" w:cs="Franklin Gothic Medium"/>
      <w:b/>
      <w:bCs/>
      <w:sz w:val="12"/>
      <w:szCs w:val="12"/>
    </w:rPr>
  </w:style>
  <w:style w:type="character" w:customStyle="1" w:styleId="FontStyle336">
    <w:name w:val="Font Style336"/>
    <w:uiPriority w:val="99"/>
    <w:rsid w:val="00F3250D"/>
    <w:rPr>
      <w:rFonts w:ascii="Franklin Gothic Medium" w:hAnsi="Franklin Gothic Medium" w:cs="Franklin Gothic Medium"/>
      <w:b/>
      <w:bCs/>
      <w:sz w:val="12"/>
      <w:szCs w:val="12"/>
    </w:rPr>
  </w:style>
  <w:style w:type="character" w:customStyle="1" w:styleId="FontStyle337">
    <w:name w:val="Font Style337"/>
    <w:uiPriority w:val="99"/>
    <w:rsid w:val="00F3250D"/>
    <w:rPr>
      <w:rFonts w:ascii="Microsoft Sans Serif" w:hAnsi="Microsoft Sans Serif" w:cs="Microsoft Sans Serif"/>
      <w:sz w:val="22"/>
      <w:szCs w:val="22"/>
    </w:rPr>
  </w:style>
  <w:style w:type="character" w:customStyle="1" w:styleId="FontStyle338">
    <w:name w:val="Font Style338"/>
    <w:uiPriority w:val="99"/>
    <w:rsid w:val="00F3250D"/>
    <w:rPr>
      <w:rFonts w:ascii="Book Antiqua" w:hAnsi="Book Antiqua" w:cs="Book Antiqua"/>
      <w:sz w:val="16"/>
      <w:szCs w:val="16"/>
    </w:rPr>
  </w:style>
  <w:style w:type="character" w:customStyle="1" w:styleId="FontStyle339">
    <w:name w:val="Font Style339"/>
    <w:uiPriority w:val="99"/>
    <w:rsid w:val="00F3250D"/>
    <w:rPr>
      <w:rFonts w:ascii="Franklin Gothic Demi" w:hAnsi="Franklin Gothic Demi" w:cs="Franklin Gothic Demi"/>
      <w:b/>
      <w:bCs/>
      <w:sz w:val="12"/>
      <w:szCs w:val="12"/>
    </w:rPr>
  </w:style>
  <w:style w:type="character" w:customStyle="1" w:styleId="FontStyle340">
    <w:name w:val="Font Style340"/>
    <w:uiPriority w:val="99"/>
    <w:rsid w:val="00F3250D"/>
    <w:rPr>
      <w:rFonts w:ascii="Franklin Gothic Medium" w:hAnsi="Franklin Gothic Medium" w:cs="Franklin Gothic Medium"/>
      <w:b/>
      <w:bCs/>
      <w:sz w:val="12"/>
      <w:szCs w:val="12"/>
    </w:rPr>
  </w:style>
  <w:style w:type="paragraph" w:customStyle="1" w:styleId="18">
    <w:name w:val="Заглавие1"/>
    <w:basedOn w:val="Normal"/>
    <w:link w:val="a7"/>
    <w:uiPriority w:val="99"/>
    <w:rsid w:val="00F3250D"/>
    <w:pPr>
      <w:spacing w:after="0" w:line="240" w:lineRule="auto"/>
    </w:pPr>
    <w:rPr>
      <w:lang w:val="bg-BG"/>
    </w:rPr>
  </w:style>
  <w:style w:type="character" w:customStyle="1" w:styleId="a7">
    <w:name w:val="Заглавие Знак"/>
    <w:link w:val="18"/>
    <w:uiPriority w:val="99"/>
    <w:locked/>
    <w:rsid w:val="00F3250D"/>
    <w:rPr>
      <w:rFonts w:ascii="Calibri" w:hAnsi="Calibri" w:cs="Calibri"/>
      <w:sz w:val="22"/>
      <w:szCs w:val="22"/>
      <w:lang w:val="bg-BG" w:eastAsia="en-US"/>
    </w:rPr>
  </w:style>
  <w:style w:type="paragraph" w:customStyle="1" w:styleId="19">
    <w:name w:val="План на документа1"/>
    <w:basedOn w:val="Normal"/>
    <w:link w:val="a8"/>
    <w:uiPriority w:val="99"/>
    <w:rsid w:val="00F3250D"/>
    <w:pPr>
      <w:spacing w:after="0" w:line="240" w:lineRule="auto"/>
    </w:pPr>
    <w:rPr>
      <w:lang w:val="bg-BG"/>
    </w:rPr>
  </w:style>
  <w:style w:type="character" w:customStyle="1" w:styleId="a8">
    <w:name w:val="План на документа Знак"/>
    <w:link w:val="19"/>
    <w:uiPriority w:val="99"/>
    <w:locked/>
    <w:rsid w:val="00F3250D"/>
    <w:rPr>
      <w:rFonts w:ascii="Calibri" w:hAnsi="Calibri" w:cs="Calibri"/>
      <w:sz w:val="22"/>
      <w:szCs w:val="22"/>
      <w:lang w:val="bg-BG" w:eastAsia="en-US"/>
    </w:rPr>
  </w:style>
  <w:style w:type="paragraph" w:customStyle="1" w:styleId="1a">
    <w:name w:val="Изнесен текст1"/>
    <w:basedOn w:val="Normal"/>
    <w:link w:val="a9"/>
    <w:uiPriority w:val="99"/>
    <w:rsid w:val="00F3250D"/>
    <w:pPr>
      <w:spacing w:after="0" w:line="240" w:lineRule="auto"/>
    </w:pPr>
    <w:rPr>
      <w:lang w:val="bg-BG"/>
    </w:rPr>
  </w:style>
  <w:style w:type="character" w:customStyle="1" w:styleId="a9">
    <w:name w:val="Изнесен текст Знак"/>
    <w:link w:val="1a"/>
    <w:uiPriority w:val="99"/>
    <w:locked/>
    <w:rsid w:val="00F3250D"/>
    <w:rPr>
      <w:rFonts w:ascii="Calibri" w:hAnsi="Calibri" w:cs="Calibri"/>
      <w:sz w:val="22"/>
      <w:szCs w:val="22"/>
      <w:lang w:val="bg-BG" w:eastAsia="en-US"/>
    </w:rPr>
  </w:style>
  <w:style w:type="character" w:customStyle="1" w:styleId="FontStyle25">
    <w:name w:val="Font Style25"/>
    <w:uiPriority w:val="99"/>
    <w:rsid w:val="00F3250D"/>
    <w:rPr>
      <w:rFonts w:ascii="Microsoft Sans Serif" w:hAnsi="Microsoft Sans Serif" w:cs="Microsoft Sans Serif"/>
      <w:sz w:val="16"/>
      <w:szCs w:val="16"/>
    </w:rPr>
  </w:style>
  <w:style w:type="character" w:customStyle="1" w:styleId="22">
    <w:name w:val="Основен текст2"/>
    <w:uiPriority w:val="99"/>
    <w:rsid w:val="00F3250D"/>
    <w:rPr>
      <w:rFonts w:ascii="Arial Unicode MS" w:eastAsia="Arial Unicode MS" w:hAnsi="Arial Unicode MS" w:cs="Arial Unicode MS"/>
      <w:spacing w:val="5"/>
      <w:sz w:val="24"/>
      <w:szCs w:val="24"/>
      <w:lang w:val="bg-BG" w:eastAsia="de-DE"/>
    </w:rPr>
  </w:style>
  <w:style w:type="character" w:customStyle="1" w:styleId="34">
    <w:name w:val="Основен текст3"/>
    <w:uiPriority w:val="99"/>
    <w:rsid w:val="00F3250D"/>
    <w:rPr>
      <w:rFonts w:ascii="Times New Roman" w:hAnsi="Times New Roman" w:cs="Times New Roman"/>
      <w:spacing w:val="5"/>
      <w:sz w:val="24"/>
      <w:szCs w:val="24"/>
      <w:u w:val="single"/>
    </w:rPr>
  </w:style>
  <w:style w:type="character" w:customStyle="1" w:styleId="FontStyle39">
    <w:name w:val="Font Style39"/>
    <w:uiPriority w:val="99"/>
    <w:rsid w:val="00F3250D"/>
    <w:rPr>
      <w:rFonts w:ascii="Microsoft Sans Serif" w:hAnsi="Microsoft Sans Serif" w:cs="Microsoft Sans Serif"/>
      <w:sz w:val="20"/>
      <w:szCs w:val="20"/>
    </w:rPr>
  </w:style>
  <w:style w:type="character" w:customStyle="1" w:styleId="FontStyle45">
    <w:name w:val="Font Style45"/>
    <w:uiPriority w:val="99"/>
    <w:rsid w:val="00F3250D"/>
    <w:rPr>
      <w:rFonts w:ascii="Courier New" w:hAnsi="Courier New" w:cs="Courier New"/>
      <w:b/>
      <w:bCs/>
      <w:sz w:val="18"/>
      <w:szCs w:val="18"/>
    </w:rPr>
  </w:style>
  <w:style w:type="character" w:customStyle="1" w:styleId="FontStyle43">
    <w:name w:val="Font Style43"/>
    <w:uiPriority w:val="99"/>
    <w:rsid w:val="00F3250D"/>
    <w:rPr>
      <w:rFonts w:ascii="Microsoft Sans Serif" w:hAnsi="Microsoft Sans Serif" w:cs="Microsoft Sans Serif"/>
      <w:b/>
      <w:bCs/>
      <w:i/>
      <w:iCs/>
      <w:spacing w:val="20"/>
      <w:sz w:val="18"/>
      <w:szCs w:val="18"/>
    </w:rPr>
  </w:style>
  <w:style w:type="character" w:customStyle="1" w:styleId="FontStyle44">
    <w:name w:val="Font Style44"/>
    <w:uiPriority w:val="99"/>
    <w:rsid w:val="00F3250D"/>
    <w:rPr>
      <w:rFonts w:ascii="Microsoft Sans Serif" w:hAnsi="Microsoft Sans Serif" w:cs="Microsoft Sans Serif"/>
      <w:i/>
      <w:iCs/>
      <w:spacing w:val="10"/>
      <w:sz w:val="18"/>
      <w:szCs w:val="18"/>
    </w:rPr>
  </w:style>
  <w:style w:type="character" w:customStyle="1" w:styleId="FontStyle37">
    <w:name w:val="Font Style37"/>
    <w:uiPriority w:val="99"/>
    <w:rsid w:val="00F3250D"/>
    <w:rPr>
      <w:rFonts w:ascii="Microsoft Sans Serif" w:hAnsi="Microsoft Sans Serif" w:cs="Microsoft Sans Serif"/>
      <w:b/>
      <w:bCs/>
      <w:spacing w:val="20"/>
      <w:sz w:val="28"/>
      <w:szCs w:val="28"/>
    </w:rPr>
  </w:style>
  <w:style w:type="character" w:customStyle="1" w:styleId="FontStyle41">
    <w:name w:val="Font Style41"/>
    <w:uiPriority w:val="99"/>
    <w:rsid w:val="00F3250D"/>
    <w:rPr>
      <w:rFonts w:ascii="Microsoft Sans Serif" w:hAnsi="Microsoft Sans Serif" w:cs="Microsoft Sans Serif"/>
      <w:b/>
      <w:bCs/>
      <w:spacing w:val="20"/>
      <w:sz w:val="24"/>
      <w:szCs w:val="24"/>
    </w:rPr>
  </w:style>
  <w:style w:type="character" w:customStyle="1" w:styleId="FontStyle46">
    <w:name w:val="Font Style46"/>
    <w:uiPriority w:val="99"/>
    <w:rsid w:val="00F3250D"/>
    <w:rPr>
      <w:rFonts w:ascii="Arial" w:hAnsi="Arial" w:cs="Arial"/>
      <w:sz w:val="26"/>
      <w:szCs w:val="26"/>
    </w:rPr>
  </w:style>
  <w:style w:type="character" w:customStyle="1" w:styleId="FontStyle47">
    <w:name w:val="Font Style47"/>
    <w:uiPriority w:val="99"/>
    <w:rsid w:val="00F3250D"/>
    <w:rPr>
      <w:rFonts w:ascii="Arial" w:hAnsi="Arial" w:cs="Arial"/>
      <w:sz w:val="26"/>
      <w:szCs w:val="26"/>
    </w:rPr>
  </w:style>
  <w:style w:type="character" w:customStyle="1" w:styleId="FontStyle48">
    <w:name w:val="Font Style48"/>
    <w:uiPriority w:val="99"/>
    <w:rsid w:val="00F3250D"/>
    <w:rPr>
      <w:rFonts w:ascii="Courier New" w:hAnsi="Courier New" w:cs="Courier New"/>
      <w:b/>
      <w:bCs/>
      <w:sz w:val="12"/>
      <w:szCs w:val="12"/>
    </w:rPr>
  </w:style>
  <w:style w:type="character" w:customStyle="1" w:styleId="FontStyle50">
    <w:name w:val="Font Style50"/>
    <w:uiPriority w:val="99"/>
    <w:rsid w:val="00F3250D"/>
    <w:rPr>
      <w:rFonts w:ascii="Microsoft Sans Serif" w:hAnsi="Microsoft Sans Serif" w:cs="Microsoft Sans Serif"/>
      <w:b/>
      <w:bCs/>
      <w:sz w:val="20"/>
      <w:szCs w:val="20"/>
    </w:rPr>
  </w:style>
  <w:style w:type="character" w:customStyle="1" w:styleId="FontStyle42">
    <w:name w:val="Font Style42"/>
    <w:uiPriority w:val="99"/>
    <w:rsid w:val="00F3250D"/>
    <w:rPr>
      <w:rFonts w:ascii="Microsoft Sans Serif" w:hAnsi="Microsoft Sans Serif" w:cs="Microsoft Sans Serif"/>
      <w:b/>
      <w:bCs/>
      <w:spacing w:val="-20"/>
      <w:sz w:val="20"/>
      <w:szCs w:val="20"/>
    </w:rPr>
  </w:style>
  <w:style w:type="character" w:customStyle="1" w:styleId="FontStyle49">
    <w:name w:val="Font Style49"/>
    <w:uiPriority w:val="99"/>
    <w:rsid w:val="00F3250D"/>
    <w:rPr>
      <w:rFonts w:ascii="Courier New" w:hAnsi="Courier New" w:cs="Courier New"/>
      <w:b/>
      <w:bCs/>
      <w:sz w:val="16"/>
      <w:szCs w:val="16"/>
    </w:rPr>
  </w:style>
  <w:style w:type="character" w:customStyle="1" w:styleId="FontStyle38">
    <w:name w:val="Font Style38"/>
    <w:uiPriority w:val="99"/>
    <w:rsid w:val="00F3250D"/>
    <w:rPr>
      <w:rFonts w:ascii="Microsoft Sans Serif" w:hAnsi="Microsoft Sans Serif" w:cs="Microsoft Sans Serif"/>
      <w:sz w:val="14"/>
      <w:szCs w:val="14"/>
    </w:rPr>
  </w:style>
  <w:style w:type="character" w:customStyle="1" w:styleId="on289">
    <w:name w:val="on289"/>
    <w:uiPriority w:val="99"/>
    <w:rsid w:val="00F3250D"/>
  </w:style>
  <w:style w:type="character" w:customStyle="1" w:styleId="FontStyle413">
    <w:name w:val="Font Style413"/>
    <w:uiPriority w:val="99"/>
    <w:rsid w:val="00F3250D"/>
    <w:rPr>
      <w:rFonts w:ascii="Arial" w:hAnsi="Arial" w:cs="Arial"/>
      <w:b/>
      <w:bCs/>
      <w:sz w:val="8"/>
      <w:szCs w:val="8"/>
    </w:rPr>
  </w:style>
  <w:style w:type="paragraph" w:customStyle="1" w:styleId="1b">
    <w:name w:val="Текст на бележка в края1"/>
    <w:basedOn w:val="Normal"/>
    <w:link w:val="aa"/>
    <w:uiPriority w:val="99"/>
    <w:rsid w:val="00F3250D"/>
    <w:pPr>
      <w:spacing w:after="0" w:line="240" w:lineRule="auto"/>
    </w:pPr>
    <w:rPr>
      <w:lang w:val="bg-BG"/>
    </w:rPr>
  </w:style>
  <w:style w:type="character" w:customStyle="1" w:styleId="aa">
    <w:name w:val="Текст на бележка в края Знак"/>
    <w:link w:val="1b"/>
    <w:uiPriority w:val="99"/>
    <w:locked/>
    <w:rsid w:val="00F3250D"/>
    <w:rPr>
      <w:rFonts w:ascii="Calibri" w:hAnsi="Calibri" w:cs="Calibri"/>
      <w:sz w:val="22"/>
      <w:szCs w:val="22"/>
      <w:lang w:val="bg-BG" w:eastAsia="en-US"/>
    </w:rPr>
  </w:style>
  <w:style w:type="paragraph" w:customStyle="1" w:styleId="211">
    <w:name w:val="Основен текст 21"/>
    <w:basedOn w:val="Normal"/>
    <w:link w:val="23"/>
    <w:uiPriority w:val="99"/>
    <w:rsid w:val="00F3250D"/>
    <w:pPr>
      <w:spacing w:after="0" w:line="240" w:lineRule="auto"/>
    </w:pPr>
    <w:rPr>
      <w:lang w:val="bg-BG"/>
    </w:rPr>
  </w:style>
  <w:style w:type="character" w:customStyle="1" w:styleId="23">
    <w:name w:val="Основен текст 2 Знак"/>
    <w:link w:val="211"/>
    <w:uiPriority w:val="99"/>
    <w:locked/>
    <w:rsid w:val="00F3250D"/>
    <w:rPr>
      <w:rFonts w:ascii="Calibri" w:hAnsi="Calibri" w:cs="Calibri"/>
      <w:sz w:val="22"/>
      <w:szCs w:val="22"/>
      <w:lang w:val="bg-BG" w:eastAsia="en-US"/>
    </w:rPr>
  </w:style>
  <w:style w:type="character" w:customStyle="1" w:styleId="FontStyle21">
    <w:name w:val="Font Style21"/>
    <w:uiPriority w:val="99"/>
    <w:rsid w:val="00F3250D"/>
    <w:rPr>
      <w:rFonts w:ascii="Microsoft Sans Serif" w:hAnsi="Microsoft Sans Serif" w:cs="Microsoft Sans Serif"/>
      <w:b/>
      <w:bCs/>
      <w:i/>
      <w:iCs/>
      <w:spacing w:val="30"/>
      <w:sz w:val="18"/>
      <w:szCs w:val="18"/>
    </w:rPr>
  </w:style>
  <w:style w:type="character" w:customStyle="1" w:styleId="FontStyle13">
    <w:name w:val="Font Style13"/>
    <w:uiPriority w:val="99"/>
    <w:rsid w:val="00F3250D"/>
    <w:rPr>
      <w:rFonts w:ascii="Microsoft Sans Serif" w:hAnsi="Microsoft Sans Serif" w:cs="Microsoft Sans Serif"/>
      <w:b/>
      <w:bCs/>
      <w:sz w:val="20"/>
      <w:szCs w:val="20"/>
    </w:rPr>
  </w:style>
  <w:style w:type="character" w:customStyle="1" w:styleId="FontStyle19">
    <w:name w:val="Font Style19"/>
    <w:uiPriority w:val="99"/>
    <w:rsid w:val="00F3250D"/>
    <w:rPr>
      <w:rFonts w:ascii="Times New Roman" w:hAnsi="Times New Roman" w:cs="Times New Roman"/>
      <w:sz w:val="22"/>
      <w:szCs w:val="22"/>
    </w:rPr>
  </w:style>
  <w:style w:type="character" w:customStyle="1" w:styleId="53">
    <w:name w:val="Основен текст (5) + Не е курсив"/>
    <w:uiPriority w:val="99"/>
    <w:rsid w:val="00F3250D"/>
    <w:rPr>
      <w:rFonts w:ascii="Arial" w:hAnsi="Arial" w:cs="Arial"/>
      <w:spacing w:val="4"/>
      <w:sz w:val="19"/>
      <w:szCs w:val="19"/>
      <w:shd w:val="clear" w:color="auto" w:fill="FFFFFF"/>
    </w:rPr>
  </w:style>
  <w:style w:type="character" w:customStyle="1" w:styleId="24">
    <w:name w:val="Основен текст (2)"/>
    <w:uiPriority w:val="99"/>
    <w:rsid w:val="00F3250D"/>
    <w:rPr>
      <w:rFonts w:ascii="Arial" w:hAnsi="Arial" w:cs="Arial"/>
      <w:spacing w:val="3"/>
      <w:sz w:val="19"/>
      <w:szCs w:val="19"/>
      <w:shd w:val="clear" w:color="auto" w:fill="FFFFFF"/>
    </w:rPr>
  </w:style>
  <w:style w:type="character" w:customStyle="1" w:styleId="29pt">
    <w:name w:val="Основен текст (2) + 9 pt"/>
    <w:aliases w:val="Удебелен"/>
    <w:uiPriority w:val="99"/>
    <w:rsid w:val="00F3250D"/>
    <w:rPr>
      <w:rFonts w:ascii="Arial" w:hAnsi="Arial" w:cs="Arial"/>
      <w:b/>
      <w:bCs/>
      <w:spacing w:val="4"/>
      <w:sz w:val="17"/>
      <w:szCs w:val="17"/>
      <w:shd w:val="clear" w:color="auto" w:fill="FFFFFF"/>
    </w:rPr>
  </w:style>
  <w:style w:type="character" w:customStyle="1" w:styleId="230">
    <w:name w:val="Основен текст (2)3"/>
    <w:uiPriority w:val="99"/>
    <w:rsid w:val="00F3250D"/>
    <w:rPr>
      <w:rFonts w:ascii="Arial" w:hAnsi="Arial" w:cs="Arial"/>
      <w:spacing w:val="3"/>
      <w:sz w:val="19"/>
      <w:szCs w:val="19"/>
      <w:shd w:val="clear" w:color="auto" w:fill="FFFFFF"/>
    </w:rPr>
  </w:style>
  <w:style w:type="character" w:customStyle="1" w:styleId="ab">
    <w:name w:val="Основен текст + Удебелен"/>
    <w:uiPriority w:val="99"/>
    <w:rsid w:val="00F3250D"/>
    <w:rPr>
      <w:rFonts w:ascii="Arial" w:hAnsi="Arial" w:cs="Arial"/>
      <w:b/>
      <w:bCs/>
      <w:spacing w:val="1"/>
      <w:sz w:val="19"/>
      <w:szCs w:val="19"/>
      <w:shd w:val="clear" w:color="auto" w:fill="FFFFFF"/>
    </w:rPr>
  </w:style>
  <w:style w:type="character" w:customStyle="1" w:styleId="103">
    <w:name w:val="Основен текст (10) + Не е удебелен"/>
    <w:uiPriority w:val="99"/>
    <w:rsid w:val="00F3250D"/>
    <w:rPr>
      <w:rFonts w:ascii="Arial" w:hAnsi="Arial" w:cs="Arial"/>
      <w:spacing w:val="3"/>
      <w:sz w:val="19"/>
      <w:szCs w:val="19"/>
      <w:shd w:val="clear" w:color="auto" w:fill="FFFFFF"/>
    </w:rPr>
  </w:style>
  <w:style w:type="character" w:customStyle="1" w:styleId="130">
    <w:name w:val="Основен текст + Удебелен13"/>
    <w:uiPriority w:val="99"/>
    <w:rsid w:val="00F3250D"/>
    <w:rPr>
      <w:rFonts w:ascii="Arial" w:hAnsi="Arial" w:cs="Arial"/>
      <w:b/>
      <w:bCs/>
      <w:spacing w:val="1"/>
      <w:sz w:val="19"/>
      <w:szCs w:val="19"/>
      <w:shd w:val="clear" w:color="auto" w:fill="FFFFFF"/>
    </w:rPr>
  </w:style>
  <w:style w:type="character" w:customStyle="1" w:styleId="104">
    <w:name w:val="Основен текст (10) + Не е удебелен4"/>
    <w:uiPriority w:val="99"/>
    <w:rsid w:val="00F3250D"/>
    <w:rPr>
      <w:rFonts w:ascii="Arial" w:hAnsi="Arial" w:cs="Arial"/>
      <w:spacing w:val="3"/>
      <w:sz w:val="19"/>
      <w:szCs w:val="19"/>
      <w:shd w:val="clear" w:color="auto" w:fill="FFFFFF"/>
    </w:rPr>
  </w:style>
  <w:style w:type="character" w:customStyle="1" w:styleId="1023pt">
    <w:name w:val="Заглавие #10 (2) + Разредка 3 pt"/>
    <w:uiPriority w:val="99"/>
    <w:rsid w:val="00F3250D"/>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F3250D"/>
    <w:rPr>
      <w:rFonts w:ascii="Times New Roman" w:hAnsi="Times New Roman" w:cs="Times New Roman"/>
      <w:spacing w:val="2"/>
      <w:sz w:val="22"/>
      <w:szCs w:val="22"/>
    </w:rPr>
  </w:style>
  <w:style w:type="character" w:customStyle="1" w:styleId="640">
    <w:name w:val="Основен текст (6) + Не е курсив4"/>
    <w:uiPriority w:val="99"/>
    <w:rsid w:val="00F3250D"/>
    <w:rPr>
      <w:rFonts w:ascii="Arial" w:hAnsi="Arial" w:cs="Arial"/>
      <w:spacing w:val="3"/>
      <w:sz w:val="19"/>
      <w:szCs w:val="19"/>
      <w:shd w:val="clear" w:color="auto" w:fill="FFFFFF"/>
    </w:rPr>
  </w:style>
  <w:style w:type="character" w:customStyle="1" w:styleId="120">
    <w:name w:val="Основен текст + Удебелен12"/>
    <w:uiPriority w:val="99"/>
    <w:rsid w:val="00F3250D"/>
    <w:rPr>
      <w:rFonts w:ascii="Arial" w:hAnsi="Arial" w:cs="Arial"/>
      <w:b/>
      <w:bCs/>
      <w:spacing w:val="1"/>
      <w:sz w:val="19"/>
      <w:szCs w:val="19"/>
      <w:shd w:val="clear" w:color="auto" w:fill="FFFFFF"/>
    </w:rPr>
  </w:style>
  <w:style w:type="character" w:customStyle="1" w:styleId="42">
    <w:name w:val="Основен текст4"/>
    <w:uiPriority w:val="99"/>
    <w:rsid w:val="00F3250D"/>
    <w:rPr>
      <w:rFonts w:ascii="Arial" w:hAnsi="Arial" w:cs="Arial"/>
      <w:spacing w:val="4"/>
      <w:sz w:val="19"/>
      <w:szCs w:val="19"/>
      <w:shd w:val="clear" w:color="auto" w:fill="FFFFFF"/>
    </w:rPr>
  </w:style>
  <w:style w:type="character" w:customStyle="1" w:styleId="105">
    <w:name w:val="Основен текст + Удебелен10"/>
    <w:uiPriority w:val="99"/>
    <w:rsid w:val="00F3250D"/>
    <w:rPr>
      <w:rFonts w:ascii="Arial" w:hAnsi="Arial" w:cs="Arial"/>
      <w:b/>
      <w:bCs/>
      <w:spacing w:val="1"/>
      <w:sz w:val="19"/>
      <w:szCs w:val="19"/>
      <w:shd w:val="clear" w:color="auto" w:fill="FFFFFF"/>
    </w:rPr>
  </w:style>
  <w:style w:type="character" w:customStyle="1" w:styleId="630">
    <w:name w:val="Основен текст (6) + Не е курсив3"/>
    <w:uiPriority w:val="99"/>
    <w:rsid w:val="00F3250D"/>
    <w:rPr>
      <w:rFonts w:ascii="Arial" w:hAnsi="Arial" w:cs="Arial"/>
      <w:spacing w:val="3"/>
      <w:sz w:val="19"/>
      <w:szCs w:val="19"/>
      <w:shd w:val="clear" w:color="auto" w:fill="FFFFFF"/>
    </w:rPr>
  </w:style>
  <w:style w:type="character" w:customStyle="1" w:styleId="90">
    <w:name w:val="Основен текст + Удебелен9"/>
    <w:uiPriority w:val="99"/>
    <w:rsid w:val="00F3250D"/>
    <w:rPr>
      <w:rFonts w:ascii="Arial" w:hAnsi="Arial" w:cs="Arial"/>
      <w:b/>
      <w:bCs/>
      <w:spacing w:val="1"/>
      <w:sz w:val="19"/>
      <w:szCs w:val="19"/>
      <w:shd w:val="clear" w:color="auto" w:fill="FFFFFF"/>
    </w:rPr>
  </w:style>
  <w:style w:type="character" w:customStyle="1" w:styleId="220">
    <w:name w:val="Основен текст (2)2"/>
    <w:uiPriority w:val="99"/>
    <w:rsid w:val="00F3250D"/>
    <w:rPr>
      <w:rFonts w:ascii="Arial" w:hAnsi="Arial" w:cs="Arial"/>
      <w:spacing w:val="3"/>
      <w:sz w:val="19"/>
      <w:szCs w:val="19"/>
      <w:shd w:val="clear" w:color="auto" w:fill="FFFFFF"/>
    </w:rPr>
  </w:style>
  <w:style w:type="character" w:customStyle="1" w:styleId="65">
    <w:name w:val="Основен текст + Удебелен6"/>
    <w:uiPriority w:val="99"/>
    <w:rsid w:val="00F3250D"/>
    <w:rPr>
      <w:rFonts w:ascii="Arial" w:hAnsi="Arial" w:cs="Arial"/>
      <w:b/>
      <w:bCs/>
      <w:spacing w:val="1"/>
      <w:sz w:val="19"/>
      <w:szCs w:val="19"/>
      <w:shd w:val="clear" w:color="auto" w:fill="FFFFFF"/>
    </w:rPr>
  </w:style>
  <w:style w:type="character" w:customStyle="1" w:styleId="621">
    <w:name w:val="Основен текст (6) + Не е курсив2"/>
    <w:uiPriority w:val="99"/>
    <w:rsid w:val="00F3250D"/>
    <w:rPr>
      <w:rFonts w:ascii="Arial" w:hAnsi="Arial" w:cs="Arial"/>
      <w:spacing w:val="3"/>
      <w:sz w:val="19"/>
      <w:szCs w:val="19"/>
      <w:shd w:val="clear" w:color="auto" w:fill="FFFFFF"/>
    </w:rPr>
  </w:style>
  <w:style w:type="character" w:customStyle="1" w:styleId="54">
    <w:name w:val="Основен текст + Удебелен5"/>
    <w:uiPriority w:val="99"/>
    <w:rsid w:val="00F3250D"/>
    <w:rPr>
      <w:rFonts w:ascii="Arial" w:hAnsi="Arial" w:cs="Arial"/>
      <w:b/>
      <w:bCs/>
      <w:spacing w:val="1"/>
      <w:sz w:val="19"/>
      <w:szCs w:val="19"/>
      <w:shd w:val="clear" w:color="auto" w:fill="FFFFFF"/>
    </w:rPr>
  </w:style>
  <w:style w:type="character" w:customStyle="1" w:styleId="43">
    <w:name w:val="Основен текст + Удебелен4"/>
    <w:uiPriority w:val="99"/>
    <w:rsid w:val="00F3250D"/>
    <w:rPr>
      <w:rFonts w:ascii="Arial" w:hAnsi="Arial" w:cs="Arial"/>
      <w:b/>
      <w:bCs/>
      <w:spacing w:val="1"/>
      <w:sz w:val="19"/>
      <w:szCs w:val="19"/>
      <w:shd w:val="clear" w:color="auto" w:fill="FFFFFF"/>
    </w:rPr>
  </w:style>
  <w:style w:type="character" w:customStyle="1" w:styleId="611">
    <w:name w:val="Основен текст (6) + Не е курсив1"/>
    <w:uiPriority w:val="99"/>
    <w:rsid w:val="00F3250D"/>
    <w:rPr>
      <w:rFonts w:ascii="Arial" w:hAnsi="Arial" w:cs="Arial"/>
      <w:spacing w:val="3"/>
      <w:sz w:val="19"/>
      <w:szCs w:val="19"/>
      <w:shd w:val="clear" w:color="auto" w:fill="FFFFFF"/>
    </w:rPr>
  </w:style>
  <w:style w:type="character" w:customStyle="1" w:styleId="35">
    <w:name w:val="Основен текст + Удебелен3"/>
    <w:uiPriority w:val="99"/>
    <w:rsid w:val="00F3250D"/>
    <w:rPr>
      <w:rFonts w:ascii="Arial" w:hAnsi="Arial" w:cs="Arial"/>
      <w:b/>
      <w:bCs/>
      <w:spacing w:val="1"/>
      <w:sz w:val="19"/>
      <w:szCs w:val="19"/>
      <w:shd w:val="clear" w:color="auto" w:fill="FFFFFF"/>
    </w:rPr>
  </w:style>
  <w:style w:type="character" w:customStyle="1" w:styleId="ac">
    <w:name w:val="Основен текст + Курсив"/>
    <w:uiPriority w:val="99"/>
    <w:rsid w:val="00F3250D"/>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uiPriority w:val="99"/>
    <w:rsid w:val="00F3250D"/>
    <w:rPr>
      <w:rFonts w:ascii="Arial" w:eastAsia="Arial Unicode MS" w:hAnsi="Arial" w:cs="Arial"/>
      <w:i/>
      <w:iCs/>
      <w:spacing w:val="6"/>
      <w:sz w:val="21"/>
      <w:szCs w:val="21"/>
      <w:shd w:val="clear" w:color="auto" w:fill="FFFFFF"/>
      <w:lang w:eastAsia="de-DE"/>
    </w:rPr>
  </w:style>
  <w:style w:type="character" w:customStyle="1" w:styleId="45">
    <w:name w:val="Основен текст (4)"/>
    <w:uiPriority w:val="99"/>
    <w:rsid w:val="00F3250D"/>
    <w:rPr>
      <w:rFonts w:ascii="Arial" w:eastAsia="Arial Unicode MS" w:hAnsi="Arial" w:cs="Arial"/>
      <w:i/>
      <w:iCs/>
      <w:spacing w:val="5"/>
      <w:sz w:val="21"/>
      <w:szCs w:val="21"/>
      <w:shd w:val="clear" w:color="auto" w:fill="FFFFFF"/>
      <w:lang w:eastAsia="de-DE"/>
    </w:rPr>
  </w:style>
  <w:style w:type="character" w:customStyle="1" w:styleId="33pt">
    <w:name w:val="Основен текст (3) + Разредка 3 pt"/>
    <w:uiPriority w:val="99"/>
    <w:rsid w:val="00F3250D"/>
    <w:rPr>
      <w:rFonts w:ascii="Arial" w:eastAsia="Arial Unicode MS" w:hAnsi="Arial" w:cs="Arial"/>
      <w:b/>
      <w:bCs/>
      <w:spacing w:val="68"/>
      <w:sz w:val="21"/>
      <w:szCs w:val="21"/>
      <w:shd w:val="clear" w:color="auto" w:fill="FFFFFF"/>
      <w:lang w:eastAsia="de-DE"/>
    </w:rPr>
  </w:style>
  <w:style w:type="character" w:customStyle="1" w:styleId="115">
    <w:name w:val="Основен текст (11) + Не е удебелен"/>
    <w:uiPriority w:val="99"/>
    <w:rsid w:val="00F3250D"/>
    <w:rPr>
      <w:rFonts w:ascii="Arial" w:eastAsia="Arial Unicode MS" w:hAnsi="Arial" w:cs="Arial"/>
      <w:b/>
      <w:bCs/>
      <w:i/>
      <w:iCs/>
      <w:spacing w:val="5"/>
      <w:sz w:val="21"/>
      <w:szCs w:val="21"/>
      <w:shd w:val="clear" w:color="auto" w:fill="FFFFFF"/>
      <w:lang w:eastAsia="de-DE"/>
    </w:rPr>
  </w:style>
  <w:style w:type="character" w:customStyle="1" w:styleId="Title1">
    <w:name w:val="Title1"/>
    <w:basedOn w:val="DefaultParagraphFont"/>
    <w:uiPriority w:val="99"/>
    <w:rsid w:val="00F3250D"/>
  </w:style>
  <w:style w:type="character" w:customStyle="1" w:styleId="FontStyle22">
    <w:name w:val="Font Style22"/>
    <w:uiPriority w:val="99"/>
    <w:rsid w:val="00F3250D"/>
    <w:rPr>
      <w:rFonts w:ascii="Arial Unicode MS" w:eastAsia="Arial Unicode MS" w:hAnsi="Arial Unicode MS" w:cs="Arial Unicode MS"/>
      <w:b/>
      <w:bCs/>
      <w:sz w:val="18"/>
      <w:szCs w:val="18"/>
    </w:rPr>
  </w:style>
  <w:style w:type="character" w:customStyle="1" w:styleId="FontStyle20">
    <w:name w:val="Font Style20"/>
    <w:uiPriority w:val="99"/>
    <w:rsid w:val="00F3250D"/>
    <w:rPr>
      <w:rFonts w:ascii="Arial Unicode MS" w:eastAsia="Arial Unicode MS" w:hAnsi="Arial Unicode MS" w:cs="Arial Unicode MS"/>
      <w:sz w:val="16"/>
      <w:szCs w:val="16"/>
    </w:rPr>
  </w:style>
  <w:style w:type="character" w:customStyle="1" w:styleId="FontStyle23">
    <w:name w:val="Font Style23"/>
    <w:uiPriority w:val="99"/>
    <w:rsid w:val="00F3250D"/>
    <w:rPr>
      <w:rFonts w:ascii="Arial Unicode MS" w:eastAsia="Arial Unicode MS" w:hAnsi="Arial Unicode MS" w:cs="Arial Unicode MS"/>
      <w:sz w:val="14"/>
      <w:szCs w:val="14"/>
    </w:rPr>
  </w:style>
  <w:style w:type="character" w:customStyle="1" w:styleId="FontStyle210">
    <w:name w:val="Font Style210"/>
    <w:uiPriority w:val="99"/>
    <w:rsid w:val="00F3250D"/>
    <w:rPr>
      <w:rFonts w:ascii="Arial" w:hAnsi="Arial" w:cs="Arial"/>
      <w:b/>
      <w:bCs/>
      <w:sz w:val="20"/>
      <w:szCs w:val="20"/>
    </w:rPr>
  </w:style>
  <w:style w:type="character" w:customStyle="1" w:styleId="FontStyle196">
    <w:name w:val="Font Style196"/>
    <w:uiPriority w:val="99"/>
    <w:rsid w:val="00F3250D"/>
    <w:rPr>
      <w:rFonts w:ascii="Arial" w:hAnsi="Arial" w:cs="Arial"/>
      <w:b/>
      <w:bCs/>
      <w:sz w:val="16"/>
      <w:szCs w:val="16"/>
    </w:rPr>
  </w:style>
  <w:style w:type="character" w:customStyle="1" w:styleId="FontStyle197">
    <w:name w:val="Font Style197"/>
    <w:uiPriority w:val="99"/>
    <w:rsid w:val="00F3250D"/>
    <w:rPr>
      <w:rFonts w:ascii="Arial" w:hAnsi="Arial" w:cs="Arial"/>
      <w:sz w:val="16"/>
      <w:szCs w:val="16"/>
    </w:rPr>
  </w:style>
  <w:style w:type="character" w:customStyle="1" w:styleId="FontStyle198">
    <w:name w:val="Font Style198"/>
    <w:uiPriority w:val="99"/>
    <w:rsid w:val="00F3250D"/>
    <w:rPr>
      <w:rFonts w:ascii="Arial" w:hAnsi="Arial" w:cs="Arial"/>
      <w:b/>
      <w:bCs/>
      <w:sz w:val="14"/>
      <w:szCs w:val="14"/>
    </w:rPr>
  </w:style>
  <w:style w:type="character" w:customStyle="1" w:styleId="FontStyle185">
    <w:name w:val="Font Style185"/>
    <w:uiPriority w:val="99"/>
    <w:rsid w:val="00F3250D"/>
    <w:rPr>
      <w:rFonts w:ascii="Times New Roman" w:hAnsi="Times New Roman" w:cs="Times New Roman"/>
      <w:sz w:val="22"/>
      <w:szCs w:val="22"/>
    </w:rPr>
  </w:style>
  <w:style w:type="character" w:customStyle="1" w:styleId="FontStyle211">
    <w:name w:val="Font Style211"/>
    <w:uiPriority w:val="99"/>
    <w:rsid w:val="00F3250D"/>
    <w:rPr>
      <w:rFonts w:ascii="Arial" w:hAnsi="Arial" w:cs="Arial"/>
      <w:i/>
      <w:iCs/>
      <w:sz w:val="20"/>
      <w:szCs w:val="20"/>
    </w:rPr>
  </w:style>
  <w:style w:type="paragraph" w:customStyle="1" w:styleId="212">
    <w:name w:val="Основен текст с отстъп 21"/>
    <w:basedOn w:val="Normal"/>
    <w:link w:val="25"/>
    <w:uiPriority w:val="99"/>
    <w:rsid w:val="00F3250D"/>
    <w:pPr>
      <w:spacing w:after="0" w:line="240" w:lineRule="auto"/>
    </w:pPr>
    <w:rPr>
      <w:lang w:val="bg-BG"/>
    </w:rPr>
  </w:style>
  <w:style w:type="character" w:customStyle="1" w:styleId="25">
    <w:name w:val="Основен текст с отстъп 2 Знак"/>
    <w:link w:val="212"/>
    <w:uiPriority w:val="99"/>
    <w:locked/>
    <w:rsid w:val="00F3250D"/>
    <w:rPr>
      <w:rFonts w:ascii="Calibri" w:hAnsi="Calibri" w:cs="Calibri"/>
      <w:sz w:val="22"/>
      <w:szCs w:val="22"/>
      <w:lang w:val="bg-BG" w:eastAsia="en-US"/>
    </w:rPr>
  </w:style>
  <w:style w:type="paragraph" w:customStyle="1" w:styleId="Style108">
    <w:name w:val="Style108"/>
    <w:basedOn w:val="Normal"/>
    <w:uiPriority w:val="99"/>
    <w:rsid w:val="00F3250D"/>
    <w:pPr>
      <w:widowControl w:val="0"/>
      <w:autoSpaceDE w:val="0"/>
      <w:autoSpaceDN w:val="0"/>
      <w:adjustRightInd w:val="0"/>
      <w:spacing w:after="0" w:line="226" w:lineRule="exact"/>
      <w:jc w:val="right"/>
    </w:pPr>
    <w:rPr>
      <w:rFonts w:ascii="Arial" w:hAnsi="Arial" w:cs="Arial"/>
      <w:sz w:val="24"/>
      <w:szCs w:val="24"/>
      <w:lang w:val="bg-BG" w:eastAsia="bg-BG"/>
    </w:rPr>
  </w:style>
  <w:style w:type="paragraph" w:customStyle="1" w:styleId="Style114">
    <w:name w:val="Style114"/>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33">
    <w:name w:val="Style13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216">
    <w:name w:val="Style216"/>
    <w:basedOn w:val="Normal"/>
    <w:uiPriority w:val="99"/>
    <w:rsid w:val="00F3250D"/>
    <w:pPr>
      <w:widowControl w:val="0"/>
      <w:autoSpaceDE w:val="0"/>
      <w:autoSpaceDN w:val="0"/>
      <w:adjustRightInd w:val="0"/>
      <w:spacing w:after="0" w:line="230" w:lineRule="exact"/>
      <w:ind w:firstLine="115"/>
    </w:pPr>
    <w:rPr>
      <w:rFonts w:ascii="Arial" w:hAnsi="Arial" w:cs="Arial"/>
      <w:sz w:val="24"/>
      <w:szCs w:val="24"/>
      <w:lang w:val="bg-BG" w:eastAsia="bg-BG"/>
    </w:rPr>
  </w:style>
  <w:style w:type="paragraph" w:customStyle="1" w:styleId="Style153">
    <w:name w:val="Style153"/>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Style179">
    <w:name w:val="Style179"/>
    <w:basedOn w:val="Normal"/>
    <w:uiPriority w:val="99"/>
    <w:rsid w:val="00F3250D"/>
    <w:pPr>
      <w:widowControl w:val="0"/>
      <w:autoSpaceDE w:val="0"/>
      <w:autoSpaceDN w:val="0"/>
      <w:adjustRightInd w:val="0"/>
      <w:spacing w:after="0" w:line="240" w:lineRule="auto"/>
    </w:pPr>
    <w:rPr>
      <w:rFonts w:ascii="Arial" w:hAnsi="Arial" w:cs="Arial"/>
      <w:sz w:val="24"/>
      <w:szCs w:val="24"/>
      <w:lang w:val="bg-BG" w:eastAsia="bg-BG"/>
    </w:rPr>
  </w:style>
  <w:style w:type="paragraph" w:customStyle="1" w:styleId="Tab9">
    <w:name w:val="Tab9"/>
    <w:basedOn w:val="Normal"/>
    <w:uiPriority w:val="99"/>
    <w:rsid w:val="00F3250D"/>
    <w:pPr>
      <w:widowControl w:val="0"/>
      <w:spacing w:after="0" w:line="240" w:lineRule="auto"/>
    </w:pPr>
    <w:rPr>
      <w:rFonts w:ascii="Timok Fixed Normal" w:hAnsi="Timok Fixed Normal" w:cs="Timok Fixed Normal"/>
      <w:sz w:val="18"/>
      <w:szCs w:val="18"/>
      <w:lang w:val="it-IT" w:eastAsia="bg-BG"/>
    </w:rPr>
  </w:style>
  <w:style w:type="paragraph" w:customStyle="1" w:styleId="Tab10">
    <w:name w:val="Tab10"/>
    <w:uiPriority w:val="99"/>
    <w:rsid w:val="00F3250D"/>
    <w:pPr>
      <w:widowControl w:val="0"/>
    </w:pPr>
    <w:rPr>
      <w:rFonts w:ascii="Timok Fixed Normal" w:hAnsi="Timok Fixed Normal" w:cs="Timok Fixed Normal"/>
      <w:noProof/>
      <w:sz w:val="20"/>
      <w:szCs w:val="20"/>
    </w:rPr>
  </w:style>
  <w:style w:type="paragraph" w:customStyle="1" w:styleId="Tab8">
    <w:name w:val="Tab8"/>
    <w:basedOn w:val="Tab10"/>
    <w:uiPriority w:val="99"/>
    <w:rsid w:val="00F3250D"/>
    <w:rPr>
      <w:sz w:val="16"/>
      <w:szCs w:val="16"/>
    </w:rPr>
  </w:style>
  <w:style w:type="paragraph" w:customStyle="1" w:styleId="Tab7">
    <w:name w:val="Tab7"/>
    <w:basedOn w:val="Tab10"/>
    <w:uiPriority w:val="99"/>
    <w:rsid w:val="00F3250D"/>
    <w:rPr>
      <w:sz w:val="14"/>
      <w:szCs w:val="14"/>
    </w:rPr>
  </w:style>
  <w:style w:type="paragraph" w:customStyle="1" w:styleId="PlainText1">
    <w:name w:val="Plain Text1"/>
    <w:aliases w:val="Char1,Char Char3"/>
    <w:basedOn w:val="Normal"/>
    <w:uiPriority w:val="99"/>
    <w:rsid w:val="00F3250D"/>
    <w:pPr>
      <w:spacing w:after="0" w:line="252" w:lineRule="auto"/>
    </w:pPr>
    <w:rPr>
      <w:rFonts w:ascii="Courier New" w:hAnsi="Courier New" w:cs="Courier New"/>
      <w:sz w:val="20"/>
      <w:szCs w:val="20"/>
      <w:lang w:val="bg-BG" w:eastAsia="bg-BG"/>
    </w:rPr>
  </w:style>
  <w:style w:type="character" w:customStyle="1" w:styleId="FontStyle24">
    <w:name w:val="Font Style24"/>
    <w:uiPriority w:val="99"/>
    <w:rsid w:val="00F3250D"/>
    <w:rPr>
      <w:rFonts w:ascii="Arial" w:hAnsi="Arial" w:cs="Arial"/>
      <w:b/>
      <w:bCs/>
      <w:i/>
      <w:iCs/>
      <w:sz w:val="20"/>
      <w:szCs w:val="20"/>
    </w:rPr>
  </w:style>
  <w:style w:type="character" w:customStyle="1" w:styleId="FontStyle26">
    <w:name w:val="Font Style26"/>
    <w:uiPriority w:val="99"/>
    <w:rsid w:val="00F3250D"/>
    <w:rPr>
      <w:rFonts w:ascii="Arial" w:hAnsi="Arial" w:cs="Arial"/>
      <w:b/>
      <w:bCs/>
      <w:sz w:val="20"/>
      <w:szCs w:val="20"/>
    </w:rPr>
  </w:style>
  <w:style w:type="character" w:customStyle="1" w:styleId="FontStyle29">
    <w:name w:val="Font Style29"/>
    <w:uiPriority w:val="99"/>
    <w:rsid w:val="00F3250D"/>
    <w:rPr>
      <w:rFonts w:ascii="Arial" w:hAnsi="Arial" w:cs="Arial"/>
      <w:b/>
      <w:bCs/>
      <w:sz w:val="16"/>
      <w:szCs w:val="16"/>
    </w:rPr>
  </w:style>
  <w:style w:type="character" w:customStyle="1" w:styleId="FontStyle30">
    <w:name w:val="Font Style30"/>
    <w:uiPriority w:val="99"/>
    <w:rsid w:val="00F3250D"/>
    <w:rPr>
      <w:rFonts w:ascii="Arial" w:hAnsi="Arial" w:cs="Arial"/>
      <w:b/>
      <w:bCs/>
      <w:smallCaps/>
      <w:sz w:val="20"/>
      <w:szCs w:val="20"/>
    </w:rPr>
  </w:style>
  <w:style w:type="character" w:customStyle="1" w:styleId="FontStyle290">
    <w:name w:val="Font Style290"/>
    <w:uiPriority w:val="99"/>
    <w:rsid w:val="00F3250D"/>
    <w:rPr>
      <w:rFonts w:ascii="Arial" w:hAnsi="Arial" w:cs="Arial"/>
      <w:sz w:val="20"/>
      <w:szCs w:val="20"/>
    </w:rPr>
  </w:style>
  <w:style w:type="character" w:customStyle="1" w:styleId="FontStyle390">
    <w:name w:val="Font Style390"/>
    <w:uiPriority w:val="99"/>
    <w:rsid w:val="00F3250D"/>
    <w:rPr>
      <w:rFonts w:ascii="Cambria" w:hAnsi="Cambria" w:cs="Cambria"/>
      <w:sz w:val="22"/>
      <w:szCs w:val="22"/>
    </w:rPr>
  </w:style>
  <w:style w:type="character" w:customStyle="1" w:styleId="FontStyle391">
    <w:name w:val="Font Style391"/>
    <w:uiPriority w:val="99"/>
    <w:rsid w:val="00F3250D"/>
    <w:rPr>
      <w:rFonts w:ascii="Cambria" w:hAnsi="Cambria" w:cs="Cambria"/>
      <w:sz w:val="22"/>
      <w:szCs w:val="22"/>
    </w:rPr>
  </w:style>
  <w:style w:type="character" w:customStyle="1" w:styleId="FontStyle419">
    <w:name w:val="Font Style419"/>
    <w:uiPriority w:val="99"/>
    <w:rsid w:val="00F3250D"/>
    <w:rPr>
      <w:rFonts w:ascii="Courier New" w:hAnsi="Courier New" w:cs="Courier New"/>
      <w:sz w:val="22"/>
      <w:szCs w:val="22"/>
    </w:rPr>
  </w:style>
  <w:style w:type="character" w:customStyle="1" w:styleId="FontStyle345">
    <w:name w:val="Font Style345"/>
    <w:uiPriority w:val="99"/>
    <w:rsid w:val="00F3250D"/>
    <w:rPr>
      <w:rFonts w:ascii="Arial" w:hAnsi="Arial" w:cs="Arial"/>
      <w:sz w:val="18"/>
      <w:szCs w:val="18"/>
    </w:rPr>
  </w:style>
  <w:style w:type="character" w:customStyle="1" w:styleId="FontStyle355">
    <w:name w:val="Font Style355"/>
    <w:uiPriority w:val="99"/>
    <w:rsid w:val="00F3250D"/>
    <w:rPr>
      <w:rFonts w:ascii="Cambria" w:hAnsi="Cambria" w:cs="Cambria"/>
      <w:b/>
      <w:bCs/>
      <w:spacing w:val="40"/>
      <w:sz w:val="14"/>
      <w:szCs w:val="14"/>
    </w:rPr>
  </w:style>
  <w:style w:type="character" w:customStyle="1" w:styleId="FontStyle416">
    <w:name w:val="Font Style416"/>
    <w:uiPriority w:val="99"/>
    <w:rsid w:val="00F3250D"/>
    <w:rPr>
      <w:rFonts w:ascii="Palatino Linotype" w:hAnsi="Palatino Linotype" w:cs="Palatino Linotype"/>
      <w:b/>
      <w:bCs/>
      <w:sz w:val="18"/>
      <w:szCs w:val="18"/>
    </w:rPr>
  </w:style>
  <w:style w:type="character" w:customStyle="1" w:styleId="FontStyle417">
    <w:name w:val="Font Style417"/>
    <w:uiPriority w:val="99"/>
    <w:rsid w:val="00F3250D"/>
    <w:rPr>
      <w:rFonts w:ascii="Franklin Gothic Medium Cond" w:hAnsi="Franklin Gothic Medium Cond" w:cs="Franklin Gothic Medium Cond"/>
      <w:b/>
      <w:bCs/>
      <w:sz w:val="22"/>
      <w:szCs w:val="22"/>
    </w:rPr>
  </w:style>
  <w:style w:type="character" w:customStyle="1" w:styleId="FontStyle418">
    <w:name w:val="Font Style418"/>
    <w:uiPriority w:val="99"/>
    <w:rsid w:val="00F3250D"/>
    <w:rPr>
      <w:rFonts w:ascii="Microsoft Sans Serif" w:hAnsi="Microsoft Sans Serif" w:cs="Microsoft Sans Serif"/>
      <w:sz w:val="20"/>
      <w:szCs w:val="20"/>
    </w:rPr>
  </w:style>
  <w:style w:type="character" w:customStyle="1" w:styleId="CharCharChar3">
    <w:name w:val="Char Char Char3"/>
    <w:uiPriority w:val="99"/>
    <w:rsid w:val="00F3250D"/>
    <w:rPr>
      <w:rFonts w:ascii="Courier New" w:hAnsi="Courier New" w:cs="Courier New"/>
      <w:lang w:val="en-US" w:eastAsia="en-US"/>
    </w:rPr>
  </w:style>
  <w:style w:type="paragraph" w:customStyle="1" w:styleId="312">
    <w:name w:val="Основен текст с отстъп 31"/>
    <w:basedOn w:val="Normal"/>
    <w:link w:val="36"/>
    <w:uiPriority w:val="99"/>
    <w:rsid w:val="00F3250D"/>
    <w:pPr>
      <w:spacing w:after="0" w:line="240" w:lineRule="auto"/>
    </w:pPr>
    <w:rPr>
      <w:rFonts w:ascii="Times New Roman" w:hAnsi="Times New Roman" w:cs="Times New Roman"/>
      <w:sz w:val="24"/>
      <w:szCs w:val="24"/>
      <w:lang w:val="bg-BG" w:eastAsia="bg-BG"/>
    </w:rPr>
  </w:style>
  <w:style w:type="character" w:customStyle="1" w:styleId="36">
    <w:name w:val="Основен текст с отстъп 3 Знак"/>
    <w:link w:val="312"/>
    <w:uiPriority w:val="99"/>
    <w:locked/>
    <w:rsid w:val="00F3250D"/>
    <w:rPr>
      <w:sz w:val="24"/>
      <w:szCs w:val="24"/>
      <w:lang w:val="bg-BG" w:eastAsia="bg-BG"/>
    </w:rPr>
  </w:style>
  <w:style w:type="character" w:customStyle="1" w:styleId="26">
    <w:name w:val="Основен текст (2) + Удебелен"/>
    <w:uiPriority w:val="99"/>
    <w:rsid w:val="00F3250D"/>
    <w:rPr>
      <w:rFonts w:ascii="Times New Roman" w:hAnsi="Times New Roman" w:cs="Times New Roman"/>
      <w:b/>
      <w:bCs/>
      <w:color w:val="000000"/>
      <w:spacing w:val="0"/>
      <w:w w:val="100"/>
      <w:position w:val="0"/>
      <w:sz w:val="24"/>
      <w:szCs w:val="24"/>
      <w:shd w:val="clear" w:color="auto" w:fill="FFFFFF"/>
      <w:lang w:val="bg-BG" w:eastAsia="bg-BG"/>
    </w:rPr>
  </w:style>
  <w:style w:type="table" w:customStyle="1" w:styleId="1c">
    <w:name w:val="Мрежа в таблица1"/>
    <w:uiPriority w:val="99"/>
    <w:rsid w:val="00F3250D"/>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Нормална таблица11"/>
    <w:uiPriority w:val="99"/>
    <w:semiHidden/>
    <w:rsid w:val="00F3250D"/>
    <w:rPr>
      <w:rFonts w:ascii="Times New Roman" w:hAnsi="Times New Roman"/>
      <w:sz w:val="20"/>
      <w:szCs w:val="20"/>
    </w:rPr>
    <w:tblPr>
      <w:tblCellMar>
        <w:top w:w="0" w:type="dxa"/>
        <w:left w:w="108" w:type="dxa"/>
        <w:bottom w:w="0" w:type="dxa"/>
        <w:right w:w="108" w:type="dxa"/>
      </w:tblCellMar>
    </w:tblPr>
  </w:style>
  <w:style w:type="table" w:customStyle="1" w:styleId="27">
    <w:name w:val="Нормална таблица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7">
    <w:name w:val="Нормална таблица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6">
    <w:name w:val="Нормална таблица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6">
    <w:name w:val="Нормална таблица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06">
    <w:name w:val="Нормална таблица1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110">
    <w:name w:val="Нормална таблица11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21">
    <w:name w:val="Нормална таблица1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32">
    <w:name w:val="Нормална таблица1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40">
    <w:name w:val="Нормална таблица1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50">
    <w:name w:val="Нормална таблица1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60">
    <w:name w:val="Нормална таблица1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70">
    <w:name w:val="Нормална таблица1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80">
    <w:name w:val="Нормална таблица1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190">
    <w:name w:val="Нормална таблица1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00">
    <w:name w:val="Нормална таблица2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13">
    <w:name w:val="Нормална таблица2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21">
    <w:name w:val="Нормална таблица2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31">
    <w:name w:val="Нормална таблица2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40">
    <w:name w:val="Нормална таблица2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50">
    <w:name w:val="Нормална таблица2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60">
    <w:name w:val="Нормална таблица2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70">
    <w:name w:val="Нормална таблица2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8">
    <w:name w:val="Нормална таблица2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29">
    <w:name w:val="Нормална таблица2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00">
    <w:name w:val="Нормална таблица3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13">
    <w:name w:val="Нормална таблица3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20">
    <w:name w:val="Нормална таблица3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30">
    <w:name w:val="Нормална таблица3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40">
    <w:name w:val="Нормална таблица3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50">
    <w:name w:val="Нормална таблица3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60">
    <w:name w:val="Нормална таблица3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70">
    <w:name w:val="Нормална таблица3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8">
    <w:name w:val="Нормална таблица3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39">
    <w:name w:val="Нормална таблица3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00">
    <w:name w:val="Нормална таблица4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11">
    <w:name w:val="Нормална таблица4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20">
    <w:name w:val="Нормална таблица4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30">
    <w:name w:val="Нормална таблица4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40">
    <w:name w:val="Нормална таблица4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50">
    <w:name w:val="Нормална таблица4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60">
    <w:name w:val="Нормална таблица4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7">
    <w:name w:val="Нормална таблица4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8">
    <w:name w:val="Нормална таблица4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49">
    <w:name w:val="Нормална таблица4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00">
    <w:name w:val="Нормална таблица5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10">
    <w:name w:val="Нормална таблица5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20">
    <w:name w:val="Нормална таблица5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30">
    <w:name w:val="Нормална таблица5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40">
    <w:name w:val="Нормална таблица5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50">
    <w:name w:val="Нормална таблица5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6">
    <w:name w:val="Нормална таблица5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7">
    <w:name w:val="Нормална таблица5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8">
    <w:name w:val="Нормална таблица5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59">
    <w:name w:val="Нормална таблица5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00">
    <w:name w:val="Нормална таблица6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12">
    <w:name w:val="Нормална таблица6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22">
    <w:name w:val="Нормална таблица6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31">
    <w:name w:val="Нормална таблица6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41">
    <w:name w:val="Нормална таблица6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50">
    <w:name w:val="Нормална таблица6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60">
    <w:name w:val="Нормална таблица6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7">
    <w:name w:val="Нормална таблица6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8">
    <w:name w:val="Нормална таблица6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69">
    <w:name w:val="Нормална таблица6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00">
    <w:name w:val="Нормална таблица70"/>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10">
    <w:name w:val="Нормална таблица71"/>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2">
    <w:name w:val="Нормална таблица72"/>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31">
    <w:name w:val="Нормална таблица73"/>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4">
    <w:name w:val="Нормална таблица74"/>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5">
    <w:name w:val="Нормална таблица75"/>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6">
    <w:name w:val="Нормална таблица76"/>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7">
    <w:name w:val="Нормална таблица77"/>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8">
    <w:name w:val="Нормална таблица78"/>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79">
    <w:name w:val="Нормална таблица79"/>
    <w:uiPriority w:val="99"/>
    <w:semiHidden/>
    <w:rsid w:val="00F3250D"/>
    <w:pPr>
      <w:spacing w:after="160" w:line="254" w:lineRule="auto"/>
    </w:pPr>
    <w:rPr>
      <w:rFonts w:cs="Calibri"/>
      <w:lang w:eastAsia="en-US"/>
    </w:rPr>
    <w:tblPr>
      <w:tblCellMar>
        <w:top w:w="0" w:type="dxa"/>
        <w:left w:w="108" w:type="dxa"/>
        <w:bottom w:w="0" w:type="dxa"/>
        <w:right w:w="108" w:type="dxa"/>
      </w:tblCellMar>
    </w:tblPr>
  </w:style>
  <w:style w:type="table" w:customStyle="1" w:styleId="800">
    <w:name w:val="Нормална таблица80"/>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table" w:customStyle="1" w:styleId="810">
    <w:name w:val="Нормална таблица81"/>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 w:type="table" w:customStyle="1" w:styleId="820">
    <w:name w:val="Нормална таблица82"/>
    <w:uiPriority w:val="99"/>
    <w:semiHidden/>
    <w:rsid w:val="00F3250D"/>
    <w:pPr>
      <w:spacing w:after="160" w:line="256" w:lineRule="auto"/>
    </w:pPr>
    <w:rPr>
      <w:rFonts w:cs="Calibri"/>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15767</Words>
  <Characters>89875</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1</vt:lpstr>
    </vt:vector>
  </TitlesOfParts>
  <Company>KAVEKO</Company>
  <LinksUpToDate>false</LinksUpToDate>
  <CharactersWithSpaces>105432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boika</dc:creator>
  <cp:keywords/>
  <dc:description/>
  <cp:lastModifiedBy>User</cp:lastModifiedBy>
  <cp:revision>2</cp:revision>
  <cp:lastPrinted>2022-04-08T11:16:00Z</cp:lastPrinted>
  <dcterms:created xsi:type="dcterms:W3CDTF">2022-04-11T06:51:00Z</dcterms:created>
  <dcterms:modified xsi:type="dcterms:W3CDTF">2022-04-11T06:51:00Z</dcterms:modified>
</cp:coreProperties>
</file>