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08397" w14:textId="77777777" w:rsidR="000134B0" w:rsidRPr="000134B0" w:rsidRDefault="000134B0">
      <w:pPr>
        <w:rPr>
          <w:rFonts w:ascii="Verdana" w:hAnsi="Verdana"/>
        </w:rPr>
      </w:pPr>
    </w:p>
    <w:tbl>
      <w:tblPr>
        <w:tblW w:w="14571" w:type="dxa"/>
        <w:jc w:val="center"/>
        <w:tblBorders>
          <w:top w:val="single" w:sz="36" w:space="0" w:color="2E74B5"/>
          <w:left w:val="single" w:sz="36" w:space="0" w:color="2E74B5"/>
          <w:bottom w:val="single" w:sz="36" w:space="0" w:color="2E74B5"/>
          <w:right w:val="single" w:sz="36" w:space="0" w:color="2E74B5"/>
          <w:insideH w:val="single" w:sz="36" w:space="0" w:color="2E74B5"/>
          <w:insideV w:val="single" w:sz="36" w:space="0" w:color="2E74B5"/>
        </w:tblBorders>
        <w:tblLayout w:type="fixed"/>
        <w:tblLook w:val="0000" w:firstRow="0" w:lastRow="0" w:firstColumn="0" w:lastColumn="0" w:noHBand="0" w:noVBand="0"/>
      </w:tblPr>
      <w:tblGrid>
        <w:gridCol w:w="14571"/>
      </w:tblGrid>
      <w:tr w:rsidR="00C975B4" w:rsidRPr="000134B0" w14:paraId="136DAC88" w14:textId="77777777" w:rsidTr="00687102">
        <w:trPr>
          <w:trHeight w:val="958"/>
          <w:jc w:val="center"/>
        </w:trPr>
        <w:tc>
          <w:tcPr>
            <w:tcW w:w="14571" w:type="dxa"/>
            <w:tcBorders>
              <w:top w:val="single" w:sz="24" w:space="0" w:color="2E74B5"/>
              <w:left w:val="single" w:sz="24" w:space="0" w:color="2E74B5"/>
              <w:bottom w:val="single" w:sz="24" w:space="0" w:color="2E74B5"/>
              <w:right w:val="single" w:sz="24" w:space="0" w:color="2E74B5"/>
            </w:tcBorders>
            <w:shd w:val="clear" w:color="auto" w:fill="BDD6EE"/>
            <w:vAlign w:val="center"/>
          </w:tcPr>
          <w:p w14:paraId="0174DFF3" w14:textId="77777777" w:rsidR="00E21F09" w:rsidRPr="00784B55" w:rsidRDefault="00AF7C63" w:rsidP="00AE2662">
            <w:pPr>
              <w:tabs>
                <w:tab w:val="left" w:pos="2190"/>
              </w:tabs>
              <w:spacing w:before="240" w:after="20" w:line="360" w:lineRule="auto"/>
              <w:ind w:left="284" w:right="284"/>
              <w:jc w:val="center"/>
              <w:rPr>
                <w:rFonts w:ascii="Verdana" w:hAnsi="Verdana"/>
                <w:b/>
                <w:spacing w:val="50"/>
              </w:rPr>
            </w:pPr>
            <w:r>
              <w:rPr>
                <w:rFonts w:ascii="Verdana" w:hAnsi="Verdana"/>
                <w:b/>
                <w:spacing w:val="50"/>
              </w:rPr>
              <w:t>СЪОБЩЕНИЕ</w:t>
            </w:r>
          </w:p>
          <w:p w14:paraId="7BC01835" w14:textId="77777777" w:rsidR="00E220AD" w:rsidRPr="00AE2662" w:rsidRDefault="008A2D50" w:rsidP="00631C24">
            <w:pPr>
              <w:tabs>
                <w:tab w:val="left" w:pos="2190"/>
              </w:tabs>
              <w:spacing w:after="20" w:line="360" w:lineRule="auto"/>
              <w:ind w:left="284" w:right="284"/>
              <w:jc w:val="center"/>
              <w:rPr>
                <w:rFonts w:ascii="Verdana" w:hAnsi="Verdana"/>
                <w:b/>
                <w:bCs/>
                <w:sz w:val="20"/>
                <w:szCs w:val="20"/>
              </w:rPr>
            </w:pPr>
            <w:r w:rsidRPr="00AE2662">
              <w:rPr>
                <w:rFonts w:ascii="Verdana" w:hAnsi="Verdana"/>
                <w:b/>
                <w:sz w:val="20"/>
                <w:szCs w:val="20"/>
              </w:rPr>
              <w:t xml:space="preserve">ЗА НЕПОСТЪПИЛИ ПРЕДЛОЖЕНИЯ И СТАНОВИЩА ОТ ОБЩЕСТВЕНАТА КОНСУЛТАЦИЯ ПО </w:t>
            </w:r>
            <w:r w:rsidR="00631C24">
              <w:rPr>
                <w:rFonts w:ascii="Verdana" w:hAnsi="Verdana"/>
                <w:b/>
                <w:sz w:val="20"/>
                <w:szCs w:val="20"/>
              </w:rPr>
              <w:t xml:space="preserve">ПРОЕКТА НА </w:t>
            </w:r>
            <w:r w:rsidR="00B20574" w:rsidRPr="00B20574">
              <w:rPr>
                <w:rFonts w:ascii="Verdana" w:hAnsi="Verdana"/>
                <w:b/>
                <w:sz w:val="20"/>
                <w:szCs w:val="20"/>
              </w:rPr>
              <w:t>УСТРОЙСТВЕН ПРАВИЛНИК НА ГОРСКИТЕ СЕМЕКОНТРОЛНИ СТАНЦИИ</w:t>
            </w:r>
          </w:p>
        </w:tc>
      </w:tr>
      <w:tr w:rsidR="004677F5" w:rsidRPr="000134B0" w14:paraId="08D477A7" w14:textId="77777777" w:rsidTr="00687102">
        <w:trPr>
          <w:trHeight w:val="884"/>
          <w:jc w:val="center"/>
        </w:trPr>
        <w:tc>
          <w:tcPr>
            <w:tcW w:w="14571" w:type="dxa"/>
            <w:tcBorders>
              <w:top w:val="single" w:sz="24" w:space="0" w:color="2E74B5"/>
              <w:left w:val="single" w:sz="24" w:space="0" w:color="2E74B5"/>
              <w:bottom w:val="single" w:sz="24" w:space="0" w:color="2E74B5"/>
              <w:right w:val="single" w:sz="24" w:space="0" w:color="2E74B5"/>
            </w:tcBorders>
            <w:shd w:val="clear" w:color="auto" w:fill="auto"/>
            <w:vAlign w:val="center"/>
          </w:tcPr>
          <w:p w14:paraId="7180A569" w14:textId="77777777" w:rsidR="004C5BFA" w:rsidRPr="000134B0" w:rsidRDefault="004C5BFA" w:rsidP="004C5BFA">
            <w:pPr>
              <w:spacing w:line="360" w:lineRule="auto"/>
              <w:jc w:val="center"/>
              <w:rPr>
                <w:rFonts w:ascii="Verdana" w:hAnsi="Verdana"/>
                <w:b/>
                <w:sz w:val="20"/>
                <w:szCs w:val="20"/>
              </w:rPr>
            </w:pPr>
          </w:p>
          <w:p w14:paraId="6F569C56" w14:textId="77777777" w:rsidR="004677F5" w:rsidRPr="000134B0" w:rsidRDefault="004677F5" w:rsidP="00B4357A">
            <w:pPr>
              <w:spacing w:line="360" w:lineRule="auto"/>
              <w:jc w:val="center"/>
              <w:rPr>
                <w:rFonts w:ascii="Verdana" w:hAnsi="Verdana"/>
                <w:b/>
                <w:sz w:val="20"/>
                <w:szCs w:val="20"/>
              </w:rPr>
            </w:pPr>
            <w:r w:rsidRPr="000134B0">
              <w:rPr>
                <w:rFonts w:ascii="Verdana" w:hAnsi="Verdana"/>
                <w:b/>
                <w:sz w:val="20"/>
                <w:szCs w:val="20"/>
              </w:rPr>
              <w:t>В периода на</w:t>
            </w:r>
            <w:r w:rsidR="009C0DE3">
              <w:rPr>
                <w:rFonts w:ascii="Verdana" w:hAnsi="Verdana"/>
                <w:b/>
                <w:sz w:val="20"/>
                <w:szCs w:val="20"/>
              </w:rPr>
              <w:t xml:space="preserve"> </w:t>
            </w:r>
            <w:r w:rsidRPr="000134B0">
              <w:rPr>
                <w:rFonts w:ascii="Verdana" w:hAnsi="Verdana"/>
                <w:b/>
                <w:sz w:val="20"/>
                <w:szCs w:val="20"/>
              </w:rPr>
              <w:t>обществен</w:t>
            </w:r>
            <w:r w:rsidR="009C0DE3">
              <w:rPr>
                <w:rFonts w:ascii="Verdana" w:hAnsi="Verdana"/>
                <w:b/>
                <w:sz w:val="20"/>
                <w:szCs w:val="20"/>
              </w:rPr>
              <w:t>а</w:t>
            </w:r>
            <w:r w:rsidR="0084285B">
              <w:rPr>
                <w:rFonts w:ascii="Verdana" w:hAnsi="Verdana"/>
                <w:b/>
                <w:sz w:val="20"/>
                <w:szCs w:val="20"/>
              </w:rPr>
              <w:t>та</w:t>
            </w:r>
            <w:r w:rsidR="009C0DE3">
              <w:rPr>
                <w:rFonts w:ascii="Verdana" w:hAnsi="Verdana"/>
                <w:b/>
                <w:sz w:val="20"/>
                <w:szCs w:val="20"/>
              </w:rPr>
              <w:t xml:space="preserve"> консултация </w:t>
            </w:r>
            <w:r w:rsidRPr="000134B0">
              <w:rPr>
                <w:rFonts w:ascii="Verdana" w:hAnsi="Verdana"/>
                <w:b/>
                <w:sz w:val="20"/>
                <w:szCs w:val="20"/>
              </w:rPr>
              <w:t>не са постъпили предложения и становища.</w:t>
            </w:r>
          </w:p>
          <w:p w14:paraId="68B87E5C" w14:textId="77777777" w:rsidR="004677F5" w:rsidRPr="000134B0" w:rsidRDefault="004677F5" w:rsidP="003B6DD5">
            <w:pPr>
              <w:tabs>
                <w:tab w:val="left" w:pos="5910"/>
              </w:tabs>
              <w:spacing w:line="360" w:lineRule="auto"/>
              <w:rPr>
                <w:rFonts w:ascii="Verdana" w:hAnsi="Verdana"/>
                <w:b/>
                <w:sz w:val="20"/>
                <w:szCs w:val="20"/>
              </w:rPr>
            </w:pPr>
          </w:p>
        </w:tc>
      </w:tr>
    </w:tbl>
    <w:p w14:paraId="72E02663" w14:textId="5910EB0E" w:rsidR="00B20574" w:rsidRPr="006B30F6" w:rsidRDefault="00B20574" w:rsidP="003461E9">
      <w:pPr>
        <w:widowControl w:val="0"/>
        <w:autoSpaceDE w:val="0"/>
        <w:autoSpaceDN w:val="0"/>
        <w:adjustRightInd w:val="0"/>
        <w:rPr>
          <w:rFonts w:ascii="Verdana" w:eastAsia="PMingLiU" w:hAnsi="Verdana" w:cs="Verdana"/>
          <w:bCs/>
          <w:smallCaps/>
          <w:sz w:val="16"/>
          <w:szCs w:val="16"/>
          <w:lang w:val="en-US"/>
        </w:rPr>
      </w:pPr>
      <w:bookmarkStart w:id="0" w:name="_GoBack"/>
      <w:bookmarkEnd w:id="0"/>
    </w:p>
    <w:sectPr w:rsidR="00B20574" w:rsidRPr="006B30F6" w:rsidSect="00E21F09">
      <w:footerReference w:type="even" r:id="rId8"/>
      <w:headerReference w:type="first" r:id="rId9"/>
      <w:pgSz w:w="16838" w:h="11906"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9B6B3" w14:textId="77777777" w:rsidR="003C319D" w:rsidRDefault="003C319D">
      <w:r>
        <w:separator/>
      </w:r>
    </w:p>
  </w:endnote>
  <w:endnote w:type="continuationSeparator" w:id="0">
    <w:p w14:paraId="7FC6E714" w14:textId="77777777" w:rsidR="003C319D" w:rsidRDefault="003C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AF4A3" w14:textId="77777777" w:rsidR="00972F4C" w:rsidRDefault="00972F4C" w:rsidP="004428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F800DC" w14:textId="77777777" w:rsidR="00972F4C" w:rsidRDefault="00972F4C" w:rsidP="00E968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A28C4" w14:textId="77777777" w:rsidR="003C319D" w:rsidRDefault="003C319D">
      <w:r>
        <w:separator/>
      </w:r>
    </w:p>
  </w:footnote>
  <w:footnote w:type="continuationSeparator" w:id="0">
    <w:p w14:paraId="2F10690C" w14:textId="77777777" w:rsidR="003C319D" w:rsidRDefault="003C3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78ECA" w14:textId="77777777" w:rsidR="00053915" w:rsidRPr="00F352C4" w:rsidRDefault="00053915" w:rsidP="00053915">
    <w:pPr>
      <w:widowControl w:val="0"/>
      <w:tabs>
        <w:tab w:val="center" w:pos="4320"/>
        <w:tab w:val="right" w:pos="8640"/>
      </w:tabs>
      <w:overflowPunct w:val="0"/>
      <w:autoSpaceDE w:val="0"/>
      <w:autoSpaceDN w:val="0"/>
      <w:adjustRightInd w:val="0"/>
      <w:jc w:val="right"/>
      <w:textAlignment w:val="baseline"/>
      <w:rPr>
        <w:rFonts w:ascii="Verdana" w:hAnsi="Verdana"/>
        <w:sz w:val="16"/>
        <w:szCs w:val="16"/>
      </w:rPr>
    </w:pPr>
    <w:r w:rsidRPr="00F352C4">
      <w:rPr>
        <w:rFonts w:ascii="Verdana" w:hAnsi="Verdana"/>
        <w:sz w:val="16"/>
        <w:szCs w:val="16"/>
      </w:rPr>
      <w:t>Класификация на информацията:</w:t>
    </w:r>
  </w:p>
  <w:p w14:paraId="717DC1CF" w14:textId="77777777" w:rsidR="00053915" w:rsidRPr="00F352C4" w:rsidRDefault="00053915" w:rsidP="00687102">
    <w:pPr>
      <w:tabs>
        <w:tab w:val="center" w:pos="4153"/>
        <w:tab w:val="left" w:pos="7513"/>
        <w:tab w:val="right" w:pos="8222"/>
      </w:tabs>
      <w:jc w:val="right"/>
      <w:rPr>
        <w:rFonts w:ascii="Verdana" w:hAnsi="Verdana"/>
        <w:sz w:val="16"/>
        <w:szCs w:val="16"/>
        <w:lang w:val="en-GB"/>
      </w:rPr>
    </w:pPr>
    <w:r w:rsidRPr="00F352C4">
      <w:rPr>
        <w:rFonts w:ascii="Verdana" w:hAnsi="Verdana"/>
        <w:sz w:val="16"/>
        <w:szCs w:val="16"/>
      </w:rPr>
      <w:t>Ниво 0, TLP-</w:t>
    </w:r>
    <w:r w:rsidRPr="00F352C4">
      <w:rPr>
        <w:rFonts w:ascii="Verdana" w:hAnsi="Verdana"/>
        <w:sz w:val="16"/>
        <w:szCs w:val="16"/>
        <w:lang w:val="en-US"/>
      </w:rPr>
      <w:t>WHITE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86209"/>
    <w:multiLevelType w:val="hybridMultilevel"/>
    <w:tmpl w:val="6E981C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4382467"/>
    <w:multiLevelType w:val="hybridMultilevel"/>
    <w:tmpl w:val="D5383E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43A0C1B"/>
    <w:multiLevelType w:val="hybridMultilevel"/>
    <w:tmpl w:val="3EC0A4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782C152E"/>
    <w:multiLevelType w:val="hybridMultilevel"/>
    <w:tmpl w:val="F8E04E04"/>
    <w:lvl w:ilvl="0" w:tplc="6FF6C506">
      <w:start w:val="1"/>
      <w:numFmt w:val="decimal"/>
      <w:lvlText w:val="%1."/>
      <w:lvlJc w:val="left"/>
      <w:pPr>
        <w:ind w:left="720" w:hanging="360"/>
      </w:pPr>
      <w:rPr>
        <w:rFonts w:hint="default"/>
        <w:sz w:val="23"/>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7EEC6F2A"/>
    <w:multiLevelType w:val="hybridMultilevel"/>
    <w:tmpl w:val="C944C1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4A4"/>
    <w:rsid w:val="00003489"/>
    <w:rsid w:val="000042F6"/>
    <w:rsid w:val="0000470F"/>
    <w:rsid w:val="00005688"/>
    <w:rsid w:val="000101A6"/>
    <w:rsid w:val="000115D5"/>
    <w:rsid w:val="000134B0"/>
    <w:rsid w:val="00016086"/>
    <w:rsid w:val="000200AF"/>
    <w:rsid w:val="00024421"/>
    <w:rsid w:val="0002544E"/>
    <w:rsid w:val="00025DD3"/>
    <w:rsid w:val="000279C9"/>
    <w:rsid w:val="00033183"/>
    <w:rsid w:val="00033713"/>
    <w:rsid w:val="00034BDF"/>
    <w:rsid w:val="000357B4"/>
    <w:rsid w:val="00044E65"/>
    <w:rsid w:val="0004610E"/>
    <w:rsid w:val="00053915"/>
    <w:rsid w:val="0005435E"/>
    <w:rsid w:val="0005470C"/>
    <w:rsid w:val="000572CA"/>
    <w:rsid w:val="0006091E"/>
    <w:rsid w:val="00062907"/>
    <w:rsid w:val="00062ADE"/>
    <w:rsid w:val="00062F02"/>
    <w:rsid w:val="00063E4B"/>
    <w:rsid w:val="000673CE"/>
    <w:rsid w:val="000718C7"/>
    <w:rsid w:val="00073659"/>
    <w:rsid w:val="00075594"/>
    <w:rsid w:val="0008079F"/>
    <w:rsid w:val="00082171"/>
    <w:rsid w:val="00084700"/>
    <w:rsid w:val="0008551B"/>
    <w:rsid w:val="00086C83"/>
    <w:rsid w:val="000902D1"/>
    <w:rsid w:val="00090401"/>
    <w:rsid w:val="00091050"/>
    <w:rsid w:val="000937D4"/>
    <w:rsid w:val="000953A8"/>
    <w:rsid w:val="00097783"/>
    <w:rsid w:val="000A1017"/>
    <w:rsid w:val="000A228F"/>
    <w:rsid w:val="000B298E"/>
    <w:rsid w:val="000B2EB1"/>
    <w:rsid w:val="000B3D5F"/>
    <w:rsid w:val="000B6D57"/>
    <w:rsid w:val="000C46A7"/>
    <w:rsid w:val="000C5E61"/>
    <w:rsid w:val="000D4198"/>
    <w:rsid w:val="000E3570"/>
    <w:rsid w:val="000F02C5"/>
    <w:rsid w:val="000F31C8"/>
    <w:rsid w:val="000F3490"/>
    <w:rsid w:val="000F35B4"/>
    <w:rsid w:val="00100550"/>
    <w:rsid w:val="0010687D"/>
    <w:rsid w:val="001143E4"/>
    <w:rsid w:val="0011484F"/>
    <w:rsid w:val="00115EDD"/>
    <w:rsid w:val="00120ABA"/>
    <w:rsid w:val="00133A14"/>
    <w:rsid w:val="00134E1D"/>
    <w:rsid w:val="0013629D"/>
    <w:rsid w:val="00141BFB"/>
    <w:rsid w:val="00144034"/>
    <w:rsid w:val="001440FE"/>
    <w:rsid w:val="0014437A"/>
    <w:rsid w:val="00155CAF"/>
    <w:rsid w:val="001668E1"/>
    <w:rsid w:val="00175004"/>
    <w:rsid w:val="00177AA6"/>
    <w:rsid w:val="001808B4"/>
    <w:rsid w:val="0018509E"/>
    <w:rsid w:val="001948B0"/>
    <w:rsid w:val="001A0680"/>
    <w:rsid w:val="001A5E24"/>
    <w:rsid w:val="001B4CD8"/>
    <w:rsid w:val="001D362A"/>
    <w:rsid w:val="001E4FE9"/>
    <w:rsid w:val="001E64F2"/>
    <w:rsid w:val="001E7A82"/>
    <w:rsid w:val="001F0567"/>
    <w:rsid w:val="001F1F60"/>
    <w:rsid w:val="001F314D"/>
    <w:rsid w:val="0020103A"/>
    <w:rsid w:val="00201455"/>
    <w:rsid w:val="00206678"/>
    <w:rsid w:val="0021035B"/>
    <w:rsid w:val="00214B75"/>
    <w:rsid w:val="00215178"/>
    <w:rsid w:val="00221143"/>
    <w:rsid w:val="002217C0"/>
    <w:rsid w:val="00221B68"/>
    <w:rsid w:val="00230E0E"/>
    <w:rsid w:val="00233C04"/>
    <w:rsid w:val="002348DC"/>
    <w:rsid w:val="002369C8"/>
    <w:rsid w:val="002375B3"/>
    <w:rsid w:val="00237A17"/>
    <w:rsid w:val="00241F4C"/>
    <w:rsid w:val="0024444A"/>
    <w:rsid w:val="00244528"/>
    <w:rsid w:val="002536A8"/>
    <w:rsid w:val="00257983"/>
    <w:rsid w:val="00260F55"/>
    <w:rsid w:val="002632C1"/>
    <w:rsid w:val="00263E76"/>
    <w:rsid w:val="002640E1"/>
    <w:rsid w:val="0027210E"/>
    <w:rsid w:val="00272EE3"/>
    <w:rsid w:val="00273219"/>
    <w:rsid w:val="002804CF"/>
    <w:rsid w:val="00282A08"/>
    <w:rsid w:val="002900C5"/>
    <w:rsid w:val="00293CA6"/>
    <w:rsid w:val="0029482B"/>
    <w:rsid w:val="00295B2B"/>
    <w:rsid w:val="002964C1"/>
    <w:rsid w:val="002A0706"/>
    <w:rsid w:val="002A0C5D"/>
    <w:rsid w:val="002A3B76"/>
    <w:rsid w:val="002A59D9"/>
    <w:rsid w:val="002A5A11"/>
    <w:rsid w:val="002C03AF"/>
    <w:rsid w:val="002C37AF"/>
    <w:rsid w:val="002C5843"/>
    <w:rsid w:val="002C7F10"/>
    <w:rsid w:val="002D083C"/>
    <w:rsid w:val="002D2176"/>
    <w:rsid w:val="002D29FC"/>
    <w:rsid w:val="002E537C"/>
    <w:rsid w:val="002E57D4"/>
    <w:rsid w:val="002E5E3F"/>
    <w:rsid w:val="002E6ADF"/>
    <w:rsid w:val="002F0752"/>
    <w:rsid w:val="002F66F8"/>
    <w:rsid w:val="002F7B2A"/>
    <w:rsid w:val="00300B99"/>
    <w:rsid w:val="00300D63"/>
    <w:rsid w:val="003039A5"/>
    <w:rsid w:val="00306298"/>
    <w:rsid w:val="00312FB3"/>
    <w:rsid w:val="00314F63"/>
    <w:rsid w:val="003154C2"/>
    <w:rsid w:val="00316618"/>
    <w:rsid w:val="00321BD0"/>
    <w:rsid w:val="00326B58"/>
    <w:rsid w:val="003336CE"/>
    <w:rsid w:val="00333BD7"/>
    <w:rsid w:val="003461E9"/>
    <w:rsid w:val="00346856"/>
    <w:rsid w:val="00351063"/>
    <w:rsid w:val="00352685"/>
    <w:rsid w:val="0036243F"/>
    <w:rsid w:val="003640F0"/>
    <w:rsid w:val="0037191E"/>
    <w:rsid w:val="00377A96"/>
    <w:rsid w:val="00377FE2"/>
    <w:rsid w:val="00384B8B"/>
    <w:rsid w:val="00387130"/>
    <w:rsid w:val="00387162"/>
    <w:rsid w:val="00395655"/>
    <w:rsid w:val="003963E0"/>
    <w:rsid w:val="003A060F"/>
    <w:rsid w:val="003A7100"/>
    <w:rsid w:val="003B6DD5"/>
    <w:rsid w:val="003C1F1E"/>
    <w:rsid w:val="003C319D"/>
    <w:rsid w:val="003C563D"/>
    <w:rsid w:val="003C5C7B"/>
    <w:rsid w:val="003D6231"/>
    <w:rsid w:val="003E361D"/>
    <w:rsid w:val="003F2026"/>
    <w:rsid w:val="003F3728"/>
    <w:rsid w:val="003F7612"/>
    <w:rsid w:val="003F7CD4"/>
    <w:rsid w:val="00407815"/>
    <w:rsid w:val="00414F26"/>
    <w:rsid w:val="00415D7B"/>
    <w:rsid w:val="00417315"/>
    <w:rsid w:val="00420A7D"/>
    <w:rsid w:val="00420F8B"/>
    <w:rsid w:val="0042418B"/>
    <w:rsid w:val="0042440B"/>
    <w:rsid w:val="00430245"/>
    <w:rsid w:val="00430323"/>
    <w:rsid w:val="004361F2"/>
    <w:rsid w:val="004376C2"/>
    <w:rsid w:val="004427B2"/>
    <w:rsid w:val="00442824"/>
    <w:rsid w:val="004444E8"/>
    <w:rsid w:val="00446EC1"/>
    <w:rsid w:val="0045180F"/>
    <w:rsid w:val="00452217"/>
    <w:rsid w:val="00453C28"/>
    <w:rsid w:val="00453E85"/>
    <w:rsid w:val="00455D0B"/>
    <w:rsid w:val="0046759A"/>
    <w:rsid w:val="004677F5"/>
    <w:rsid w:val="00467C52"/>
    <w:rsid w:val="00467D77"/>
    <w:rsid w:val="0047261C"/>
    <w:rsid w:val="00487E51"/>
    <w:rsid w:val="00496618"/>
    <w:rsid w:val="004A0A82"/>
    <w:rsid w:val="004A207E"/>
    <w:rsid w:val="004A27CC"/>
    <w:rsid w:val="004A285F"/>
    <w:rsid w:val="004A3D41"/>
    <w:rsid w:val="004A55AC"/>
    <w:rsid w:val="004A5E2A"/>
    <w:rsid w:val="004A6AE4"/>
    <w:rsid w:val="004A70C4"/>
    <w:rsid w:val="004B2E13"/>
    <w:rsid w:val="004B3F99"/>
    <w:rsid w:val="004B4FC8"/>
    <w:rsid w:val="004B5150"/>
    <w:rsid w:val="004B5B51"/>
    <w:rsid w:val="004B735F"/>
    <w:rsid w:val="004C1080"/>
    <w:rsid w:val="004C420B"/>
    <w:rsid w:val="004C54A0"/>
    <w:rsid w:val="004C5BFA"/>
    <w:rsid w:val="004D24E9"/>
    <w:rsid w:val="004D3191"/>
    <w:rsid w:val="004E0260"/>
    <w:rsid w:val="004E4897"/>
    <w:rsid w:val="004E6D10"/>
    <w:rsid w:val="004F17EA"/>
    <w:rsid w:val="004F2B1B"/>
    <w:rsid w:val="004F4B94"/>
    <w:rsid w:val="004F70FF"/>
    <w:rsid w:val="004F7953"/>
    <w:rsid w:val="0050084D"/>
    <w:rsid w:val="00501E0F"/>
    <w:rsid w:val="00501E65"/>
    <w:rsid w:val="0050754B"/>
    <w:rsid w:val="00507B53"/>
    <w:rsid w:val="005121ED"/>
    <w:rsid w:val="005130D6"/>
    <w:rsid w:val="00514AC6"/>
    <w:rsid w:val="00517A62"/>
    <w:rsid w:val="00520109"/>
    <w:rsid w:val="00520903"/>
    <w:rsid w:val="00522F73"/>
    <w:rsid w:val="005244A3"/>
    <w:rsid w:val="0052467D"/>
    <w:rsid w:val="005260B9"/>
    <w:rsid w:val="00534E66"/>
    <w:rsid w:val="00540C53"/>
    <w:rsid w:val="005424B9"/>
    <w:rsid w:val="00543E05"/>
    <w:rsid w:val="00544DE8"/>
    <w:rsid w:val="005462B1"/>
    <w:rsid w:val="005531AA"/>
    <w:rsid w:val="00554B28"/>
    <w:rsid w:val="00554CC1"/>
    <w:rsid w:val="00563FA3"/>
    <w:rsid w:val="005644C8"/>
    <w:rsid w:val="00564E98"/>
    <w:rsid w:val="00583A7E"/>
    <w:rsid w:val="005913D0"/>
    <w:rsid w:val="00597D5D"/>
    <w:rsid w:val="005A338B"/>
    <w:rsid w:val="005A6C42"/>
    <w:rsid w:val="005B395B"/>
    <w:rsid w:val="005C2DFD"/>
    <w:rsid w:val="005C43C6"/>
    <w:rsid w:val="005D04BC"/>
    <w:rsid w:val="005D06F0"/>
    <w:rsid w:val="005D094A"/>
    <w:rsid w:val="005D276C"/>
    <w:rsid w:val="005D3B47"/>
    <w:rsid w:val="005D5B4B"/>
    <w:rsid w:val="005D72C5"/>
    <w:rsid w:val="005D733F"/>
    <w:rsid w:val="005E08BD"/>
    <w:rsid w:val="005E0F94"/>
    <w:rsid w:val="005E36D5"/>
    <w:rsid w:val="005E4874"/>
    <w:rsid w:val="005E4CF0"/>
    <w:rsid w:val="005F0C39"/>
    <w:rsid w:val="005F421E"/>
    <w:rsid w:val="0060094C"/>
    <w:rsid w:val="00600B63"/>
    <w:rsid w:val="006040E1"/>
    <w:rsid w:val="00604A61"/>
    <w:rsid w:val="0060585C"/>
    <w:rsid w:val="00610231"/>
    <w:rsid w:val="006139B2"/>
    <w:rsid w:val="00617D55"/>
    <w:rsid w:val="006240D8"/>
    <w:rsid w:val="00626132"/>
    <w:rsid w:val="00631C24"/>
    <w:rsid w:val="00634DDD"/>
    <w:rsid w:val="006361E3"/>
    <w:rsid w:val="0063730A"/>
    <w:rsid w:val="00642470"/>
    <w:rsid w:val="00642D90"/>
    <w:rsid w:val="00645DFC"/>
    <w:rsid w:val="00652D84"/>
    <w:rsid w:val="00656642"/>
    <w:rsid w:val="006675BD"/>
    <w:rsid w:val="006712A6"/>
    <w:rsid w:val="00671E4E"/>
    <w:rsid w:val="0067456E"/>
    <w:rsid w:val="00675133"/>
    <w:rsid w:val="006802C1"/>
    <w:rsid w:val="0068081C"/>
    <w:rsid w:val="00687102"/>
    <w:rsid w:val="00690FE6"/>
    <w:rsid w:val="00691BD4"/>
    <w:rsid w:val="00694141"/>
    <w:rsid w:val="0069566B"/>
    <w:rsid w:val="006A512F"/>
    <w:rsid w:val="006B4070"/>
    <w:rsid w:val="006C0E8E"/>
    <w:rsid w:val="006D1F20"/>
    <w:rsid w:val="006D4254"/>
    <w:rsid w:val="006D5F6F"/>
    <w:rsid w:val="006D6C3E"/>
    <w:rsid w:val="006D7881"/>
    <w:rsid w:val="006D7E56"/>
    <w:rsid w:val="006E23DE"/>
    <w:rsid w:val="006E32E7"/>
    <w:rsid w:val="006E3D3C"/>
    <w:rsid w:val="006E46A3"/>
    <w:rsid w:val="006E7B3B"/>
    <w:rsid w:val="006F282A"/>
    <w:rsid w:val="006F33DD"/>
    <w:rsid w:val="006F35F8"/>
    <w:rsid w:val="006F6420"/>
    <w:rsid w:val="00707A8E"/>
    <w:rsid w:val="007110A6"/>
    <w:rsid w:val="0071354E"/>
    <w:rsid w:val="007160B3"/>
    <w:rsid w:val="00716B72"/>
    <w:rsid w:val="00720625"/>
    <w:rsid w:val="0072098B"/>
    <w:rsid w:val="00723D89"/>
    <w:rsid w:val="00731B88"/>
    <w:rsid w:val="00732DEB"/>
    <w:rsid w:val="007362EB"/>
    <w:rsid w:val="00736A1A"/>
    <w:rsid w:val="00736C03"/>
    <w:rsid w:val="00737BC4"/>
    <w:rsid w:val="00737D3E"/>
    <w:rsid w:val="007431DE"/>
    <w:rsid w:val="007516D1"/>
    <w:rsid w:val="00756290"/>
    <w:rsid w:val="00756A19"/>
    <w:rsid w:val="0076108C"/>
    <w:rsid w:val="00761B5E"/>
    <w:rsid w:val="0076408A"/>
    <w:rsid w:val="00774BE7"/>
    <w:rsid w:val="00777754"/>
    <w:rsid w:val="00781306"/>
    <w:rsid w:val="007836C8"/>
    <w:rsid w:val="00784B55"/>
    <w:rsid w:val="00787DE4"/>
    <w:rsid w:val="007934F1"/>
    <w:rsid w:val="00794229"/>
    <w:rsid w:val="007A4B85"/>
    <w:rsid w:val="007B1141"/>
    <w:rsid w:val="007B24F7"/>
    <w:rsid w:val="007C3C04"/>
    <w:rsid w:val="007C6C8E"/>
    <w:rsid w:val="007D6B06"/>
    <w:rsid w:val="007E249E"/>
    <w:rsid w:val="007E633B"/>
    <w:rsid w:val="007E6AD6"/>
    <w:rsid w:val="007F135A"/>
    <w:rsid w:val="007F456A"/>
    <w:rsid w:val="0080232E"/>
    <w:rsid w:val="00812789"/>
    <w:rsid w:val="008127B1"/>
    <w:rsid w:val="00826F86"/>
    <w:rsid w:val="00831124"/>
    <w:rsid w:val="00831D3C"/>
    <w:rsid w:val="00831E9A"/>
    <w:rsid w:val="00833124"/>
    <w:rsid w:val="0084285B"/>
    <w:rsid w:val="00842C8D"/>
    <w:rsid w:val="00844CC3"/>
    <w:rsid w:val="00845BC3"/>
    <w:rsid w:val="008476BF"/>
    <w:rsid w:val="008508D5"/>
    <w:rsid w:val="0085319B"/>
    <w:rsid w:val="00854E7C"/>
    <w:rsid w:val="00855317"/>
    <w:rsid w:val="00855962"/>
    <w:rsid w:val="00860FE7"/>
    <w:rsid w:val="00861CE5"/>
    <w:rsid w:val="0086226E"/>
    <w:rsid w:val="00864193"/>
    <w:rsid w:val="0086505F"/>
    <w:rsid w:val="00865EE3"/>
    <w:rsid w:val="0086600C"/>
    <w:rsid w:val="00872A86"/>
    <w:rsid w:val="00874481"/>
    <w:rsid w:val="00875D88"/>
    <w:rsid w:val="00884743"/>
    <w:rsid w:val="00887B6C"/>
    <w:rsid w:val="0089123B"/>
    <w:rsid w:val="00891BE7"/>
    <w:rsid w:val="00894946"/>
    <w:rsid w:val="008A00BC"/>
    <w:rsid w:val="008A1687"/>
    <w:rsid w:val="008A2D50"/>
    <w:rsid w:val="008A2DF5"/>
    <w:rsid w:val="008A52D8"/>
    <w:rsid w:val="008A5E27"/>
    <w:rsid w:val="008A721D"/>
    <w:rsid w:val="008C0503"/>
    <w:rsid w:val="008C4A55"/>
    <w:rsid w:val="008C5E5E"/>
    <w:rsid w:val="008D08F5"/>
    <w:rsid w:val="008D2350"/>
    <w:rsid w:val="008D579B"/>
    <w:rsid w:val="008D583E"/>
    <w:rsid w:val="008D7657"/>
    <w:rsid w:val="008E1CC8"/>
    <w:rsid w:val="008E24D8"/>
    <w:rsid w:val="008E3AC0"/>
    <w:rsid w:val="008E7705"/>
    <w:rsid w:val="008E77F4"/>
    <w:rsid w:val="008E7E4D"/>
    <w:rsid w:val="008F35DB"/>
    <w:rsid w:val="008F4969"/>
    <w:rsid w:val="008F6393"/>
    <w:rsid w:val="00905EB8"/>
    <w:rsid w:val="00905F3A"/>
    <w:rsid w:val="0090782D"/>
    <w:rsid w:val="0091523F"/>
    <w:rsid w:val="0091558A"/>
    <w:rsid w:val="00917058"/>
    <w:rsid w:val="00917AFD"/>
    <w:rsid w:val="00924F7D"/>
    <w:rsid w:val="009312BE"/>
    <w:rsid w:val="0094334A"/>
    <w:rsid w:val="00943E2F"/>
    <w:rsid w:val="00952D0A"/>
    <w:rsid w:val="00953FD7"/>
    <w:rsid w:val="009551F9"/>
    <w:rsid w:val="00963AE2"/>
    <w:rsid w:val="00972F4C"/>
    <w:rsid w:val="00975F5E"/>
    <w:rsid w:val="00977612"/>
    <w:rsid w:val="009827FE"/>
    <w:rsid w:val="00983B09"/>
    <w:rsid w:val="00990860"/>
    <w:rsid w:val="00990FC4"/>
    <w:rsid w:val="0099513B"/>
    <w:rsid w:val="00996B48"/>
    <w:rsid w:val="009A19C4"/>
    <w:rsid w:val="009A6ADE"/>
    <w:rsid w:val="009B1744"/>
    <w:rsid w:val="009B1EE9"/>
    <w:rsid w:val="009B568A"/>
    <w:rsid w:val="009C0DE3"/>
    <w:rsid w:val="009D0944"/>
    <w:rsid w:val="009D6D2E"/>
    <w:rsid w:val="009D753B"/>
    <w:rsid w:val="009E0CEB"/>
    <w:rsid w:val="009E6C5E"/>
    <w:rsid w:val="009E7717"/>
    <w:rsid w:val="009E7FF1"/>
    <w:rsid w:val="009F2E6E"/>
    <w:rsid w:val="009F707B"/>
    <w:rsid w:val="00A02072"/>
    <w:rsid w:val="00A11D46"/>
    <w:rsid w:val="00A163D9"/>
    <w:rsid w:val="00A23452"/>
    <w:rsid w:val="00A26499"/>
    <w:rsid w:val="00A27F81"/>
    <w:rsid w:val="00A30636"/>
    <w:rsid w:val="00A31338"/>
    <w:rsid w:val="00A32258"/>
    <w:rsid w:val="00A3356F"/>
    <w:rsid w:val="00A3568B"/>
    <w:rsid w:val="00A42ECB"/>
    <w:rsid w:val="00A4509D"/>
    <w:rsid w:val="00A50CD4"/>
    <w:rsid w:val="00A53909"/>
    <w:rsid w:val="00A57A10"/>
    <w:rsid w:val="00A57F06"/>
    <w:rsid w:val="00A600FC"/>
    <w:rsid w:val="00A606F7"/>
    <w:rsid w:val="00A60884"/>
    <w:rsid w:val="00A610CB"/>
    <w:rsid w:val="00A643D6"/>
    <w:rsid w:val="00A64DC1"/>
    <w:rsid w:val="00A65CE2"/>
    <w:rsid w:val="00A6623B"/>
    <w:rsid w:val="00A7058C"/>
    <w:rsid w:val="00A70B39"/>
    <w:rsid w:val="00A85598"/>
    <w:rsid w:val="00A856B0"/>
    <w:rsid w:val="00A8607A"/>
    <w:rsid w:val="00A90530"/>
    <w:rsid w:val="00A917A9"/>
    <w:rsid w:val="00A94B87"/>
    <w:rsid w:val="00A9750F"/>
    <w:rsid w:val="00AA599A"/>
    <w:rsid w:val="00AB5812"/>
    <w:rsid w:val="00AB7845"/>
    <w:rsid w:val="00AC135D"/>
    <w:rsid w:val="00AC2072"/>
    <w:rsid w:val="00AC6F72"/>
    <w:rsid w:val="00AD23E6"/>
    <w:rsid w:val="00AD3F9D"/>
    <w:rsid w:val="00AD4746"/>
    <w:rsid w:val="00AD5010"/>
    <w:rsid w:val="00AE20C4"/>
    <w:rsid w:val="00AE2662"/>
    <w:rsid w:val="00AE2731"/>
    <w:rsid w:val="00AE4C05"/>
    <w:rsid w:val="00AE6BE8"/>
    <w:rsid w:val="00AE6FA9"/>
    <w:rsid w:val="00AF2498"/>
    <w:rsid w:val="00AF7C63"/>
    <w:rsid w:val="00B0691A"/>
    <w:rsid w:val="00B14DC1"/>
    <w:rsid w:val="00B17C41"/>
    <w:rsid w:val="00B17FDB"/>
    <w:rsid w:val="00B20574"/>
    <w:rsid w:val="00B24B51"/>
    <w:rsid w:val="00B31B92"/>
    <w:rsid w:val="00B320D9"/>
    <w:rsid w:val="00B321D4"/>
    <w:rsid w:val="00B330B9"/>
    <w:rsid w:val="00B3495F"/>
    <w:rsid w:val="00B34AF6"/>
    <w:rsid w:val="00B34CBF"/>
    <w:rsid w:val="00B40DAD"/>
    <w:rsid w:val="00B42361"/>
    <w:rsid w:val="00B429D4"/>
    <w:rsid w:val="00B4357A"/>
    <w:rsid w:val="00B458D2"/>
    <w:rsid w:val="00B5191C"/>
    <w:rsid w:val="00B5758A"/>
    <w:rsid w:val="00B6355E"/>
    <w:rsid w:val="00B65B84"/>
    <w:rsid w:val="00B7272A"/>
    <w:rsid w:val="00B73133"/>
    <w:rsid w:val="00B74629"/>
    <w:rsid w:val="00B75F90"/>
    <w:rsid w:val="00B8036D"/>
    <w:rsid w:val="00B84A5C"/>
    <w:rsid w:val="00B85CEB"/>
    <w:rsid w:val="00B87124"/>
    <w:rsid w:val="00B948D2"/>
    <w:rsid w:val="00BA478A"/>
    <w:rsid w:val="00BA66F5"/>
    <w:rsid w:val="00BA726F"/>
    <w:rsid w:val="00BB0D4C"/>
    <w:rsid w:val="00BB13DA"/>
    <w:rsid w:val="00BC3C11"/>
    <w:rsid w:val="00BD068F"/>
    <w:rsid w:val="00BD0FA0"/>
    <w:rsid w:val="00BD2B98"/>
    <w:rsid w:val="00BD7BD3"/>
    <w:rsid w:val="00BE0D0E"/>
    <w:rsid w:val="00BE395D"/>
    <w:rsid w:val="00BE482D"/>
    <w:rsid w:val="00BF0159"/>
    <w:rsid w:val="00BF285B"/>
    <w:rsid w:val="00BF2E2E"/>
    <w:rsid w:val="00C03495"/>
    <w:rsid w:val="00C108A7"/>
    <w:rsid w:val="00C1385A"/>
    <w:rsid w:val="00C2421A"/>
    <w:rsid w:val="00C27D33"/>
    <w:rsid w:val="00C31286"/>
    <w:rsid w:val="00C31A5B"/>
    <w:rsid w:val="00C34C0E"/>
    <w:rsid w:val="00C35EF2"/>
    <w:rsid w:val="00C37E84"/>
    <w:rsid w:val="00C403B4"/>
    <w:rsid w:val="00C406DE"/>
    <w:rsid w:val="00C41445"/>
    <w:rsid w:val="00C41B61"/>
    <w:rsid w:val="00C42970"/>
    <w:rsid w:val="00C45CCE"/>
    <w:rsid w:val="00C46170"/>
    <w:rsid w:val="00C467CA"/>
    <w:rsid w:val="00C467D4"/>
    <w:rsid w:val="00C5218E"/>
    <w:rsid w:val="00C5278E"/>
    <w:rsid w:val="00C538D8"/>
    <w:rsid w:val="00C550EA"/>
    <w:rsid w:val="00C63AA7"/>
    <w:rsid w:val="00C718DA"/>
    <w:rsid w:val="00C73873"/>
    <w:rsid w:val="00C75FCC"/>
    <w:rsid w:val="00C86431"/>
    <w:rsid w:val="00C9316D"/>
    <w:rsid w:val="00C975B4"/>
    <w:rsid w:val="00C97FB9"/>
    <w:rsid w:val="00CA155E"/>
    <w:rsid w:val="00CA2E10"/>
    <w:rsid w:val="00CA7999"/>
    <w:rsid w:val="00CB4E0C"/>
    <w:rsid w:val="00CB6814"/>
    <w:rsid w:val="00CC331C"/>
    <w:rsid w:val="00CC7D3D"/>
    <w:rsid w:val="00CD1405"/>
    <w:rsid w:val="00CE3610"/>
    <w:rsid w:val="00CF24CD"/>
    <w:rsid w:val="00CF5221"/>
    <w:rsid w:val="00CF5822"/>
    <w:rsid w:val="00CF5A9B"/>
    <w:rsid w:val="00CF61A2"/>
    <w:rsid w:val="00CF6672"/>
    <w:rsid w:val="00D01C79"/>
    <w:rsid w:val="00D03A5F"/>
    <w:rsid w:val="00D11E74"/>
    <w:rsid w:val="00D11FEB"/>
    <w:rsid w:val="00D144A4"/>
    <w:rsid w:val="00D22435"/>
    <w:rsid w:val="00D23711"/>
    <w:rsid w:val="00D25823"/>
    <w:rsid w:val="00D2649F"/>
    <w:rsid w:val="00D36CA4"/>
    <w:rsid w:val="00D37896"/>
    <w:rsid w:val="00D41A30"/>
    <w:rsid w:val="00D41E8D"/>
    <w:rsid w:val="00D469E3"/>
    <w:rsid w:val="00D532DC"/>
    <w:rsid w:val="00D63557"/>
    <w:rsid w:val="00D66FC5"/>
    <w:rsid w:val="00D71C75"/>
    <w:rsid w:val="00D741ED"/>
    <w:rsid w:val="00D76AAD"/>
    <w:rsid w:val="00D76DCC"/>
    <w:rsid w:val="00D82A70"/>
    <w:rsid w:val="00D83702"/>
    <w:rsid w:val="00D838C4"/>
    <w:rsid w:val="00D96DF5"/>
    <w:rsid w:val="00DA0F8B"/>
    <w:rsid w:val="00DA4C8E"/>
    <w:rsid w:val="00DB5EFB"/>
    <w:rsid w:val="00DB75E1"/>
    <w:rsid w:val="00DC60E2"/>
    <w:rsid w:val="00DD139E"/>
    <w:rsid w:val="00DD4DA6"/>
    <w:rsid w:val="00DD7AA4"/>
    <w:rsid w:val="00DE1C7B"/>
    <w:rsid w:val="00DE35F0"/>
    <w:rsid w:val="00DE370C"/>
    <w:rsid w:val="00DE4765"/>
    <w:rsid w:val="00DE48BE"/>
    <w:rsid w:val="00DE5489"/>
    <w:rsid w:val="00DF4AC7"/>
    <w:rsid w:val="00DF568A"/>
    <w:rsid w:val="00DF5EF4"/>
    <w:rsid w:val="00DF6372"/>
    <w:rsid w:val="00E00230"/>
    <w:rsid w:val="00E00442"/>
    <w:rsid w:val="00E00A0E"/>
    <w:rsid w:val="00E015B8"/>
    <w:rsid w:val="00E02445"/>
    <w:rsid w:val="00E0521D"/>
    <w:rsid w:val="00E074E3"/>
    <w:rsid w:val="00E13B7B"/>
    <w:rsid w:val="00E15026"/>
    <w:rsid w:val="00E21F09"/>
    <w:rsid w:val="00E2203D"/>
    <w:rsid w:val="00E220AD"/>
    <w:rsid w:val="00E222BB"/>
    <w:rsid w:val="00E26258"/>
    <w:rsid w:val="00E27FFC"/>
    <w:rsid w:val="00E321D1"/>
    <w:rsid w:val="00E352D8"/>
    <w:rsid w:val="00E36D56"/>
    <w:rsid w:val="00E377AA"/>
    <w:rsid w:val="00E41613"/>
    <w:rsid w:val="00E41BB3"/>
    <w:rsid w:val="00E52B88"/>
    <w:rsid w:val="00E53B43"/>
    <w:rsid w:val="00E55296"/>
    <w:rsid w:val="00E61E3D"/>
    <w:rsid w:val="00E61F16"/>
    <w:rsid w:val="00E67755"/>
    <w:rsid w:val="00E72CDA"/>
    <w:rsid w:val="00E76BD1"/>
    <w:rsid w:val="00E7793E"/>
    <w:rsid w:val="00E7794B"/>
    <w:rsid w:val="00E804F0"/>
    <w:rsid w:val="00E8474D"/>
    <w:rsid w:val="00E87046"/>
    <w:rsid w:val="00E9569E"/>
    <w:rsid w:val="00E96851"/>
    <w:rsid w:val="00EA151B"/>
    <w:rsid w:val="00EA3777"/>
    <w:rsid w:val="00EA759A"/>
    <w:rsid w:val="00EA7FE4"/>
    <w:rsid w:val="00EB06DD"/>
    <w:rsid w:val="00EB4615"/>
    <w:rsid w:val="00EB648A"/>
    <w:rsid w:val="00EB6C95"/>
    <w:rsid w:val="00EB6E90"/>
    <w:rsid w:val="00EB71B3"/>
    <w:rsid w:val="00EC103F"/>
    <w:rsid w:val="00EC2608"/>
    <w:rsid w:val="00EC5DBC"/>
    <w:rsid w:val="00EC66E9"/>
    <w:rsid w:val="00ED364A"/>
    <w:rsid w:val="00ED7690"/>
    <w:rsid w:val="00EE137A"/>
    <w:rsid w:val="00EE22E1"/>
    <w:rsid w:val="00EF06F8"/>
    <w:rsid w:val="00EF21BC"/>
    <w:rsid w:val="00EF3B04"/>
    <w:rsid w:val="00EF72B0"/>
    <w:rsid w:val="00F00C40"/>
    <w:rsid w:val="00F00CD5"/>
    <w:rsid w:val="00F021EF"/>
    <w:rsid w:val="00F034D5"/>
    <w:rsid w:val="00F03EE5"/>
    <w:rsid w:val="00F04A79"/>
    <w:rsid w:val="00F06310"/>
    <w:rsid w:val="00F12F9E"/>
    <w:rsid w:val="00F14352"/>
    <w:rsid w:val="00F15297"/>
    <w:rsid w:val="00F23427"/>
    <w:rsid w:val="00F308C4"/>
    <w:rsid w:val="00F352C4"/>
    <w:rsid w:val="00F37E2C"/>
    <w:rsid w:val="00F43176"/>
    <w:rsid w:val="00F44227"/>
    <w:rsid w:val="00F44CFD"/>
    <w:rsid w:val="00F456C2"/>
    <w:rsid w:val="00F51B36"/>
    <w:rsid w:val="00F521F4"/>
    <w:rsid w:val="00F54AC6"/>
    <w:rsid w:val="00F61E91"/>
    <w:rsid w:val="00F73EB1"/>
    <w:rsid w:val="00F7694A"/>
    <w:rsid w:val="00F80CD3"/>
    <w:rsid w:val="00F80FDF"/>
    <w:rsid w:val="00F84D80"/>
    <w:rsid w:val="00F8787B"/>
    <w:rsid w:val="00F87E94"/>
    <w:rsid w:val="00F92145"/>
    <w:rsid w:val="00F93CB3"/>
    <w:rsid w:val="00F94C2A"/>
    <w:rsid w:val="00F96D9A"/>
    <w:rsid w:val="00F97925"/>
    <w:rsid w:val="00F97DD0"/>
    <w:rsid w:val="00FA26A0"/>
    <w:rsid w:val="00FA2D8D"/>
    <w:rsid w:val="00FA3B4C"/>
    <w:rsid w:val="00FB0D80"/>
    <w:rsid w:val="00FB1992"/>
    <w:rsid w:val="00FB4BB4"/>
    <w:rsid w:val="00FB55BD"/>
    <w:rsid w:val="00FC3975"/>
    <w:rsid w:val="00FD0C75"/>
    <w:rsid w:val="00FD2E83"/>
    <w:rsid w:val="00FD60D1"/>
    <w:rsid w:val="00FD60DB"/>
    <w:rsid w:val="00FD6185"/>
    <w:rsid w:val="00FE05A8"/>
    <w:rsid w:val="00FE49AA"/>
    <w:rsid w:val="00FE587E"/>
    <w:rsid w:val="00FF2D34"/>
    <w:rsid w:val="00FF4113"/>
    <w:rsid w:val="00FF6EB2"/>
    <w:rsid w:val="00FF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9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bg-BG" w:eastAsia="bg-BG"/>
    </w:rPr>
  </w:style>
  <w:style w:type="paragraph" w:styleId="Heading1">
    <w:name w:val="heading 1"/>
    <w:basedOn w:val="Normal"/>
    <w:next w:val="Normal"/>
    <w:qFormat/>
    <w:rsid w:val="000B2EB1"/>
    <w:pPr>
      <w:keepNext/>
      <w:ind w:firstLine="3544"/>
      <w:outlineLvl w:val="0"/>
    </w:pPr>
    <w:rPr>
      <w:b/>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4B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96851"/>
    <w:pPr>
      <w:tabs>
        <w:tab w:val="center" w:pos="4536"/>
        <w:tab w:val="right" w:pos="9072"/>
      </w:tabs>
    </w:pPr>
  </w:style>
  <w:style w:type="character" w:styleId="PageNumber">
    <w:name w:val="page number"/>
    <w:basedOn w:val="DefaultParagraphFont"/>
    <w:rsid w:val="00E96851"/>
  </w:style>
  <w:style w:type="paragraph" w:styleId="Header">
    <w:name w:val="header"/>
    <w:aliases w:val="Header Char,Header Char2 Char,Header Char1 Char1 Char,Header Char Char Char1 Char,Header Char1 Char Char Char Char,Header Char Char Char Char Char Char,Header Char Char1 Char,Header Char1 Char Char1 Char,Header Char Char Char Char1 Char"/>
    <w:basedOn w:val="Normal"/>
    <w:link w:val="HeaderChar1"/>
    <w:rsid w:val="00E96851"/>
    <w:pPr>
      <w:tabs>
        <w:tab w:val="center" w:pos="4536"/>
        <w:tab w:val="right" w:pos="9072"/>
      </w:tabs>
    </w:pPr>
  </w:style>
  <w:style w:type="paragraph" w:styleId="BodyTextIndent">
    <w:name w:val="Body Text Indent"/>
    <w:basedOn w:val="Normal"/>
    <w:rsid w:val="000B2EB1"/>
    <w:pPr>
      <w:ind w:left="720" w:firstLine="720"/>
    </w:pPr>
    <w:rPr>
      <w:szCs w:val="20"/>
      <w:lang w:eastAsia="en-US"/>
    </w:rPr>
  </w:style>
  <w:style w:type="paragraph" w:styleId="Title">
    <w:name w:val="Title"/>
    <w:basedOn w:val="Normal"/>
    <w:qFormat/>
    <w:rsid w:val="000B2EB1"/>
    <w:pPr>
      <w:spacing w:before="240" w:after="60"/>
      <w:jc w:val="center"/>
      <w:outlineLvl w:val="0"/>
    </w:pPr>
    <w:rPr>
      <w:rFonts w:ascii="Arial" w:hAnsi="Arial" w:cs="Arial"/>
      <w:b/>
      <w:bCs/>
      <w:kern w:val="28"/>
      <w:sz w:val="32"/>
      <w:szCs w:val="32"/>
      <w:lang w:eastAsia="en-US"/>
    </w:rPr>
  </w:style>
  <w:style w:type="paragraph" w:styleId="Subtitle">
    <w:name w:val="Subtitle"/>
    <w:basedOn w:val="Normal"/>
    <w:qFormat/>
    <w:rsid w:val="000B2EB1"/>
    <w:pPr>
      <w:spacing w:after="60"/>
      <w:jc w:val="center"/>
      <w:outlineLvl w:val="1"/>
    </w:pPr>
    <w:rPr>
      <w:rFonts w:ascii="Arial" w:hAnsi="Arial" w:cs="Arial"/>
      <w:lang w:eastAsia="en-US"/>
    </w:rPr>
  </w:style>
  <w:style w:type="character" w:styleId="Hyperlink">
    <w:name w:val="Hyperlink"/>
    <w:rsid w:val="006D7E56"/>
    <w:rPr>
      <w:color w:val="0000FF"/>
      <w:u w:val="single"/>
    </w:rPr>
  </w:style>
  <w:style w:type="character" w:customStyle="1" w:styleId="HeaderChar1">
    <w:name w:val="Header Char1"/>
    <w:aliases w:val="Header Char Char,Header Char2 Char Char,Header Char1 Char1 Char Char,Header Char Char Char1 Char Char,Header Char1 Char Char Char Char Char,Header Char Char Char Char Char Char Char,Header Char Char1 Char Char"/>
    <w:link w:val="Header"/>
    <w:locked/>
    <w:rsid w:val="004B2E13"/>
    <w:rPr>
      <w:sz w:val="24"/>
      <w:szCs w:val="24"/>
      <w:lang w:val="bg-BG" w:eastAsia="bg-BG" w:bidi="ar-SA"/>
    </w:rPr>
  </w:style>
  <w:style w:type="paragraph" w:styleId="BalloonText">
    <w:name w:val="Balloon Text"/>
    <w:basedOn w:val="Normal"/>
    <w:semiHidden/>
    <w:rsid w:val="00A32258"/>
    <w:rPr>
      <w:rFonts w:ascii="Tahoma" w:hAnsi="Tahoma" w:cs="Tahoma"/>
      <w:sz w:val="16"/>
      <w:szCs w:val="16"/>
    </w:rPr>
  </w:style>
  <w:style w:type="character" w:customStyle="1" w:styleId="samedocreference1">
    <w:name w:val="samedocreference1"/>
    <w:rsid w:val="00E41613"/>
    <w:rPr>
      <w:i w:val="0"/>
      <w:iCs w:val="0"/>
      <w:color w:val="8B0000"/>
      <w:u w:val="single"/>
    </w:rPr>
  </w:style>
  <w:style w:type="character" w:customStyle="1" w:styleId="newdocreference1">
    <w:name w:val="newdocreference1"/>
    <w:rsid w:val="0076408A"/>
    <w:rPr>
      <w:i w:val="0"/>
      <w:iCs w:val="0"/>
      <w:color w:val="0000FF"/>
      <w:u w:val="single"/>
    </w:rPr>
  </w:style>
  <w:style w:type="character" w:customStyle="1" w:styleId="FontStyle52">
    <w:name w:val="Font Style52"/>
    <w:uiPriority w:val="99"/>
    <w:rsid w:val="00B85CEB"/>
    <w:rPr>
      <w:rFonts w:ascii="Verdana" w:hAnsi="Verdana" w:cs="Verdana" w:hint="default"/>
      <w:sz w:val="18"/>
      <w:szCs w:val="18"/>
    </w:rPr>
  </w:style>
  <w:style w:type="paragraph" w:styleId="BodyTextIndent2">
    <w:name w:val="Body Text Indent 2"/>
    <w:basedOn w:val="Normal"/>
    <w:link w:val="BodyTextIndent2Char"/>
    <w:semiHidden/>
    <w:unhideWhenUsed/>
    <w:rsid w:val="00034BDF"/>
    <w:pPr>
      <w:spacing w:after="120" w:line="480" w:lineRule="auto"/>
      <w:ind w:left="283"/>
    </w:pPr>
  </w:style>
  <w:style w:type="character" w:customStyle="1" w:styleId="BodyTextIndent2Char">
    <w:name w:val="Body Text Indent 2 Char"/>
    <w:basedOn w:val="DefaultParagraphFont"/>
    <w:link w:val="BodyTextIndent2"/>
    <w:semiHidden/>
    <w:rsid w:val="00034BDF"/>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9115">
      <w:bodyDiv w:val="1"/>
      <w:marLeft w:val="0"/>
      <w:marRight w:val="0"/>
      <w:marTop w:val="0"/>
      <w:marBottom w:val="0"/>
      <w:divBdr>
        <w:top w:val="none" w:sz="0" w:space="0" w:color="auto"/>
        <w:left w:val="none" w:sz="0" w:space="0" w:color="auto"/>
        <w:bottom w:val="none" w:sz="0" w:space="0" w:color="auto"/>
        <w:right w:val="none" w:sz="0" w:space="0" w:color="auto"/>
      </w:divBdr>
      <w:divsChild>
        <w:div w:id="1687975567">
          <w:marLeft w:val="0"/>
          <w:marRight w:val="0"/>
          <w:marTop w:val="0"/>
          <w:marBottom w:val="120"/>
          <w:divBdr>
            <w:top w:val="none" w:sz="0" w:space="0" w:color="auto"/>
            <w:left w:val="none" w:sz="0" w:space="0" w:color="auto"/>
            <w:bottom w:val="none" w:sz="0" w:space="0" w:color="auto"/>
            <w:right w:val="none" w:sz="0" w:space="0" w:color="auto"/>
          </w:divBdr>
          <w:divsChild>
            <w:div w:id="89871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2705">
      <w:bodyDiv w:val="1"/>
      <w:marLeft w:val="0"/>
      <w:marRight w:val="0"/>
      <w:marTop w:val="0"/>
      <w:marBottom w:val="0"/>
      <w:divBdr>
        <w:top w:val="none" w:sz="0" w:space="0" w:color="auto"/>
        <w:left w:val="none" w:sz="0" w:space="0" w:color="auto"/>
        <w:bottom w:val="none" w:sz="0" w:space="0" w:color="auto"/>
        <w:right w:val="none" w:sz="0" w:space="0" w:color="auto"/>
      </w:divBdr>
    </w:div>
    <w:div w:id="284654660">
      <w:bodyDiv w:val="1"/>
      <w:marLeft w:val="0"/>
      <w:marRight w:val="0"/>
      <w:marTop w:val="0"/>
      <w:marBottom w:val="0"/>
      <w:divBdr>
        <w:top w:val="none" w:sz="0" w:space="0" w:color="auto"/>
        <w:left w:val="none" w:sz="0" w:space="0" w:color="auto"/>
        <w:bottom w:val="none" w:sz="0" w:space="0" w:color="auto"/>
        <w:right w:val="none" w:sz="0" w:space="0" w:color="auto"/>
      </w:divBdr>
    </w:div>
    <w:div w:id="338583921">
      <w:bodyDiv w:val="1"/>
      <w:marLeft w:val="0"/>
      <w:marRight w:val="0"/>
      <w:marTop w:val="0"/>
      <w:marBottom w:val="0"/>
      <w:divBdr>
        <w:top w:val="none" w:sz="0" w:space="0" w:color="auto"/>
        <w:left w:val="none" w:sz="0" w:space="0" w:color="auto"/>
        <w:bottom w:val="none" w:sz="0" w:space="0" w:color="auto"/>
        <w:right w:val="none" w:sz="0" w:space="0" w:color="auto"/>
      </w:divBdr>
    </w:div>
    <w:div w:id="371347878">
      <w:bodyDiv w:val="1"/>
      <w:marLeft w:val="0"/>
      <w:marRight w:val="0"/>
      <w:marTop w:val="0"/>
      <w:marBottom w:val="0"/>
      <w:divBdr>
        <w:top w:val="none" w:sz="0" w:space="0" w:color="auto"/>
        <w:left w:val="none" w:sz="0" w:space="0" w:color="auto"/>
        <w:bottom w:val="none" w:sz="0" w:space="0" w:color="auto"/>
        <w:right w:val="none" w:sz="0" w:space="0" w:color="auto"/>
      </w:divBdr>
    </w:div>
    <w:div w:id="380862019">
      <w:bodyDiv w:val="1"/>
      <w:marLeft w:val="0"/>
      <w:marRight w:val="0"/>
      <w:marTop w:val="0"/>
      <w:marBottom w:val="0"/>
      <w:divBdr>
        <w:top w:val="none" w:sz="0" w:space="0" w:color="auto"/>
        <w:left w:val="none" w:sz="0" w:space="0" w:color="auto"/>
        <w:bottom w:val="none" w:sz="0" w:space="0" w:color="auto"/>
        <w:right w:val="none" w:sz="0" w:space="0" w:color="auto"/>
      </w:divBdr>
    </w:div>
    <w:div w:id="430319929">
      <w:bodyDiv w:val="1"/>
      <w:marLeft w:val="0"/>
      <w:marRight w:val="0"/>
      <w:marTop w:val="0"/>
      <w:marBottom w:val="0"/>
      <w:divBdr>
        <w:top w:val="none" w:sz="0" w:space="0" w:color="auto"/>
        <w:left w:val="none" w:sz="0" w:space="0" w:color="auto"/>
        <w:bottom w:val="none" w:sz="0" w:space="0" w:color="auto"/>
        <w:right w:val="none" w:sz="0" w:space="0" w:color="auto"/>
      </w:divBdr>
    </w:div>
    <w:div w:id="675379622">
      <w:bodyDiv w:val="1"/>
      <w:marLeft w:val="0"/>
      <w:marRight w:val="0"/>
      <w:marTop w:val="0"/>
      <w:marBottom w:val="0"/>
      <w:divBdr>
        <w:top w:val="none" w:sz="0" w:space="0" w:color="auto"/>
        <w:left w:val="none" w:sz="0" w:space="0" w:color="auto"/>
        <w:bottom w:val="none" w:sz="0" w:space="0" w:color="auto"/>
        <w:right w:val="none" w:sz="0" w:space="0" w:color="auto"/>
      </w:divBdr>
    </w:div>
    <w:div w:id="773666784">
      <w:bodyDiv w:val="1"/>
      <w:marLeft w:val="0"/>
      <w:marRight w:val="0"/>
      <w:marTop w:val="0"/>
      <w:marBottom w:val="0"/>
      <w:divBdr>
        <w:top w:val="none" w:sz="0" w:space="0" w:color="auto"/>
        <w:left w:val="none" w:sz="0" w:space="0" w:color="auto"/>
        <w:bottom w:val="none" w:sz="0" w:space="0" w:color="auto"/>
        <w:right w:val="none" w:sz="0" w:space="0" w:color="auto"/>
      </w:divBdr>
    </w:div>
    <w:div w:id="971054714">
      <w:bodyDiv w:val="1"/>
      <w:marLeft w:val="0"/>
      <w:marRight w:val="0"/>
      <w:marTop w:val="0"/>
      <w:marBottom w:val="0"/>
      <w:divBdr>
        <w:top w:val="none" w:sz="0" w:space="0" w:color="auto"/>
        <w:left w:val="none" w:sz="0" w:space="0" w:color="auto"/>
        <w:bottom w:val="none" w:sz="0" w:space="0" w:color="auto"/>
        <w:right w:val="none" w:sz="0" w:space="0" w:color="auto"/>
      </w:divBdr>
    </w:div>
    <w:div w:id="1065840786">
      <w:bodyDiv w:val="1"/>
      <w:marLeft w:val="0"/>
      <w:marRight w:val="0"/>
      <w:marTop w:val="0"/>
      <w:marBottom w:val="0"/>
      <w:divBdr>
        <w:top w:val="none" w:sz="0" w:space="0" w:color="auto"/>
        <w:left w:val="none" w:sz="0" w:space="0" w:color="auto"/>
        <w:bottom w:val="none" w:sz="0" w:space="0" w:color="auto"/>
        <w:right w:val="none" w:sz="0" w:space="0" w:color="auto"/>
      </w:divBdr>
    </w:div>
    <w:div w:id="1309361325">
      <w:bodyDiv w:val="1"/>
      <w:marLeft w:val="0"/>
      <w:marRight w:val="0"/>
      <w:marTop w:val="0"/>
      <w:marBottom w:val="0"/>
      <w:divBdr>
        <w:top w:val="none" w:sz="0" w:space="0" w:color="auto"/>
        <w:left w:val="none" w:sz="0" w:space="0" w:color="auto"/>
        <w:bottom w:val="none" w:sz="0" w:space="0" w:color="auto"/>
        <w:right w:val="none" w:sz="0" w:space="0" w:color="auto"/>
      </w:divBdr>
    </w:div>
    <w:div w:id="1442647665">
      <w:bodyDiv w:val="1"/>
      <w:marLeft w:val="0"/>
      <w:marRight w:val="0"/>
      <w:marTop w:val="0"/>
      <w:marBottom w:val="0"/>
      <w:divBdr>
        <w:top w:val="none" w:sz="0" w:space="0" w:color="auto"/>
        <w:left w:val="none" w:sz="0" w:space="0" w:color="auto"/>
        <w:bottom w:val="none" w:sz="0" w:space="0" w:color="auto"/>
        <w:right w:val="none" w:sz="0" w:space="0" w:color="auto"/>
      </w:divBdr>
    </w:div>
    <w:div w:id="1660622096">
      <w:bodyDiv w:val="1"/>
      <w:marLeft w:val="0"/>
      <w:marRight w:val="0"/>
      <w:marTop w:val="0"/>
      <w:marBottom w:val="0"/>
      <w:divBdr>
        <w:top w:val="none" w:sz="0" w:space="0" w:color="auto"/>
        <w:left w:val="none" w:sz="0" w:space="0" w:color="auto"/>
        <w:bottom w:val="none" w:sz="0" w:space="0" w:color="auto"/>
        <w:right w:val="none" w:sz="0" w:space="0" w:color="auto"/>
      </w:divBdr>
    </w:div>
    <w:div w:id="1779525592">
      <w:bodyDiv w:val="1"/>
      <w:marLeft w:val="0"/>
      <w:marRight w:val="0"/>
      <w:marTop w:val="0"/>
      <w:marBottom w:val="0"/>
      <w:divBdr>
        <w:top w:val="none" w:sz="0" w:space="0" w:color="auto"/>
        <w:left w:val="none" w:sz="0" w:space="0" w:color="auto"/>
        <w:bottom w:val="none" w:sz="0" w:space="0" w:color="auto"/>
        <w:right w:val="none" w:sz="0" w:space="0" w:color="auto"/>
      </w:divBdr>
    </w:div>
    <w:div w:id="1797336325">
      <w:bodyDiv w:val="1"/>
      <w:marLeft w:val="0"/>
      <w:marRight w:val="0"/>
      <w:marTop w:val="0"/>
      <w:marBottom w:val="0"/>
      <w:divBdr>
        <w:top w:val="none" w:sz="0" w:space="0" w:color="auto"/>
        <w:left w:val="none" w:sz="0" w:space="0" w:color="auto"/>
        <w:bottom w:val="none" w:sz="0" w:space="0" w:color="auto"/>
        <w:right w:val="none" w:sz="0" w:space="0" w:color="auto"/>
      </w:divBdr>
    </w:div>
    <w:div w:id="1827168746">
      <w:bodyDiv w:val="1"/>
      <w:marLeft w:val="0"/>
      <w:marRight w:val="0"/>
      <w:marTop w:val="0"/>
      <w:marBottom w:val="0"/>
      <w:divBdr>
        <w:top w:val="none" w:sz="0" w:space="0" w:color="auto"/>
        <w:left w:val="none" w:sz="0" w:space="0" w:color="auto"/>
        <w:bottom w:val="none" w:sz="0" w:space="0" w:color="auto"/>
        <w:right w:val="none" w:sz="0" w:space="0" w:color="auto"/>
      </w:divBdr>
    </w:div>
    <w:div w:id="1835099727">
      <w:bodyDiv w:val="1"/>
      <w:marLeft w:val="0"/>
      <w:marRight w:val="0"/>
      <w:marTop w:val="0"/>
      <w:marBottom w:val="0"/>
      <w:divBdr>
        <w:top w:val="none" w:sz="0" w:space="0" w:color="auto"/>
        <w:left w:val="none" w:sz="0" w:space="0" w:color="auto"/>
        <w:bottom w:val="none" w:sz="0" w:space="0" w:color="auto"/>
        <w:right w:val="none" w:sz="0" w:space="0" w:color="auto"/>
      </w:divBdr>
    </w:div>
    <w:div w:id="2083982996">
      <w:bodyDiv w:val="1"/>
      <w:marLeft w:val="0"/>
      <w:marRight w:val="0"/>
      <w:marTop w:val="0"/>
      <w:marBottom w:val="0"/>
      <w:divBdr>
        <w:top w:val="none" w:sz="0" w:space="0" w:color="auto"/>
        <w:left w:val="none" w:sz="0" w:space="0" w:color="auto"/>
        <w:bottom w:val="none" w:sz="0" w:space="0" w:color="auto"/>
        <w:right w:val="none" w:sz="0" w:space="0" w:color="auto"/>
      </w:divBdr>
    </w:div>
    <w:div w:id="2122675626">
      <w:bodyDiv w:val="1"/>
      <w:marLeft w:val="0"/>
      <w:marRight w:val="0"/>
      <w:marTop w:val="0"/>
      <w:marBottom w:val="0"/>
      <w:divBdr>
        <w:top w:val="none" w:sz="0" w:space="0" w:color="auto"/>
        <w:left w:val="none" w:sz="0" w:space="0" w:color="auto"/>
        <w:bottom w:val="none" w:sz="0" w:space="0" w:color="auto"/>
        <w:right w:val="none" w:sz="0" w:space="0" w:color="auto"/>
      </w:divBdr>
      <w:divsChild>
        <w:div w:id="1432974534">
          <w:marLeft w:val="0"/>
          <w:marRight w:val="0"/>
          <w:marTop w:val="0"/>
          <w:marBottom w:val="120"/>
          <w:divBdr>
            <w:top w:val="none" w:sz="0" w:space="0" w:color="auto"/>
            <w:left w:val="none" w:sz="0" w:space="0" w:color="auto"/>
            <w:bottom w:val="none" w:sz="0" w:space="0" w:color="auto"/>
            <w:right w:val="none" w:sz="0" w:space="0" w:color="auto"/>
          </w:divBdr>
          <w:divsChild>
            <w:div w:id="302932184">
              <w:marLeft w:val="0"/>
              <w:marRight w:val="0"/>
              <w:marTop w:val="0"/>
              <w:marBottom w:val="0"/>
              <w:divBdr>
                <w:top w:val="none" w:sz="0" w:space="0" w:color="auto"/>
                <w:left w:val="none" w:sz="0" w:space="0" w:color="auto"/>
                <w:bottom w:val="none" w:sz="0" w:space="0" w:color="auto"/>
                <w:right w:val="none" w:sz="0" w:space="0" w:color="auto"/>
              </w:divBdr>
            </w:div>
            <w:div w:id="164122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D4386-DD86-40A9-855D-884B703B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Справка за отразяване на постъпилите предложения от обществените консултации</vt:lpstr>
    </vt:vector>
  </TitlesOfParts>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 за отразяване на постъпилите предложения от обществените консултации</dc:title>
  <dc:creator/>
  <cp:lastModifiedBy/>
  <cp:revision>1</cp:revision>
  <dcterms:created xsi:type="dcterms:W3CDTF">2023-08-04T07:55:00Z</dcterms:created>
  <dcterms:modified xsi:type="dcterms:W3CDTF">2025-06-25T13:01:00Z</dcterms:modified>
</cp:coreProperties>
</file>