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74B" w:rsidRPr="00C67AD4" w:rsidRDefault="00E4574B" w:rsidP="00E4574B">
      <w:pPr>
        <w:jc w:val="center"/>
        <w:rPr>
          <w:b/>
          <w:lang w:val="bg-BG"/>
        </w:rPr>
      </w:pPr>
    </w:p>
    <w:p w:rsidR="0088352E" w:rsidRPr="00C67AD4" w:rsidRDefault="004B53A5" w:rsidP="0088352E">
      <w:pPr>
        <w:spacing w:line="360" w:lineRule="auto"/>
        <w:jc w:val="center"/>
        <w:rPr>
          <w:szCs w:val="24"/>
          <w:lang w:val="bg-BG"/>
        </w:rPr>
      </w:pPr>
      <w:r w:rsidRPr="00C67AD4"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-208280</wp:posOffset>
            </wp:positionH>
            <wp:positionV relativeFrom="paragraph">
              <wp:posOffset>-134620</wp:posOffset>
            </wp:positionV>
            <wp:extent cx="969645" cy="685800"/>
            <wp:effectExtent l="0" t="0" r="1905" b="0"/>
            <wp:wrapNone/>
            <wp:docPr id="3" name="Picture 3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64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352E" w:rsidRPr="00C67AD4">
        <w:rPr>
          <w:bCs/>
          <w:sz w:val="28"/>
          <w:szCs w:val="28"/>
          <w:lang w:val="bg-BG"/>
        </w:rPr>
        <w:t xml:space="preserve">          </w:t>
      </w:r>
      <w:r w:rsidR="00C26DFE" w:rsidRPr="00C67AD4">
        <w:rPr>
          <w:bCs/>
          <w:szCs w:val="24"/>
          <w:lang w:val="bg-BG"/>
        </w:rPr>
        <w:t>МИНИСТЕРСТВО НА ЗЕМЕДЕЛИЕТО</w:t>
      </w:r>
    </w:p>
    <w:p w:rsidR="0088352E" w:rsidRPr="00C67AD4" w:rsidRDefault="0088352E" w:rsidP="0088352E">
      <w:pPr>
        <w:pStyle w:val="Caption"/>
        <w:spacing w:line="360" w:lineRule="auto"/>
        <w:rPr>
          <w:caps/>
          <w:sz w:val="28"/>
          <w:szCs w:val="28"/>
        </w:rPr>
      </w:pPr>
      <w:r w:rsidRPr="00C67AD4">
        <w:rPr>
          <w:caps/>
          <w:sz w:val="28"/>
          <w:szCs w:val="28"/>
        </w:rPr>
        <w:t xml:space="preserve">              изпълнителна агенция ПО ГОРИТЕ</w:t>
      </w:r>
    </w:p>
    <w:tbl>
      <w:tblPr>
        <w:tblW w:w="9498" w:type="dxa"/>
        <w:tblInd w:w="70" w:type="dxa"/>
        <w:tblBorders>
          <w:top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8"/>
      </w:tblGrid>
      <w:tr w:rsidR="0088352E" w:rsidRPr="00C67AD4" w:rsidTr="00130CD3">
        <w:trPr>
          <w:trHeight w:val="299"/>
        </w:trPr>
        <w:tc>
          <w:tcPr>
            <w:tcW w:w="9498" w:type="dxa"/>
          </w:tcPr>
          <w:p w:rsidR="0088352E" w:rsidRPr="00C67AD4" w:rsidRDefault="0088352E" w:rsidP="00130CD3">
            <w:pPr>
              <w:spacing w:line="360" w:lineRule="auto"/>
              <w:jc w:val="center"/>
              <w:rPr>
                <w:lang w:val="bg-BG"/>
              </w:rPr>
            </w:pPr>
            <w:r w:rsidRPr="00C67AD4">
              <w:rPr>
                <w:sz w:val="20"/>
                <w:lang w:val="bg-BG"/>
              </w:rPr>
              <w:t>София, бул. „Христо Ботев” № 55, тел. централа 98511, факс 981 37 36</w:t>
            </w:r>
            <w:r w:rsidR="00C26DFE" w:rsidRPr="00C67AD4">
              <w:rPr>
                <w:sz w:val="20"/>
                <w:lang w:val="bg-BG"/>
              </w:rPr>
              <w:t>, e-mail&amp; iag@iag.bg</w:t>
            </w:r>
          </w:p>
        </w:tc>
      </w:tr>
    </w:tbl>
    <w:p w:rsidR="0088352E" w:rsidRPr="00C67AD4" w:rsidRDefault="0088352E" w:rsidP="0088352E">
      <w:pPr>
        <w:tabs>
          <w:tab w:val="left" w:pos="5300"/>
        </w:tabs>
        <w:rPr>
          <w:sz w:val="22"/>
          <w:szCs w:val="22"/>
          <w:lang w:val="bg-BG"/>
        </w:rPr>
      </w:pPr>
    </w:p>
    <w:p w:rsidR="0088352E" w:rsidRPr="00C67AD4" w:rsidRDefault="0088352E" w:rsidP="0088352E">
      <w:pPr>
        <w:tabs>
          <w:tab w:val="left" w:pos="5300"/>
        </w:tabs>
        <w:rPr>
          <w:sz w:val="22"/>
          <w:szCs w:val="22"/>
          <w:lang w:val="bg-BG"/>
        </w:rPr>
      </w:pPr>
    </w:p>
    <w:p w:rsidR="001C3DE1" w:rsidRPr="00C67AD4" w:rsidRDefault="001C3DE1" w:rsidP="001C3DE1">
      <w:pPr>
        <w:tabs>
          <w:tab w:val="left" w:pos="0"/>
          <w:tab w:val="left" w:pos="709"/>
        </w:tabs>
        <w:spacing w:line="360" w:lineRule="auto"/>
        <w:jc w:val="both"/>
        <w:rPr>
          <w:b/>
          <w:szCs w:val="24"/>
          <w:lang w:val="bg-BG"/>
        </w:rPr>
      </w:pPr>
      <w:r w:rsidRPr="00C67AD4">
        <w:rPr>
          <w:b/>
          <w:szCs w:val="24"/>
          <w:lang w:val="bg-BG"/>
        </w:rPr>
        <w:t>Комисия в Изпълнителната агенция по горите, назначена със Заповед № РД49-2</w:t>
      </w:r>
      <w:r w:rsidR="001465DC" w:rsidRPr="00C67AD4">
        <w:rPr>
          <w:b/>
          <w:szCs w:val="24"/>
          <w:lang w:val="bg-BG"/>
        </w:rPr>
        <w:t>2</w:t>
      </w:r>
      <w:r w:rsidRPr="00C67AD4">
        <w:rPr>
          <w:b/>
          <w:szCs w:val="24"/>
          <w:lang w:val="bg-BG"/>
        </w:rPr>
        <w:t>/1</w:t>
      </w:r>
      <w:r w:rsidR="001465DC" w:rsidRPr="00C67AD4">
        <w:rPr>
          <w:b/>
          <w:szCs w:val="24"/>
          <w:lang w:val="bg-BG"/>
        </w:rPr>
        <w:t>4</w:t>
      </w:r>
      <w:r w:rsidRPr="00C67AD4">
        <w:rPr>
          <w:b/>
          <w:szCs w:val="24"/>
          <w:lang w:val="bg-BG"/>
        </w:rPr>
        <w:t>.0</w:t>
      </w:r>
      <w:r w:rsidR="001465DC" w:rsidRPr="00C67AD4">
        <w:rPr>
          <w:b/>
          <w:szCs w:val="24"/>
          <w:lang w:val="bg-BG"/>
        </w:rPr>
        <w:t>2</w:t>
      </w:r>
      <w:r w:rsidRPr="00C67AD4">
        <w:rPr>
          <w:b/>
          <w:szCs w:val="24"/>
          <w:lang w:val="bg-BG"/>
        </w:rPr>
        <w:t>.202</w:t>
      </w:r>
      <w:r w:rsidR="001465DC" w:rsidRPr="00C67AD4">
        <w:rPr>
          <w:b/>
          <w:szCs w:val="24"/>
          <w:lang w:val="bg-BG"/>
        </w:rPr>
        <w:t>2</w:t>
      </w:r>
      <w:r w:rsidRPr="00C67AD4">
        <w:rPr>
          <w:b/>
          <w:szCs w:val="24"/>
          <w:lang w:val="bg-BG"/>
        </w:rPr>
        <w:t xml:space="preserve"> г. на министъра на земеделието, на основание чл. 25, ал. 4 от Закона за администрацията, във връзка с чл. 74, ал. 2, т. 2, ал. 3 и ал. 5 от Закона за горите</w:t>
      </w:r>
    </w:p>
    <w:p w:rsidR="001C3DE1" w:rsidRPr="00C67AD4" w:rsidRDefault="001C3DE1" w:rsidP="001C3DE1">
      <w:pPr>
        <w:tabs>
          <w:tab w:val="left" w:pos="0"/>
          <w:tab w:val="left" w:pos="709"/>
        </w:tabs>
        <w:spacing w:line="360" w:lineRule="auto"/>
        <w:jc w:val="both"/>
        <w:rPr>
          <w:b/>
          <w:szCs w:val="24"/>
          <w:lang w:val="bg-BG"/>
        </w:rPr>
      </w:pPr>
    </w:p>
    <w:p w:rsidR="0088352E" w:rsidRPr="00C67AD4" w:rsidRDefault="0088352E" w:rsidP="0088352E">
      <w:pPr>
        <w:tabs>
          <w:tab w:val="left" w:pos="0"/>
          <w:tab w:val="left" w:pos="709"/>
        </w:tabs>
        <w:spacing w:line="360" w:lineRule="auto"/>
        <w:jc w:val="both"/>
        <w:rPr>
          <w:b/>
          <w:szCs w:val="24"/>
          <w:lang w:val="bg-BG"/>
        </w:rPr>
      </w:pPr>
    </w:p>
    <w:p w:rsidR="0088352E" w:rsidRPr="00C67AD4" w:rsidRDefault="0088352E" w:rsidP="0088352E">
      <w:pPr>
        <w:keepNext/>
        <w:keepLines/>
        <w:spacing w:line="360" w:lineRule="auto"/>
        <w:jc w:val="both"/>
        <w:rPr>
          <w:szCs w:val="24"/>
          <w:lang w:val="bg-BG"/>
        </w:rPr>
      </w:pPr>
      <w:r w:rsidRPr="00C67AD4">
        <w:rPr>
          <w:szCs w:val="24"/>
          <w:lang w:val="bg-BG"/>
        </w:rPr>
        <w:t>Рег. индекс...............................</w:t>
      </w:r>
    </w:p>
    <w:p w:rsidR="0088352E" w:rsidRPr="00C67AD4" w:rsidRDefault="0088352E" w:rsidP="0088352E">
      <w:pPr>
        <w:tabs>
          <w:tab w:val="left" w:pos="0"/>
          <w:tab w:val="left" w:pos="709"/>
        </w:tabs>
        <w:spacing w:line="360" w:lineRule="auto"/>
        <w:jc w:val="both"/>
        <w:rPr>
          <w:b/>
          <w:szCs w:val="24"/>
          <w:lang w:val="bg-BG"/>
        </w:rPr>
      </w:pPr>
      <w:r w:rsidRPr="00C67AD4">
        <w:rPr>
          <w:szCs w:val="24"/>
          <w:lang w:val="bg-BG"/>
        </w:rPr>
        <w:t>София, ...……………...202</w:t>
      </w:r>
      <w:r w:rsidR="00C26DFE" w:rsidRPr="00C67AD4">
        <w:rPr>
          <w:szCs w:val="24"/>
          <w:lang w:val="bg-BG"/>
        </w:rPr>
        <w:t>2</w:t>
      </w:r>
      <w:r w:rsidRPr="00C67AD4">
        <w:rPr>
          <w:szCs w:val="24"/>
          <w:lang w:val="bg-BG"/>
        </w:rPr>
        <w:t xml:space="preserve"> г.</w:t>
      </w:r>
    </w:p>
    <w:p w:rsidR="00017C7C" w:rsidRPr="00C67AD4" w:rsidRDefault="0088352E" w:rsidP="0088352E">
      <w:pPr>
        <w:widowControl w:val="0"/>
        <w:spacing w:line="360" w:lineRule="auto"/>
        <w:rPr>
          <w:b/>
          <w:lang w:val="bg-BG"/>
        </w:rPr>
      </w:pPr>
      <w:r w:rsidRPr="00C67AD4">
        <w:rPr>
          <w:b/>
          <w:lang w:val="bg-BG"/>
        </w:rPr>
        <w:tab/>
      </w:r>
      <w:r w:rsidRPr="00C67AD4">
        <w:rPr>
          <w:b/>
          <w:lang w:val="bg-BG"/>
        </w:rPr>
        <w:tab/>
      </w:r>
      <w:r w:rsidRPr="00C67AD4">
        <w:rPr>
          <w:b/>
          <w:lang w:val="bg-BG"/>
        </w:rPr>
        <w:tab/>
      </w:r>
      <w:r w:rsidRPr="00C67AD4">
        <w:rPr>
          <w:b/>
          <w:lang w:val="bg-BG"/>
        </w:rPr>
        <w:tab/>
      </w:r>
      <w:r w:rsidRPr="00C67AD4">
        <w:rPr>
          <w:b/>
          <w:lang w:val="bg-BG"/>
        </w:rPr>
        <w:tab/>
      </w:r>
      <w:r w:rsidRPr="00C67AD4">
        <w:rPr>
          <w:b/>
          <w:lang w:val="bg-BG"/>
        </w:rPr>
        <w:tab/>
      </w:r>
      <w:r w:rsidRPr="00C67AD4">
        <w:rPr>
          <w:b/>
          <w:lang w:val="bg-BG"/>
        </w:rPr>
        <w:tab/>
      </w:r>
      <w:r w:rsidRPr="00C67AD4">
        <w:rPr>
          <w:b/>
          <w:lang w:val="bg-BG"/>
        </w:rPr>
        <w:tab/>
      </w:r>
      <w:r w:rsidRPr="00C67AD4">
        <w:rPr>
          <w:b/>
          <w:lang w:val="bg-BG"/>
        </w:rPr>
        <w:tab/>
      </w:r>
      <w:r w:rsidRPr="00C67AD4">
        <w:rPr>
          <w:b/>
          <w:lang w:val="bg-BG"/>
        </w:rPr>
        <w:tab/>
      </w:r>
    </w:p>
    <w:p w:rsidR="0088352E" w:rsidRPr="00C67AD4" w:rsidRDefault="0088352E" w:rsidP="0088352E">
      <w:pPr>
        <w:widowControl w:val="0"/>
        <w:spacing w:line="360" w:lineRule="auto"/>
        <w:rPr>
          <w:b/>
          <w:szCs w:val="24"/>
          <w:shd w:val="clear" w:color="auto" w:fill="FEFEFE"/>
          <w:lang w:val="bg-BG"/>
        </w:rPr>
      </w:pP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  <w:t xml:space="preserve">Протокол № </w:t>
      </w:r>
      <w:r w:rsidR="001465DC" w:rsidRPr="00C67AD4">
        <w:rPr>
          <w:b/>
          <w:szCs w:val="24"/>
          <w:shd w:val="clear" w:color="auto" w:fill="FEFEFE"/>
          <w:lang w:val="bg-BG"/>
        </w:rPr>
        <w:t>2</w:t>
      </w:r>
    </w:p>
    <w:p w:rsidR="0088352E" w:rsidRPr="00C67AD4" w:rsidRDefault="0088352E" w:rsidP="0088352E">
      <w:pPr>
        <w:widowControl w:val="0"/>
        <w:spacing w:line="360" w:lineRule="auto"/>
        <w:rPr>
          <w:b/>
          <w:szCs w:val="24"/>
          <w:shd w:val="clear" w:color="auto" w:fill="FEFEFE"/>
          <w:lang w:val="bg-BG"/>
        </w:rPr>
      </w:pP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</w:r>
      <w:r w:rsidRPr="00C67AD4">
        <w:rPr>
          <w:b/>
          <w:szCs w:val="24"/>
          <w:shd w:val="clear" w:color="auto" w:fill="FEFEFE"/>
          <w:lang w:val="bg-BG"/>
        </w:rPr>
        <w:tab/>
        <w:t xml:space="preserve">от </w:t>
      </w:r>
      <w:r w:rsidR="00CD1FAE">
        <w:rPr>
          <w:b/>
          <w:szCs w:val="24"/>
          <w:shd w:val="clear" w:color="auto" w:fill="FEFEFE"/>
        </w:rPr>
        <w:t>15.03.</w:t>
      </w:r>
      <w:bookmarkStart w:id="0" w:name="_GoBack"/>
      <w:bookmarkEnd w:id="0"/>
      <w:r w:rsidRPr="00C67AD4">
        <w:rPr>
          <w:b/>
          <w:szCs w:val="24"/>
          <w:shd w:val="clear" w:color="auto" w:fill="FEFEFE"/>
          <w:lang w:val="bg-BG"/>
        </w:rPr>
        <w:t>202</w:t>
      </w:r>
      <w:r w:rsidR="00C26DFE" w:rsidRPr="00C67AD4">
        <w:rPr>
          <w:b/>
          <w:szCs w:val="24"/>
          <w:shd w:val="clear" w:color="auto" w:fill="FEFEFE"/>
          <w:lang w:val="bg-BG"/>
        </w:rPr>
        <w:t>2</w:t>
      </w:r>
      <w:r w:rsidRPr="00C67AD4">
        <w:rPr>
          <w:b/>
          <w:szCs w:val="24"/>
          <w:shd w:val="clear" w:color="auto" w:fill="FEFEFE"/>
          <w:lang w:val="bg-BG"/>
        </w:rPr>
        <w:t xml:space="preserve"> г.</w:t>
      </w:r>
    </w:p>
    <w:p w:rsidR="0088352E" w:rsidRPr="00C67AD4" w:rsidRDefault="0088352E" w:rsidP="0088352E">
      <w:pPr>
        <w:widowControl w:val="0"/>
        <w:spacing w:line="360" w:lineRule="auto"/>
        <w:rPr>
          <w:b/>
          <w:szCs w:val="24"/>
          <w:shd w:val="clear" w:color="auto" w:fill="FEFEFE"/>
          <w:lang w:val="bg-BG"/>
        </w:rPr>
      </w:pPr>
    </w:p>
    <w:p w:rsidR="0088352E" w:rsidRPr="00C67AD4" w:rsidRDefault="0088352E" w:rsidP="0088352E">
      <w:pPr>
        <w:widowControl w:val="0"/>
        <w:spacing w:line="360" w:lineRule="auto"/>
        <w:rPr>
          <w:b/>
          <w:color w:val="FF6600"/>
          <w:szCs w:val="24"/>
          <w:shd w:val="clear" w:color="auto" w:fill="FEFEFE"/>
          <w:lang w:val="bg-BG"/>
        </w:rPr>
      </w:pPr>
    </w:p>
    <w:p w:rsidR="001465DC" w:rsidRPr="00C67AD4" w:rsidRDefault="001465DC" w:rsidP="0088352E">
      <w:pPr>
        <w:widowControl w:val="0"/>
        <w:spacing w:line="360" w:lineRule="auto"/>
        <w:rPr>
          <w:b/>
          <w:color w:val="FF6600"/>
          <w:szCs w:val="24"/>
          <w:shd w:val="clear" w:color="auto" w:fill="FEFEFE"/>
          <w:lang w:val="bg-BG"/>
        </w:rPr>
      </w:pPr>
    </w:p>
    <w:p w:rsidR="0088352E" w:rsidRPr="00C67AD4" w:rsidRDefault="0088352E" w:rsidP="0088352E">
      <w:pPr>
        <w:widowControl w:val="0"/>
        <w:spacing w:line="360" w:lineRule="auto"/>
        <w:jc w:val="center"/>
        <w:rPr>
          <w:b/>
          <w:szCs w:val="24"/>
          <w:lang w:val="bg-BG"/>
        </w:rPr>
      </w:pPr>
      <w:r w:rsidRPr="00C67AD4">
        <w:rPr>
          <w:b/>
          <w:szCs w:val="24"/>
          <w:lang w:val="bg-BG"/>
        </w:rPr>
        <w:t xml:space="preserve">РЕШЕНИЕ </w:t>
      </w:r>
      <w:r w:rsidRPr="00C67AD4">
        <w:rPr>
          <w:b/>
          <w:caps/>
          <w:szCs w:val="24"/>
          <w:lang w:val="bg-BG"/>
        </w:rPr>
        <w:t xml:space="preserve">№ </w:t>
      </w:r>
      <w:r w:rsidR="001465DC" w:rsidRPr="00C67AD4">
        <w:rPr>
          <w:b/>
          <w:caps/>
          <w:szCs w:val="24"/>
          <w:lang w:val="bg-BG"/>
        </w:rPr>
        <w:t>2</w:t>
      </w:r>
      <w:r w:rsidRPr="00C67AD4">
        <w:rPr>
          <w:b/>
          <w:caps/>
          <w:szCs w:val="24"/>
          <w:lang w:val="bg-BG"/>
        </w:rPr>
        <w:t>-ІІ-</w:t>
      </w:r>
      <w:r w:rsidR="001465DC" w:rsidRPr="00C67AD4">
        <w:rPr>
          <w:b/>
          <w:caps/>
          <w:szCs w:val="24"/>
          <w:lang w:val="bg-BG"/>
        </w:rPr>
        <w:t>2</w:t>
      </w:r>
    </w:p>
    <w:p w:rsidR="0088352E" w:rsidRPr="00C67AD4" w:rsidRDefault="0088352E" w:rsidP="0088352E">
      <w:pPr>
        <w:tabs>
          <w:tab w:val="left" w:pos="5300"/>
        </w:tabs>
        <w:spacing w:line="360" w:lineRule="auto"/>
        <w:jc w:val="center"/>
        <w:rPr>
          <w:b/>
          <w:szCs w:val="24"/>
          <w:lang w:val="bg-BG"/>
        </w:rPr>
      </w:pPr>
      <w:r w:rsidRPr="00C67AD4">
        <w:rPr>
          <w:b/>
          <w:szCs w:val="24"/>
          <w:lang w:val="bg-BG"/>
        </w:rPr>
        <w:t>за промяна на предназначението на поземлени имоти в горски територии – частна държавна собственост</w:t>
      </w:r>
    </w:p>
    <w:p w:rsidR="00C141BA" w:rsidRPr="00C67AD4" w:rsidRDefault="00C141BA" w:rsidP="004863E6">
      <w:pPr>
        <w:tabs>
          <w:tab w:val="left" w:pos="720"/>
          <w:tab w:val="left" w:pos="5300"/>
        </w:tabs>
        <w:spacing w:line="360" w:lineRule="auto"/>
        <w:jc w:val="both"/>
        <w:rPr>
          <w:szCs w:val="24"/>
          <w:lang w:val="bg-BG"/>
        </w:rPr>
      </w:pPr>
    </w:p>
    <w:p w:rsidR="0088352E" w:rsidRPr="00C67AD4" w:rsidRDefault="0088352E" w:rsidP="0088352E">
      <w:pPr>
        <w:shd w:val="solid" w:color="FFFFFF" w:fill="FFFFFF"/>
        <w:spacing w:line="360" w:lineRule="auto"/>
        <w:ind w:firstLine="706"/>
        <w:jc w:val="both"/>
        <w:rPr>
          <w:szCs w:val="24"/>
          <w:lang w:val="bg-BG"/>
        </w:rPr>
      </w:pPr>
      <w:r w:rsidRPr="00C67AD4">
        <w:rPr>
          <w:szCs w:val="24"/>
          <w:lang w:val="bg-BG"/>
        </w:rPr>
        <w:tab/>
        <w:t xml:space="preserve">На основание </w:t>
      </w:r>
      <w:r w:rsidRPr="00C67AD4">
        <w:rPr>
          <w:szCs w:val="24"/>
          <w:shd w:val="clear" w:color="auto" w:fill="FEFEFE"/>
          <w:lang w:val="bg-BG"/>
        </w:rPr>
        <w:t xml:space="preserve">чл. 73, ал. 1, т. 1, във връзка с </w:t>
      </w:r>
      <w:r w:rsidRPr="00C67AD4">
        <w:rPr>
          <w:szCs w:val="24"/>
          <w:lang w:val="bg-BG"/>
        </w:rPr>
        <w:t xml:space="preserve">чл. 77 от Закона за горите и постъпило в Изпълнителна агенция по горите заявление, за промяна на предназначението на поземлени имоти в горски територии </w:t>
      </w:r>
      <w:r w:rsidRPr="00C67AD4">
        <w:rPr>
          <w:lang w:val="bg-BG"/>
        </w:rPr>
        <w:t>с регистрационен индекс ИАГ-11479/19.05.2021 г.</w:t>
      </w:r>
      <w:r w:rsidRPr="00C67AD4">
        <w:rPr>
          <w:szCs w:val="24"/>
          <w:lang w:val="bg-BG"/>
        </w:rPr>
        <w:t xml:space="preserve"> </w:t>
      </w:r>
    </w:p>
    <w:p w:rsidR="00E0222C" w:rsidRPr="00C67AD4" w:rsidRDefault="00E0222C" w:rsidP="00E0222C">
      <w:pPr>
        <w:shd w:val="solid" w:color="FFFFFF" w:fill="FFFFFF"/>
        <w:spacing w:line="360" w:lineRule="auto"/>
        <w:ind w:firstLine="708"/>
        <w:jc w:val="both"/>
        <w:rPr>
          <w:szCs w:val="24"/>
          <w:lang w:val="bg-BG"/>
        </w:rPr>
      </w:pPr>
      <w:r w:rsidRPr="00C67AD4">
        <w:rPr>
          <w:szCs w:val="24"/>
          <w:lang w:val="bg-BG"/>
        </w:rPr>
        <w:t>от</w:t>
      </w:r>
      <w:r w:rsidRPr="00C67AD4">
        <w:rPr>
          <w:b/>
          <w:szCs w:val="24"/>
          <w:lang w:val="bg-BG"/>
        </w:rPr>
        <w:t xml:space="preserve"> </w:t>
      </w:r>
      <w:r w:rsidR="00257569">
        <w:rPr>
          <w:b/>
          <w:lang w:val="bg-BG"/>
        </w:rPr>
        <w:t>юридическо лице</w:t>
      </w:r>
      <w:r w:rsidR="0092439B" w:rsidRPr="00C67AD4">
        <w:rPr>
          <w:szCs w:val="24"/>
          <w:lang w:val="bg-BG"/>
        </w:rPr>
        <w:t>.</w:t>
      </w:r>
    </w:p>
    <w:p w:rsidR="002C5743" w:rsidRPr="00C67AD4" w:rsidRDefault="00006175" w:rsidP="00006175">
      <w:pPr>
        <w:tabs>
          <w:tab w:val="left" w:pos="720"/>
          <w:tab w:val="left" w:pos="5300"/>
        </w:tabs>
        <w:spacing w:line="360" w:lineRule="auto"/>
        <w:jc w:val="both"/>
        <w:rPr>
          <w:szCs w:val="24"/>
          <w:lang w:val="bg-BG"/>
        </w:rPr>
      </w:pPr>
      <w:r w:rsidRPr="00C67AD4">
        <w:rPr>
          <w:b/>
          <w:szCs w:val="24"/>
          <w:lang w:val="bg-BG"/>
        </w:rPr>
        <w:tab/>
      </w:r>
      <w:r w:rsidR="004863E6" w:rsidRPr="00C67AD4">
        <w:rPr>
          <w:b/>
          <w:szCs w:val="24"/>
          <w:lang w:val="bg-BG"/>
        </w:rPr>
        <w:t>с инвестиционно предложение:</w:t>
      </w:r>
      <w:r w:rsidR="004863E6" w:rsidRPr="00C67AD4">
        <w:rPr>
          <w:szCs w:val="24"/>
          <w:lang w:val="bg-BG"/>
        </w:rPr>
        <w:t xml:space="preserve"> </w:t>
      </w:r>
      <w:r w:rsidR="005E6F93" w:rsidRPr="00C67AD4">
        <w:rPr>
          <w:szCs w:val="24"/>
          <w:lang w:val="bg-BG"/>
        </w:rPr>
        <w:t xml:space="preserve">за </w:t>
      </w:r>
      <w:r w:rsidR="002C5743" w:rsidRPr="00C67AD4">
        <w:rPr>
          <w:szCs w:val="24"/>
          <w:lang w:val="bg-BG"/>
        </w:rPr>
        <w:t>разширение на рудодобивен комплекс и концесионната площ</w:t>
      </w:r>
      <w:r w:rsidR="00743867" w:rsidRPr="00C67AD4">
        <w:rPr>
          <w:szCs w:val="24"/>
          <w:lang w:val="bg-BG"/>
        </w:rPr>
        <w:t xml:space="preserve">, предоставена на </w:t>
      </w:r>
      <w:proofErr w:type="spellStart"/>
      <w:r w:rsidR="00257569">
        <w:rPr>
          <w:b/>
        </w:rPr>
        <w:t>юридическото</w:t>
      </w:r>
      <w:proofErr w:type="spellEnd"/>
      <w:r w:rsidR="00257569">
        <w:rPr>
          <w:b/>
        </w:rPr>
        <w:t xml:space="preserve"> </w:t>
      </w:r>
      <w:proofErr w:type="spellStart"/>
      <w:r w:rsidR="00257569">
        <w:rPr>
          <w:b/>
        </w:rPr>
        <w:t>лице</w:t>
      </w:r>
      <w:proofErr w:type="spellEnd"/>
      <w:r w:rsidR="00257569" w:rsidRPr="00C67AD4">
        <w:rPr>
          <w:lang w:val="bg-BG"/>
        </w:rPr>
        <w:t xml:space="preserve"> </w:t>
      </w:r>
      <w:r w:rsidR="00743867" w:rsidRPr="00C67AD4">
        <w:rPr>
          <w:lang w:val="bg-BG"/>
        </w:rPr>
        <w:t>с Решение № 924 от 09 ноември 2012 г. на Министерски съвет</w:t>
      </w:r>
      <w:r w:rsidR="006F3E09" w:rsidRPr="00C67AD4">
        <w:rPr>
          <w:lang w:val="bg-BG"/>
        </w:rPr>
        <w:t xml:space="preserve"> с конкретно инвестиционно намерение за изграждане на ретензионни резервоари, насипища и други</w:t>
      </w:r>
      <w:r w:rsidR="009E45D5" w:rsidRPr="00C67AD4">
        <w:rPr>
          <w:lang w:val="bg-BG"/>
        </w:rPr>
        <w:t xml:space="preserve"> </w:t>
      </w:r>
      <w:r w:rsidR="00AE5D97" w:rsidRPr="00C67AD4">
        <w:rPr>
          <w:lang w:val="bg-BG"/>
        </w:rPr>
        <w:t>производствени дейности</w:t>
      </w:r>
      <w:r w:rsidR="00A72383" w:rsidRPr="00C67AD4">
        <w:rPr>
          <w:lang w:val="bg-BG"/>
        </w:rPr>
        <w:t>,</w:t>
      </w:r>
    </w:p>
    <w:p w:rsidR="00FD12C3" w:rsidRPr="00C67AD4" w:rsidRDefault="00817158" w:rsidP="007C5DE9">
      <w:pPr>
        <w:shd w:val="solid" w:color="FFFFFF" w:fill="FFFFFF"/>
        <w:spacing w:line="360" w:lineRule="auto"/>
        <w:ind w:firstLine="709"/>
        <w:jc w:val="both"/>
        <w:rPr>
          <w:szCs w:val="24"/>
          <w:lang w:val="bg-BG"/>
        </w:rPr>
      </w:pPr>
      <w:r w:rsidRPr="00C67AD4">
        <w:rPr>
          <w:b/>
          <w:szCs w:val="24"/>
          <w:lang w:val="bg-BG"/>
        </w:rPr>
        <w:t>и местоположение:</w:t>
      </w:r>
      <w:r w:rsidRPr="00C67AD4">
        <w:rPr>
          <w:szCs w:val="24"/>
          <w:lang w:val="bg-BG"/>
        </w:rPr>
        <w:t xml:space="preserve"> поземлени имоти в горски територии – частна държавна собственост</w:t>
      </w:r>
      <w:r w:rsidRPr="00C67AD4">
        <w:rPr>
          <w:b/>
          <w:i/>
          <w:szCs w:val="24"/>
          <w:lang w:val="bg-BG"/>
        </w:rPr>
        <w:t xml:space="preserve"> </w:t>
      </w:r>
      <w:r w:rsidRPr="00C67AD4">
        <w:rPr>
          <w:szCs w:val="24"/>
          <w:lang w:val="bg-BG"/>
        </w:rPr>
        <w:t xml:space="preserve">в землището на </w:t>
      </w:r>
      <w:r w:rsidR="0088352E" w:rsidRPr="00C67AD4">
        <w:rPr>
          <w:szCs w:val="24"/>
          <w:lang w:val="bg-BG"/>
        </w:rPr>
        <w:t xml:space="preserve">с. Челопеч, община Челопеч и </w:t>
      </w:r>
      <w:r w:rsidRPr="00C67AD4">
        <w:rPr>
          <w:szCs w:val="24"/>
          <w:lang w:val="bg-BG"/>
        </w:rPr>
        <w:t xml:space="preserve">гр. Етрополе, община Етрополе. </w:t>
      </w:r>
    </w:p>
    <w:p w:rsidR="006479E5" w:rsidRPr="00C67AD4" w:rsidRDefault="00FD12C3" w:rsidP="009C09A5">
      <w:pPr>
        <w:tabs>
          <w:tab w:val="left" w:pos="720"/>
          <w:tab w:val="left" w:pos="5300"/>
        </w:tabs>
        <w:spacing w:line="360" w:lineRule="auto"/>
        <w:jc w:val="both"/>
        <w:rPr>
          <w:lang w:val="bg-BG"/>
        </w:rPr>
      </w:pPr>
      <w:r w:rsidRPr="00C67AD4">
        <w:rPr>
          <w:szCs w:val="24"/>
          <w:shd w:val="clear" w:color="auto" w:fill="FEFEFE"/>
          <w:lang w:val="bg-BG"/>
        </w:rPr>
        <w:tab/>
      </w:r>
      <w:r w:rsidR="009C09A5" w:rsidRPr="00C67AD4">
        <w:rPr>
          <w:b/>
          <w:szCs w:val="24"/>
          <w:lang w:val="bg-BG"/>
        </w:rPr>
        <w:t>Комисията реши:</w:t>
      </w:r>
      <w:r w:rsidR="009C09A5" w:rsidRPr="00C67AD4">
        <w:rPr>
          <w:lang w:val="bg-BG"/>
        </w:rPr>
        <w:t xml:space="preserve"> </w:t>
      </w:r>
    </w:p>
    <w:p w:rsidR="000C3DB8" w:rsidRPr="00C67AD4" w:rsidRDefault="006479E5" w:rsidP="008244D8">
      <w:pPr>
        <w:tabs>
          <w:tab w:val="left" w:pos="720"/>
          <w:tab w:val="left" w:pos="5300"/>
        </w:tabs>
        <w:spacing w:line="360" w:lineRule="auto"/>
        <w:jc w:val="both"/>
        <w:rPr>
          <w:bCs/>
          <w:lang w:val="bg-BG"/>
        </w:rPr>
      </w:pPr>
      <w:r w:rsidRPr="00C67AD4">
        <w:rPr>
          <w:lang w:val="bg-BG"/>
        </w:rPr>
        <w:lastRenderedPageBreak/>
        <w:tab/>
      </w:r>
      <w:r w:rsidRPr="00C67AD4">
        <w:rPr>
          <w:b/>
          <w:lang w:val="bg-BG"/>
        </w:rPr>
        <w:t>1.</w:t>
      </w:r>
      <w:r w:rsidRPr="00C67AD4">
        <w:rPr>
          <w:lang w:val="bg-BG"/>
        </w:rPr>
        <w:t xml:space="preserve"> </w:t>
      </w:r>
      <w:r w:rsidRPr="00C67AD4">
        <w:rPr>
          <w:b/>
          <w:lang w:val="bg-BG"/>
        </w:rPr>
        <w:t>П</w:t>
      </w:r>
      <w:r w:rsidR="009C09A5" w:rsidRPr="00C67AD4">
        <w:rPr>
          <w:b/>
          <w:lang w:val="bg-BG"/>
        </w:rPr>
        <w:t xml:space="preserve">роменя се предназначението на </w:t>
      </w:r>
      <w:r w:rsidR="00646F5E" w:rsidRPr="00C67AD4">
        <w:rPr>
          <w:b/>
          <w:szCs w:val="24"/>
          <w:lang w:val="bg-BG"/>
        </w:rPr>
        <w:t>поземлен</w:t>
      </w:r>
      <w:r w:rsidR="0080313B" w:rsidRPr="00C67AD4">
        <w:rPr>
          <w:b/>
          <w:szCs w:val="24"/>
          <w:lang w:val="bg-BG"/>
        </w:rPr>
        <w:t>и</w:t>
      </w:r>
      <w:r w:rsidR="00D72899" w:rsidRPr="00C67AD4">
        <w:rPr>
          <w:b/>
          <w:szCs w:val="24"/>
          <w:lang w:val="bg-BG"/>
        </w:rPr>
        <w:t xml:space="preserve"> имот</w:t>
      </w:r>
      <w:r w:rsidR="0080313B" w:rsidRPr="00C67AD4">
        <w:rPr>
          <w:b/>
          <w:szCs w:val="24"/>
          <w:lang w:val="bg-BG"/>
        </w:rPr>
        <w:t xml:space="preserve">и в горски територии </w:t>
      </w:r>
      <w:r w:rsidR="000C78D2" w:rsidRPr="00C67AD4">
        <w:rPr>
          <w:b/>
          <w:szCs w:val="24"/>
          <w:lang w:val="bg-BG"/>
        </w:rPr>
        <w:t xml:space="preserve">с </w:t>
      </w:r>
      <w:r w:rsidR="000C3DB8" w:rsidRPr="00C67AD4">
        <w:rPr>
          <w:b/>
          <w:szCs w:val="24"/>
          <w:lang w:val="bg-BG"/>
        </w:rPr>
        <w:t xml:space="preserve">обща площ </w:t>
      </w:r>
      <w:r w:rsidR="0088352E" w:rsidRPr="00C67AD4">
        <w:rPr>
          <w:b/>
          <w:szCs w:val="24"/>
          <w:lang w:val="bg-BG"/>
        </w:rPr>
        <w:t>597</w:t>
      </w:r>
      <w:r w:rsidR="000C3DB8" w:rsidRPr="00C67AD4">
        <w:rPr>
          <w:b/>
          <w:szCs w:val="24"/>
          <w:lang w:val="bg-BG"/>
        </w:rPr>
        <w:t>,</w:t>
      </w:r>
      <w:r w:rsidR="0088352E" w:rsidRPr="00C67AD4">
        <w:rPr>
          <w:b/>
          <w:szCs w:val="24"/>
          <w:lang w:val="bg-BG"/>
        </w:rPr>
        <w:t>817</w:t>
      </w:r>
      <w:r w:rsidR="000C3DB8" w:rsidRPr="00C67AD4">
        <w:rPr>
          <w:b/>
          <w:szCs w:val="24"/>
          <w:lang w:val="bg-BG"/>
        </w:rPr>
        <w:t xml:space="preserve"> дка </w:t>
      </w:r>
      <w:r w:rsidR="0088352E" w:rsidRPr="00C67AD4">
        <w:rPr>
          <w:b/>
          <w:szCs w:val="24"/>
          <w:lang w:val="bg-BG"/>
        </w:rPr>
        <w:t>(пет</w:t>
      </w:r>
      <w:r w:rsidR="008244D8" w:rsidRPr="00C67AD4">
        <w:rPr>
          <w:b/>
          <w:szCs w:val="24"/>
          <w:lang w:val="bg-BG"/>
        </w:rPr>
        <w:t>ст</w:t>
      </w:r>
      <w:r w:rsidR="00F75FD3" w:rsidRPr="00C67AD4">
        <w:rPr>
          <w:b/>
          <w:szCs w:val="24"/>
          <w:lang w:val="bg-BG"/>
        </w:rPr>
        <w:t xml:space="preserve">отин </w:t>
      </w:r>
      <w:r w:rsidR="0088352E" w:rsidRPr="00C67AD4">
        <w:rPr>
          <w:b/>
          <w:szCs w:val="24"/>
          <w:lang w:val="bg-BG"/>
        </w:rPr>
        <w:t>девет</w:t>
      </w:r>
      <w:r w:rsidR="002B42F1" w:rsidRPr="00C67AD4">
        <w:rPr>
          <w:b/>
          <w:szCs w:val="24"/>
          <w:lang w:val="bg-BG"/>
        </w:rPr>
        <w:t xml:space="preserve">десет и </w:t>
      </w:r>
      <w:r w:rsidR="0088352E" w:rsidRPr="00C67AD4">
        <w:rPr>
          <w:b/>
          <w:szCs w:val="24"/>
          <w:lang w:val="bg-BG"/>
        </w:rPr>
        <w:t>седем</w:t>
      </w:r>
      <w:r w:rsidR="000C3DB8" w:rsidRPr="00C67AD4">
        <w:rPr>
          <w:b/>
          <w:szCs w:val="24"/>
          <w:lang w:val="bg-BG"/>
        </w:rPr>
        <w:t xml:space="preserve"> декара </w:t>
      </w:r>
      <w:r w:rsidR="0088352E" w:rsidRPr="00C67AD4">
        <w:rPr>
          <w:b/>
          <w:szCs w:val="24"/>
          <w:lang w:val="bg-BG"/>
        </w:rPr>
        <w:t>осем</w:t>
      </w:r>
      <w:r w:rsidR="00F75FD3" w:rsidRPr="00C67AD4">
        <w:rPr>
          <w:b/>
          <w:szCs w:val="24"/>
          <w:lang w:val="bg-BG"/>
        </w:rPr>
        <w:t xml:space="preserve">стотин </w:t>
      </w:r>
      <w:r w:rsidR="0088352E" w:rsidRPr="00C67AD4">
        <w:rPr>
          <w:b/>
          <w:szCs w:val="24"/>
          <w:lang w:val="bg-BG"/>
        </w:rPr>
        <w:t xml:space="preserve">и </w:t>
      </w:r>
      <w:r w:rsidR="002B42F1" w:rsidRPr="00C67AD4">
        <w:rPr>
          <w:b/>
          <w:szCs w:val="24"/>
          <w:lang w:val="bg-BG"/>
        </w:rPr>
        <w:t>седем</w:t>
      </w:r>
      <w:r w:rsidR="0088352E" w:rsidRPr="00C67AD4">
        <w:rPr>
          <w:b/>
          <w:szCs w:val="24"/>
          <w:lang w:val="bg-BG"/>
        </w:rPr>
        <w:t>на</w:t>
      </w:r>
      <w:r w:rsidR="002B42F1" w:rsidRPr="00C67AD4">
        <w:rPr>
          <w:b/>
          <w:szCs w:val="24"/>
          <w:lang w:val="bg-BG"/>
        </w:rPr>
        <w:t>десет</w:t>
      </w:r>
      <w:r w:rsidR="00F75FD3" w:rsidRPr="00C67AD4">
        <w:rPr>
          <w:b/>
          <w:szCs w:val="24"/>
          <w:lang w:val="bg-BG"/>
        </w:rPr>
        <w:t xml:space="preserve"> </w:t>
      </w:r>
      <w:r w:rsidR="000C3DB8" w:rsidRPr="00C67AD4">
        <w:rPr>
          <w:b/>
          <w:szCs w:val="24"/>
          <w:lang w:val="bg-BG"/>
        </w:rPr>
        <w:t>квадратни метра</w:t>
      </w:r>
      <w:r w:rsidR="0088352E" w:rsidRPr="00C67AD4">
        <w:rPr>
          <w:b/>
          <w:szCs w:val="24"/>
          <w:lang w:val="bg-BG"/>
        </w:rPr>
        <w:t>)</w:t>
      </w:r>
      <w:r w:rsidR="000C3DB8" w:rsidRPr="00C67AD4">
        <w:rPr>
          <w:b/>
          <w:szCs w:val="24"/>
          <w:lang w:val="bg-BG"/>
        </w:rPr>
        <w:t xml:space="preserve">, </w:t>
      </w:r>
      <w:r w:rsidR="008244D8" w:rsidRPr="00C67AD4">
        <w:rPr>
          <w:szCs w:val="24"/>
          <w:lang w:val="bg-BG"/>
        </w:rPr>
        <w:t xml:space="preserve">с </w:t>
      </w:r>
      <w:r w:rsidR="0088352E" w:rsidRPr="00C67AD4">
        <w:rPr>
          <w:szCs w:val="24"/>
          <w:lang w:val="bg-BG"/>
        </w:rPr>
        <w:t>идентификатори</w:t>
      </w:r>
      <w:r w:rsidR="008244D8" w:rsidRPr="00C67AD4">
        <w:rPr>
          <w:szCs w:val="24"/>
          <w:lang w:val="bg-BG"/>
        </w:rPr>
        <w:t xml:space="preserve"> </w:t>
      </w:r>
      <w:r w:rsidR="000C3DB8" w:rsidRPr="00C67AD4">
        <w:rPr>
          <w:bCs/>
          <w:lang w:val="bg-BG"/>
        </w:rPr>
        <w:t xml:space="preserve">както следва: </w:t>
      </w:r>
    </w:p>
    <w:p w:rsidR="000C3DB8" w:rsidRPr="00C67AD4" w:rsidRDefault="00F75FD3" w:rsidP="000C3DB8">
      <w:pPr>
        <w:spacing w:line="360" w:lineRule="auto"/>
        <w:ind w:firstLine="709"/>
        <w:jc w:val="both"/>
        <w:rPr>
          <w:lang w:val="bg-BG"/>
        </w:rPr>
      </w:pPr>
      <w:r w:rsidRPr="00C67AD4">
        <w:rPr>
          <w:bCs/>
          <w:lang w:val="bg-BG"/>
        </w:rPr>
        <w:t>1.1</w:t>
      </w:r>
      <w:r w:rsidR="000961A8" w:rsidRPr="00C67AD4">
        <w:rPr>
          <w:bCs/>
          <w:lang w:val="bg-BG"/>
        </w:rPr>
        <w:t>.</w:t>
      </w:r>
      <w:r w:rsidR="000C3DB8" w:rsidRPr="00C67AD4">
        <w:rPr>
          <w:bCs/>
          <w:lang w:val="bg-BG"/>
        </w:rPr>
        <w:t xml:space="preserve"> </w:t>
      </w:r>
      <w:r w:rsidR="000C3DB8" w:rsidRPr="00C67AD4">
        <w:rPr>
          <w:bCs/>
          <w:color w:val="000000"/>
          <w:spacing w:val="2"/>
          <w:szCs w:val="24"/>
          <w:lang w:val="bg-BG"/>
        </w:rPr>
        <w:t xml:space="preserve">поземлен имот </w:t>
      </w:r>
      <w:r w:rsidR="0088352E" w:rsidRPr="00C67AD4">
        <w:rPr>
          <w:bCs/>
          <w:color w:val="000000"/>
          <w:spacing w:val="2"/>
          <w:szCs w:val="24"/>
          <w:lang w:val="bg-BG"/>
        </w:rPr>
        <w:t xml:space="preserve">с идентификатор </w:t>
      </w:r>
      <w:r w:rsidR="0088352E" w:rsidRPr="00C67AD4">
        <w:rPr>
          <w:bCs/>
          <w:lang w:val="bg-BG"/>
        </w:rPr>
        <w:t>27632.640.648</w:t>
      </w:r>
      <w:r w:rsidR="008244D8" w:rsidRPr="00C67AD4">
        <w:rPr>
          <w:bCs/>
          <w:lang w:val="bg-BG"/>
        </w:rPr>
        <w:t xml:space="preserve"> </w:t>
      </w:r>
      <w:r w:rsidR="00EF536B" w:rsidRPr="00C67AD4">
        <w:rPr>
          <w:bCs/>
          <w:lang w:val="bg-BG"/>
        </w:rPr>
        <w:t xml:space="preserve">в </w:t>
      </w:r>
      <w:r w:rsidR="008244D8" w:rsidRPr="00C67AD4">
        <w:rPr>
          <w:bCs/>
          <w:lang w:val="bg-BG"/>
        </w:rPr>
        <w:t>гр. Етрополе, община Етрополе</w:t>
      </w:r>
      <w:r w:rsidR="0088352E" w:rsidRPr="00C67AD4">
        <w:rPr>
          <w:bCs/>
          <w:lang w:val="bg-BG"/>
        </w:rPr>
        <w:t>, област София, по кадастралната карта и кадастралните регистри, одобрени със Заповед РД-18-48/21.01.2020 г. на изпълнителния директор на АГКК, с площ 14157</w:t>
      </w:r>
      <w:r w:rsidR="000C3DB8" w:rsidRPr="00C67AD4">
        <w:rPr>
          <w:bCs/>
          <w:lang w:val="bg-BG"/>
        </w:rPr>
        <w:t xml:space="preserve"> </w:t>
      </w:r>
      <w:r w:rsidR="0088352E" w:rsidRPr="00C67AD4">
        <w:rPr>
          <w:bCs/>
          <w:lang w:val="bg-BG"/>
        </w:rPr>
        <w:t>кв. м</w:t>
      </w:r>
      <w:r w:rsidR="000C3DB8" w:rsidRPr="00C67AD4">
        <w:rPr>
          <w:bCs/>
          <w:lang w:val="bg-BG"/>
        </w:rPr>
        <w:t xml:space="preserve"> (четири</w:t>
      </w:r>
      <w:r w:rsidR="0088352E" w:rsidRPr="00C67AD4">
        <w:rPr>
          <w:bCs/>
          <w:lang w:val="bg-BG"/>
        </w:rPr>
        <w:t>на</w:t>
      </w:r>
      <w:r w:rsidR="000C3DB8" w:rsidRPr="00C67AD4">
        <w:rPr>
          <w:bCs/>
          <w:lang w:val="bg-BG"/>
        </w:rPr>
        <w:t xml:space="preserve">десет </w:t>
      </w:r>
      <w:r w:rsidR="0088352E" w:rsidRPr="00C67AD4">
        <w:rPr>
          <w:bCs/>
          <w:lang w:val="bg-BG"/>
        </w:rPr>
        <w:t xml:space="preserve">хиляди сто петдесет и седем </w:t>
      </w:r>
      <w:r w:rsidR="000C3DB8" w:rsidRPr="00C67AD4">
        <w:rPr>
          <w:bCs/>
          <w:lang w:val="bg-BG"/>
        </w:rPr>
        <w:t xml:space="preserve">квадратни метра), </w:t>
      </w:r>
      <w:r w:rsidR="004272FE" w:rsidRPr="00C67AD4">
        <w:rPr>
          <w:bCs/>
          <w:lang w:val="bg-BG"/>
        </w:rPr>
        <w:t xml:space="preserve">номер по предходен план: 000648, </w:t>
      </w:r>
      <w:r w:rsidR="000C3DB8" w:rsidRPr="00C67AD4">
        <w:rPr>
          <w:bCs/>
          <w:color w:val="000000"/>
          <w:spacing w:val="2"/>
          <w:szCs w:val="24"/>
          <w:lang w:val="bg-BG"/>
        </w:rPr>
        <w:t>съгласно</w:t>
      </w:r>
      <w:r w:rsidR="000C3DB8" w:rsidRPr="00C67AD4">
        <w:rPr>
          <w:color w:val="000000"/>
          <w:spacing w:val="11"/>
          <w:szCs w:val="24"/>
          <w:lang w:val="bg-BG"/>
        </w:rPr>
        <w:t xml:space="preserve"> скица № </w:t>
      </w:r>
      <w:r w:rsidR="0088352E" w:rsidRPr="00C67AD4">
        <w:rPr>
          <w:color w:val="000000"/>
          <w:spacing w:val="11"/>
          <w:szCs w:val="24"/>
          <w:lang w:val="bg-BG"/>
        </w:rPr>
        <w:t>15-</w:t>
      </w:r>
      <w:r w:rsidR="001C3605" w:rsidRPr="00C67AD4">
        <w:rPr>
          <w:color w:val="000000"/>
          <w:spacing w:val="11"/>
          <w:szCs w:val="24"/>
          <w:lang w:val="bg-BG"/>
        </w:rPr>
        <w:t>9</w:t>
      </w:r>
      <w:r w:rsidR="004272FE" w:rsidRPr="00C67AD4">
        <w:rPr>
          <w:color w:val="000000"/>
          <w:spacing w:val="11"/>
          <w:szCs w:val="24"/>
          <w:lang w:val="bg-BG"/>
        </w:rPr>
        <w:t>01499</w:t>
      </w:r>
      <w:r w:rsidR="0088352E" w:rsidRPr="00C67AD4">
        <w:rPr>
          <w:color w:val="000000"/>
          <w:spacing w:val="11"/>
          <w:szCs w:val="24"/>
          <w:lang w:val="bg-BG"/>
        </w:rPr>
        <w:t>-1</w:t>
      </w:r>
      <w:r w:rsidR="004272FE" w:rsidRPr="00C67AD4">
        <w:rPr>
          <w:color w:val="000000"/>
          <w:spacing w:val="11"/>
          <w:szCs w:val="24"/>
          <w:lang w:val="bg-BG"/>
        </w:rPr>
        <w:t>6</w:t>
      </w:r>
      <w:r w:rsidR="0088352E" w:rsidRPr="00C67AD4">
        <w:rPr>
          <w:color w:val="000000"/>
          <w:spacing w:val="11"/>
          <w:szCs w:val="24"/>
          <w:lang w:val="bg-BG"/>
        </w:rPr>
        <w:t>.0</w:t>
      </w:r>
      <w:r w:rsidR="004272FE" w:rsidRPr="00C67AD4">
        <w:rPr>
          <w:color w:val="000000"/>
          <w:spacing w:val="11"/>
          <w:szCs w:val="24"/>
          <w:lang w:val="bg-BG"/>
        </w:rPr>
        <w:t>8</w:t>
      </w:r>
      <w:r w:rsidR="0088352E" w:rsidRPr="00C67AD4">
        <w:rPr>
          <w:color w:val="000000"/>
          <w:spacing w:val="11"/>
          <w:szCs w:val="24"/>
          <w:lang w:val="bg-BG"/>
        </w:rPr>
        <w:t xml:space="preserve">.2021 г., </w:t>
      </w:r>
      <w:r w:rsidR="000C3DB8" w:rsidRPr="00C67AD4">
        <w:rPr>
          <w:bCs/>
          <w:color w:val="000000"/>
          <w:spacing w:val="2"/>
          <w:szCs w:val="24"/>
          <w:lang w:val="bg-BG"/>
        </w:rPr>
        <w:t xml:space="preserve">издадена от </w:t>
      </w:r>
      <w:r w:rsidR="0088352E" w:rsidRPr="00C67AD4">
        <w:rPr>
          <w:bCs/>
          <w:color w:val="000000"/>
          <w:spacing w:val="2"/>
          <w:szCs w:val="24"/>
          <w:lang w:val="bg-BG"/>
        </w:rPr>
        <w:t>С</w:t>
      </w:r>
      <w:r w:rsidR="000C3DB8" w:rsidRPr="00C67AD4">
        <w:rPr>
          <w:bCs/>
          <w:color w:val="000000"/>
          <w:spacing w:val="2"/>
          <w:szCs w:val="24"/>
          <w:lang w:val="bg-BG"/>
        </w:rPr>
        <w:t xml:space="preserve">лужба по </w:t>
      </w:r>
      <w:r w:rsidR="0088352E" w:rsidRPr="00C67AD4">
        <w:rPr>
          <w:bCs/>
          <w:color w:val="000000"/>
          <w:spacing w:val="2"/>
          <w:szCs w:val="24"/>
          <w:lang w:val="bg-BG"/>
        </w:rPr>
        <w:t>геодезия, картография и кадастър</w:t>
      </w:r>
      <w:r w:rsidR="000C3DB8" w:rsidRPr="00C67AD4">
        <w:rPr>
          <w:bCs/>
          <w:color w:val="000000"/>
          <w:spacing w:val="2"/>
          <w:szCs w:val="24"/>
          <w:lang w:val="bg-BG"/>
        </w:rPr>
        <w:t xml:space="preserve"> – </w:t>
      </w:r>
      <w:r w:rsidR="00047D78" w:rsidRPr="00C67AD4">
        <w:rPr>
          <w:bCs/>
          <w:color w:val="000000"/>
          <w:spacing w:val="2"/>
          <w:szCs w:val="24"/>
          <w:lang w:val="bg-BG"/>
        </w:rPr>
        <w:t>Софийска област</w:t>
      </w:r>
      <w:r w:rsidR="000C3DB8" w:rsidRPr="00C67AD4">
        <w:rPr>
          <w:bCs/>
          <w:color w:val="000000"/>
          <w:spacing w:val="2"/>
          <w:szCs w:val="24"/>
          <w:lang w:val="bg-BG"/>
        </w:rPr>
        <w:t>.</w:t>
      </w:r>
      <w:r w:rsidR="000C3DB8" w:rsidRPr="00C67AD4">
        <w:rPr>
          <w:szCs w:val="24"/>
          <w:lang w:val="bg-BG"/>
        </w:rPr>
        <w:t xml:space="preserve"> </w:t>
      </w:r>
      <w:r w:rsidR="004272FE" w:rsidRPr="00C67AD4">
        <w:rPr>
          <w:szCs w:val="24"/>
          <w:lang w:val="bg-BG"/>
        </w:rPr>
        <w:t>Имот с номер по предходен план 000648 е образуван от разделянето на имот с номер 0006</w:t>
      </w:r>
      <w:r w:rsidR="00D73295" w:rsidRPr="00C67AD4">
        <w:rPr>
          <w:szCs w:val="24"/>
          <w:lang w:val="bg-BG"/>
        </w:rPr>
        <w:t>44</w:t>
      </w:r>
      <w:r w:rsidR="004272FE" w:rsidRPr="00C67AD4">
        <w:rPr>
          <w:szCs w:val="24"/>
          <w:lang w:val="bg-BG"/>
        </w:rPr>
        <w:t xml:space="preserve">, </w:t>
      </w:r>
      <w:r w:rsidR="00D73295" w:rsidRPr="00C67AD4">
        <w:rPr>
          <w:szCs w:val="24"/>
          <w:lang w:val="bg-BG"/>
        </w:rPr>
        <w:t xml:space="preserve">получен от разделянето на имот номер 640628, </w:t>
      </w:r>
      <w:r w:rsidR="004272FE" w:rsidRPr="00C67AD4">
        <w:rPr>
          <w:szCs w:val="24"/>
          <w:lang w:val="bg-BG"/>
        </w:rPr>
        <w:t xml:space="preserve">видно от пълна история на имота към 21.09.2021 г. </w:t>
      </w:r>
      <w:r w:rsidR="00671283" w:rsidRPr="00C67AD4">
        <w:rPr>
          <w:szCs w:val="24"/>
          <w:lang w:val="bg-BG"/>
        </w:rPr>
        <w:t>Имот</w:t>
      </w:r>
      <w:r w:rsidR="004272FE" w:rsidRPr="00C67AD4">
        <w:rPr>
          <w:szCs w:val="24"/>
          <w:lang w:val="bg-BG"/>
        </w:rPr>
        <w:t xml:space="preserve"> </w:t>
      </w:r>
      <w:r w:rsidR="004272FE" w:rsidRPr="00C67AD4">
        <w:rPr>
          <w:bCs/>
          <w:color w:val="000000"/>
          <w:spacing w:val="2"/>
          <w:szCs w:val="24"/>
          <w:lang w:val="bg-BG"/>
        </w:rPr>
        <w:t xml:space="preserve">с идентификатор </w:t>
      </w:r>
      <w:r w:rsidR="004272FE" w:rsidRPr="00C67AD4">
        <w:rPr>
          <w:bCs/>
          <w:lang w:val="bg-BG"/>
        </w:rPr>
        <w:t xml:space="preserve">27632.640.648 </w:t>
      </w:r>
      <w:r w:rsidR="00671283" w:rsidRPr="00C67AD4">
        <w:rPr>
          <w:szCs w:val="24"/>
          <w:lang w:val="bg-BG"/>
        </w:rPr>
        <w:t xml:space="preserve">попада </w:t>
      </w:r>
      <w:r w:rsidR="00671283" w:rsidRPr="00C67AD4">
        <w:rPr>
          <w:lang w:val="bg-BG"/>
        </w:rPr>
        <w:t xml:space="preserve">в района на дейност на </w:t>
      </w:r>
      <w:r w:rsidR="00671283" w:rsidRPr="00C67AD4">
        <w:rPr>
          <w:szCs w:val="24"/>
          <w:lang w:val="bg-BG"/>
        </w:rPr>
        <w:t>„Югозападно държавно предприятие” ДП – Благоевград</w:t>
      </w:r>
      <w:r w:rsidR="00671283" w:rsidRPr="00C67AD4">
        <w:rPr>
          <w:lang w:val="bg-BG"/>
        </w:rPr>
        <w:t xml:space="preserve">, </w:t>
      </w:r>
      <w:r w:rsidR="00671283" w:rsidRPr="00C67AD4">
        <w:rPr>
          <w:szCs w:val="24"/>
          <w:lang w:val="bg-BG"/>
        </w:rPr>
        <w:t xml:space="preserve">териториално поделение </w:t>
      </w:r>
      <w:r w:rsidR="00671283" w:rsidRPr="00C67AD4">
        <w:rPr>
          <w:lang w:val="bg-BG"/>
        </w:rPr>
        <w:t xml:space="preserve">„Държавно горско стопанство Етрополе”. </w:t>
      </w:r>
      <w:r w:rsidR="000C3DB8" w:rsidRPr="00C67AD4">
        <w:rPr>
          <w:lang w:val="bg-BG"/>
        </w:rPr>
        <w:t xml:space="preserve">Съгласно </w:t>
      </w:r>
      <w:r w:rsidR="00B41944" w:rsidRPr="00C67AD4">
        <w:rPr>
          <w:lang w:val="bg-BG"/>
        </w:rPr>
        <w:t xml:space="preserve">утвърден протокол от </w:t>
      </w:r>
      <w:r w:rsidR="00047D78" w:rsidRPr="00C67AD4">
        <w:rPr>
          <w:lang w:val="bg-BG"/>
        </w:rPr>
        <w:t>31</w:t>
      </w:r>
      <w:r w:rsidR="00B41944" w:rsidRPr="00C67AD4">
        <w:rPr>
          <w:lang w:val="bg-BG"/>
        </w:rPr>
        <w:t>.</w:t>
      </w:r>
      <w:r w:rsidR="00047D78" w:rsidRPr="00C67AD4">
        <w:rPr>
          <w:lang w:val="bg-BG"/>
        </w:rPr>
        <w:t>05</w:t>
      </w:r>
      <w:r w:rsidR="00B41944" w:rsidRPr="00C67AD4">
        <w:rPr>
          <w:lang w:val="bg-BG"/>
        </w:rPr>
        <w:t>.20</w:t>
      </w:r>
      <w:r w:rsidR="00047D78" w:rsidRPr="00C67AD4">
        <w:rPr>
          <w:lang w:val="bg-BG"/>
        </w:rPr>
        <w:t>21</w:t>
      </w:r>
      <w:r w:rsidR="00B41944" w:rsidRPr="00C67AD4">
        <w:rPr>
          <w:lang w:val="bg-BG"/>
        </w:rPr>
        <w:t xml:space="preserve"> г. на Регионална дирекция по горите – София, представен с писмо с рег. индекс ИАГ-</w:t>
      </w:r>
      <w:r w:rsidR="000C3DB8" w:rsidRPr="00C67AD4">
        <w:rPr>
          <w:lang w:val="bg-BG"/>
        </w:rPr>
        <w:t xml:space="preserve"> </w:t>
      </w:r>
      <w:r w:rsidR="00047D78" w:rsidRPr="00C67AD4">
        <w:rPr>
          <w:lang w:val="bg-BG"/>
        </w:rPr>
        <w:t>12261</w:t>
      </w:r>
      <w:r w:rsidR="00B41944" w:rsidRPr="00C67AD4">
        <w:rPr>
          <w:lang w:val="bg-BG"/>
        </w:rPr>
        <w:t>/</w:t>
      </w:r>
      <w:r w:rsidR="00047D78" w:rsidRPr="00C67AD4">
        <w:rPr>
          <w:lang w:val="bg-BG"/>
        </w:rPr>
        <w:t>31</w:t>
      </w:r>
      <w:r w:rsidR="00B41944" w:rsidRPr="00C67AD4">
        <w:rPr>
          <w:lang w:val="bg-BG"/>
        </w:rPr>
        <w:t>.</w:t>
      </w:r>
      <w:r w:rsidR="00047D78" w:rsidRPr="00C67AD4">
        <w:rPr>
          <w:lang w:val="bg-BG"/>
        </w:rPr>
        <w:t>05</w:t>
      </w:r>
      <w:r w:rsidR="00B41944" w:rsidRPr="00C67AD4">
        <w:rPr>
          <w:lang w:val="bg-BG"/>
        </w:rPr>
        <w:t>.20</w:t>
      </w:r>
      <w:r w:rsidR="00047D78" w:rsidRPr="00C67AD4">
        <w:rPr>
          <w:lang w:val="bg-BG"/>
        </w:rPr>
        <w:t>21</w:t>
      </w:r>
      <w:r w:rsidR="00B41944" w:rsidRPr="00C67AD4">
        <w:rPr>
          <w:lang w:val="bg-BG"/>
        </w:rPr>
        <w:t xml:space="preserve"> г.</w:t>
      </w:r>
      <w:r w:rsidR="0064477F" w:rsidRPr="00C67AD4">
        <w:rPr>
          <w:lang w:val="bg-BG"/>
        </w:rPr>
        <w:t>,</w:t>
      </w:r>
      <w:r w:rsidR="00B41944" w:rsidRPr="00C67AD4">
        <w:rPr>
          <w:lang w:val="bg-BG"/>
        </w:rPr>
        <w:t xml:space="preserve"> </w:t>
      </w:r>
      <w:r w:rsidR="00671283" w:rsidRPr="00C67AD4">
        <w:rPr>
          <w:lang w:val="bg-BG"/>
        </w:rPr>
        <w:t>имотът</w:t>
      </w:r>
      <w:r w:rsidR="000C3DB8" w:rsidRPr="00C67AD4">
        <w:rPr>
          <w:lang w:val="bg-BG"/>
        </w:rPr>
        <w:t xml:space="preserve"> попада в</w:t>
      </w:r>
      <w:r w:rsidR="000C3DB8" w:rsidRPr="00C67AD4">
        <w:rPr>
          <w:bCs/>
          <w:color w:val="000000"/>
          <w:spacing w:val="2"/>
          <w:szCs w:val="24"/>
          <w:lang w:val="bg-BG"/>
        </w:rPr>
        <w:t xml:space="preserve"> </w:t>
      </w:r>
      <w:r w:rsidR="000C3DB8" w:rsidRPr="00C67AD4">
        <w:rPr>
          <w:bCs/>
          <w:spacing w:val="2"/>
          <w:szCs w:val="24"/>
          <w:lang w:val="bg-BG"/>
        </w:rPr>
        <w:t>отдел 8</w:t>
      </w:r>
      <w:r w:rsidR="00047D78" w:rsidRPr="00C67AD4">
        <w:rPr>
          <w:bCs/>
          <w:spacing w:val="2"/>
          <w:szCs w:val="24"/>
          <w:lang w:val="bg-BG"/>
        </w:rPr>
        <w:t>9</w:t>
      </w:r>
      <w:r w:rsidR="000C3DB8" w:rsidRPr="00C67AD4">
        <w:rPr>
          <w:bCs/>
          <w:spacing w:val="2"/>
          <w:szCs w:val="24"/>
          <w:lang w:val="bg-BG"/>
        </w:rPr>
        <w:t>, подотдели „</w:t>
      </w:r>
      <w:r w:rsidR="00047D78" w:rsidRPr="00C67AD4">
        <w:rPr>
          <w:bCs/>
          <w:spacing w:val="2"/>
          <w:szCs w:val="24"/>
          <w:lang w:val="bg-BG"/>
        </w:rPr>
        <w:t>г</w:t>
      </w:r>
      <w:r w:rsidR="000C3DB8" w:rsidRPr="00C67AD4">
        <w:rPr>
          <w:bCs/>
          <w:spacing w:val="2"/>
          <w:szCs w:val="24"/>
          <w:lang w:val="bg-BG"/>
        </w:rPr>
        <w:t>“, „</w:t>
      </w:r>
      <w:r w:rsidR="00B41944" w:rsidRPr="00C67AD4">
        <w:rPr>
          <w:bCs/>
          <w:spacing w:val="2"/>
          <w:szCs w:val="24"/>
          <w:lang w:val="bg-BG"/>
        </w:rPr>
        <w:t>2</w:t>
      </w:r>
      <w:r w:rsidR="000C3DB8" w:rsidRPr="00C67AD4">
        <w:rPr>
          <w:bCs/>
          <w:spacing w:val="2"/>
          <w:szCs w:val="24"/>
          <w:lang w:val="bg-BG"/>
        </w:rPr>
        <w:t>“</w:t>
      </w:r>
      <w:r w:rsidR="00047D78" w:rsidRPr="00C67AD4">
        <w:rPr>
          <w:bCs/>
          <w:spacing w:val="2"/>
          <w:szCs w:val="24"/>
          <w:lang w:val="bg-BG"/>
        </w:rPr>
        <w:t xml:space="preserve">, „в“, </w:t>
      </w:r>
      <w:r w:rsidR="000C3DB8" w:rsidRPr="00C67AD4">
        <w:rPr>
          <w:bCs/>
          <w:spacing w:val="2"/>
          <w:szCs w:val="24"/>
          <w:lang w:val="bg-BG"/>
        </w:rPr>
        <w:t>„</w:t>
      </w:r>
      <w:r w:rsidR="00047D78" w:rsidRPr="00C67AD4">
        <w:rPr>
          <w:bCs/>
          <w:spacing w:val="2"/>
          <w:szCs w:val="24"/>
          <w:lang w:val="bg-BG"/>
        </w:rPr>
        <w:t>б</w:t>
      </w:r>
      <w:r w:rsidR="000C3DB8" w:rsidRPr="00C67AD4">
        <w:rPr>
          <w:bCs/>
          <w:spacing w:val="2"/>
          <w:szCs w:val="24"/>
          <w:lang w:val="bg-BG"/>
        </w:rPr>
        <w:t xml:space="preserve">“, по </w:t>
      </w:r>
      <w:r w:rsidR="00B41944" w:rsidRPr="00C67AD4">
        <w:rPr>
          <w:bCs/>
          <w:spacing w:val="2"/>
          <w:szCs w:val="24"/>
          <w:lang w:val="bg-BG"/>
        </w:rPr>
        <w:t>Горскостопански план от 201</w:t>
      </w:r>
      <w:r w:rsidR="000C3DB8" w:rsidRPr="00C67AD4">
        <w:rPr>
          <w:bCs/>
          <w:spacing w:val="2"/>
          <w:szCs w:val="24"/>
          <w:lang w:val="bg-BG"/>
        </w:rPr>
        <w:t xml:space="preserve">5 г. на </w:t>
      </w:r>
      <w:r w:rsidR="000C3DB8" w:rsidRPr="00C67AD4">
        <w:rPr>
          <w:szCs w:val="24"/>
          <w:lang w:val="bg-BG"/>
        </w:rPr>
        <w:t xml:space="preserve">териториално поделение </w:t>
      </w:r>
      <w:r w:rsidR="000C3DB8" w:rsidRPr="00C67AD4">
        <w:rPr>
          <w:lang w:val="bg-BG"/>
        </w:rPr>
        <w:t>„Държавно горско стопанство Етрополе”.</w:t>
      </w:r>
    </w:p>
    <w:p w:rsidR="00047D78" w:rsidRPr="00C67AD4" w:rsidRDefault="00047D78" w:rsidP="00047D78">
      <w:pPr>
        <w:spacing w:line="360" w:lineRule="auto"/>
        <w:ind w:firstLine="709"/>
        <w:jc w:val="both"/>
        <w:rPr>
          <w:bCs/>
          <w:lang w:val="bg-BG"/>
        </w:rPr>
      </w:pPr>
      <w:r w:rsidRPr="00C67AD4">
        <w:rPr>
          <w:bCs/>
          <w:lang w:val="bg-BG"/>
        </w:rPr>
        <w:t>Имотът е частна държавна собственост, съгласно удостоверение с изх. № РД-</w:t>
      </w:r>
      <w:r w:rsidR="009A38FA" w:rsidRPr="00C67AD4">
        <w:rPr>
          <w:bCs/>
          <w:lang w:val="bg-BG"/>
        </w:rPr>
        <w:t>10</w:t>
      </w:r>
      <w:r w:rsidRPr="00C67AD4">
        <w:rPr>
          <w:bCs/>
          <w:lang w:val="bg-BG"/>
        </w:rPr>
        <w:t>-</w:t>
      </w:r>
      <w:r w:rsidR="009A38FA" w:rsidRPr="00C67AD4">
        <w:rPr>
          <w:bCs/>
          <w:lang w:val="bg-BG"/>
        </w:rPr>
        <w:t>109</w:t>
      </w:r>
      <w:r w:rsidRPr="00C67AD4">
        <w:rPr>
          <w:bCs/>
          <w:lang w:val="bg-BG"/>
        </w:rPr>
        <w:t>/</w:t>
      </w:r>
      <w:r w:rsidR="009A38FA" w:rsidRPr="00C67AD4">
        <w:rPr>
          <w:bCs/>
          <w:lang w:val="bg-BG"/>
        </w:rPr>
        <w:t>16</w:t>
      </w:r>
      <w:r w:rsidRPr="00C67AD4">
        <w:rPr>
          <w:bCs/>
          <w:lang w:val="bg-BG"/>
        </w:rPr>
        <w:t>.</w:t>
      </w:r>
      <w:r w:rsidR="009A38FA" w:rsidRPr="00C67AD4">
        <w:rPr>
          <w:bCs/>
          <w:lang w:val="bg-BG"/>
        </w:rPr>
        <w:t>08</w:t>
      </w:r>
      <w:r w:rsidRPr="00C67AD4">
        <w:rPr>
          <w:bCs/>
          <w:lang w:val="bg-BG"/>
        </w:rPr>
        <w:t>.20</w:t>
      </w:r>
      <w:r w:rsidR="009A38FA" w:rsidRPr="00C67AD4">
        <w:rPr>
          <w:bCs/>
          <w:lang w:val="bg-BG"/>
        </w:rPr>
        <w:t>21</w:t>
      </w:r>
      <w:r w:rsidRPr="00C67AD4">
        <w:rPr>
          <w:bCs/>
          <w:lang w:val="bg-BG"/>
        </w:rPr>
        <w:t xml:space="preserve"> г., издадено от Общинска служба по земеделие – Етрополе, с приложена към него, като неразделна част, скица № </w:t>
      </w:r>
      <w:r w:rsidR="009A38FA" w:rsidRPr="00C67AD4">
        <w:rPr>
          <w:bCs/>
          <w:lang w:val="bg-BG"/>
        </w:rPr>
        <w:t>15-901499</w:t>
      </w:r>
      <w:r w:rsidRPr="00C67AD4">
        <w:rPr>
          <w:bCs/>
          <w:lang w:val="bg-BG"/>
        </w:rPr>
        <w:t>/</w:t>
      </w:r>
      <w:r w:rsidR="009A38FA" w:rsidRPr="00C67AD4">
        <w:rPr>
          <w:bCs/>
          <w:lang w:val="bg-BG"/>
        </w:rPr>
        <w:t>16.08</w:t>
      </w:r>
      <w:r w:rsidRPr="00C67AD4">
        <w:rPr>
          <w:bCs/>
          <w:lang w:val="bg-BG"/>
        </w:rPr>
        <w:t>.2021 г.</w:t>
      </w:r>
    </w:p>
    <w:p w:rsidR="00047D78" w:rsidRPr="00C67AD4" w:rsidRDefault="000961A8" w:rsidP="00047D78">
      <w:pPr>
        <w:spacing w:line="360" w:lineRule="auto"/>
        <w:ind w:firstLine="709"/>
        <w:jc w:val="both"/>
        <w:rPr>
          <w:lang w:val="bg-BG"/>
        </w:rPr>
      </w:pPr>
      <w:r w:rsidRPr="00C67AD4">
        <w:rPr>
          <w:b/>
          <w:bCs/>
          <w:lang w:val="bg-BG"/>
        </w:rPr>
        <w:t xml:space="preserve">1.2. </w:t>
      </w:r>
      <w:r w:rsidR="000C3DB8" w:rsidRPr="00C67AD4">
        <w:rPr>
          <w:b/>
          <w:bCs/>
          <w:lang w:val="bg-BG"/>
        </w:rPr>
        <w:t xml:space="preserve"> </w:t>
      </w:r>
      <w:r w:rsidR="00047D78" w:rsidRPr="00C67AD4">
        <w:rPr>
          <w:bCs/>
          <w:color w:val="000000"/>
          <w:spacing w:val="2"/>
          <w:szCs w:val="24"/>
          <w:lang w:val="bg-BG"/>
        </w:rPr>
        <w:t xml:space="preserve">поземлен имот с идентификатор </w:t>
      </w:r>
      <w:r w:rsidR="00047D78" w:rsidRPr="00C67AD4">
        <w:rPr>
          <w:bCs/>
          <w:lang w:val="bg-BG"/>
        </w:rPr>
        <w:t xml:space="preserve">27632.640.647 в гр. Етрополе, община Етрополе, област София, по кадастралната карта и кадастралните регистри, одобрени със Заповед РД-18-48/21.01.2020 г. на изпълнителния директор на АГКК, с площ 207171 кв. м (двеста и седем хиляди сто седемдесет и един квадратни метра), </w:t>
      </w:r>
      <w:r w:rsidR="004272FE" w:rsidRPr="00C67AD4">
        <w:rPr>
          <w:bCs/>
          <w:lang w:val="bg-BG"/>
        </w:rPr>
        <w:t xml:space="preserve">номер по предходен план: 640617, </w:t>
      </w:r>
      <w:r w:rsidR="00047D78" w:rsidRPr="00C67AD4">
        <w:rPr>
          <w:bCs/>
          <w:color w:val="000000"/>
          <w:spacing w:val="2"/>
          <w:szCs w:val="24"/>
          <w:lang w:val="bg-BG"/>
        </w:rPr>
        <w:t>съгласно</w:t>
      </w:r>
      <w:r w:rsidR="00047D78" w:rsidRPr="00C67AD4">
        <w:rPr>
          <w:color w:val="000000"/>
          <w:spacing w:val="11"/>
          <w:szCs w:val="24"/>
          <w:lang w:val="bg-BG"/>
        </w:rPr>
        <w:t xml:space="preserve"> скица № 15-</w:t>
      </w:r>
      <w:r w:rsidR="001C3605" w:rsidRPr="00C67AD4">
        <w:rPr>
          <w:color w:val="000000"/>
          <w:spacing w:val="11"/>
          <w:szCs w:val="24"/>
          <w:lang w:val="bg-BG"/>
        </w:rPr>
        <w:t>9</w:t>
      </w:r>
      <w:r w:rsidR="004272FE" w:rsidRPr="00C67AD4">
        <w:rPr>
          <w:color w:val="000000"/>
          <w:spacing w:val="11"/>
          <w:szCs w:val="24"/>
          <w:lang w:val="bg-BG"/>
        </w:rPr>
        <w:t>01498</w:t>
      </w:r>
      <w:r w:rsidR="00047D78" w:rsidRPr="00C67AD4">
        <w:rPr>
          <w:color w:val="000000"/>
          <w:spacing w:val="11"/>
          <w:szCs w:val="24"/>
          <w:lang w:val="bg-BG"/>
        </w:rPr>
        <w:t>-1</w:t>
      </w:r>
      <w:r w:rsidR="004272FE" w:rsidRPr="00C67AD4">
        <w:rPr>
          <w:color w:val="000000"/>
          <w:spacing w:val="11"/>
          <w:szCs w:val="24"/>
          <w:lang w:val="bg-BG"/>
        </w:rPr>
        <w:t>6</w:t>
      </w:r>
      <w:r w:rsidR="00047D78" w:rsidRPr="00C67AD4">
        <w:rPr>
          <w:color w:val="000000"/>
          <w:spacing w:val="11"/>
          <w:szCs w:val="24"/>
          <w:lang w:val="bg-BG"/>
        </w:rPr>
        <w:t>.0</w:t>
      </w:r>
      <w:r w:rsidR="004272FE" w:rsidRPr="00C67AD4">
        <w:rPr>
          <w:color w:val="000000"/>
          <w:spacing w:val="11"/>
          <w:szCs w:val="24"/>
          <w:lang w:val="bg-BG"/>
        </w:rPr>
        <w:t>8</w:t>
      </w:r>
      <w:r w:rsidR="00047D78" w:rsidRPr="00C67AD4">
        <w:rPr>
          <w:color w:val="000000"/>
          <w:spacing w:val="11"/>
          <w:szCs w:val="24"/>
          <w:lang w:val="bg-BG"/>
        </w:rPr>
        <w:t xml:space="preserve">.2021 г., </w:t>
      </w:r>
      <w:r w:rsidR="00047D78" w:rsidRPr="00C67AD4">
        <w:rPr>
          <w:bCs/>
          <w:color w:val="000000"/>
          <w:spacing w:val="2"/>
          <w:szCs w:val="24"/>
          <w:lang w:val="bg-BG"/>
        </w:rPr>
        <w:t>издадена от Служба по геодезия, картография и кадастър – Софийска област.</w:t>
      </w:r>
      <w:r w:rsidR="00047D78" w:rsidRPr="00C67AD4">
        <w:rPr>
          <w:szCs w:val="24"/>
          <w:lang w:val="bg-BG"/>
        </w:rPr>
        <w:t xml:space="preserve"> </w:t>
      </w:r>
      <w:r w:rsidR="004272FE" w:rsidRPr="00C67AD4">
        <w:rPr>
          <w:szCs w:val="24"/>
          <w:lang w:val="bg-BG"/>
        </w:rPr>
        <w:t xml:space="preserve">Имот с номер по предходен план 640617 е образуван от разделянето на имот с номер </w:t>
      </w:r>
      <w:r w:rsidR="00D73295" w:rsidRPr="00C67AD4">
        <w:rPr>
          <w:szCs w:val="24"/>
          <w:lang w:val="bg-BG"/>
        </w:rPr>
        <w:t>000643, получен от разделянето на имот номер 640628</w:t>
      </w:r>
      <w:r w:rsidR="004272FE" w:rsidRPr="00C67AD4">
        <w:rPr>
          <w:szCs w:val="24"/>
          <w:lang w:val="bg-BG"/>
        </w:rPr>
        <w:t xml:space="preserve">, видно от пълна история на имота към 21.09.2021 г. </w:t>
      </w:r>
      <w:r w:rsidR="00047D78" w:rsidRPr="00C67AD4">
        <w:rPr>
          <w:szCs w:val="24"/>
          <w:lang w:val="bg-BG"/>
        </w:rPr>
        <w:t>Имот</w:t>
      </w:r>
      <w:r w:rsidR="004272FE" w:rsidRPr="00C67AD4">
        <w:rPr>
          <w:szCs w:val="24"/>
          <w:lang w:val="bg-BG"/>
        </w:rPr>
        <w:t xml:space="preserve"> </w:t>
      </w:r>
      <w:r w:rsidR="004272FE" w:rsidRPr="00C67AD4">
        <w:rPr>
          <w:bCs/>
          <w:color w:val="000000"/>
          <w:spacing w:val="2"/>
          <w:szCs w:val="24"/>
          <w:lang w:val="bg-BG"/>
        </w:rPr>
        <w:t xml:space="preserve">с идентификатор </w:t>
      </w:r>
      <w:r w:rsidR="004272FE" w:rsidRPr="00C67AD4">
        <w:rPr>
          <w:bCs/>
          <w:lang w:val="bg-BG"/>
        </w:rPr>
        <w:t xml:space="preserve">27632.640.647 </w:t>
      </w:r>
      <w:r w:rsidR="00047D78" w:rsidRPr="00C67AD4">
        <w:rPr>
          <w:szCs w:val="24"/>
          <w:lang w:val="bg-BG"/>
        </w:rPr>
        <w:t xml:space="preserve">попада </w:t>
      </w:r>
      <w:r w:rsidR="00047D78" w:rsidRPr="00C67AD4">
        <w:rPr>
          <w:lang w:val="bg-BG"/>
        </w:rPr>
        <w:t xml:space="preserve">в района на дейност на </w:t>
      </w:r>
      <w:r w:rsidR="00047D78" w:rsidRPr="00C67AD4">
        <w:rPr>
          <w:szCs w:val="24"/>
          <w:lang w:val="bg-BG"/>
        </w:rPr>
        <w:t>„Югозападно държавно предприятие” ДП – Благоевград</w:t>
      </w:r>
      <w:r w:rsidR="00047D78" w:rsidRPr="00C67AD4">
        <w:rPr>
          <w:lang w:val="bg-BG"/>
        </w:rPr>
        <w:t xml:space="preserve">, </w:t>
      </w:r>
      <w:r w:rsidR="00047D78" w:rsidRPr="00C67AD4">
        <w:rPr>
          <w:szCs w:val="24"/>
          <w:lang w:val="bg-BG"/>
        </w:rPr>
        <w:t xml:space="preserve">териториално поделение </w:t>
      </w:r>
      <w:r w:rsidR="00047D78" w:rsidRPr="00C67AD4">
        <w:rPr>
          <w:lang w:val="bg-BG"/>
        </w:rPr>
        <w:t>„Държавно горско стопанство Етрополе”. Съгласно утвърден протокол от 31.05.2021 г. на Регионална дирекция по горите – София, представен с писмо с рег. индекс ИАГ- 12261/31.05.2021 г., имотът попада в</w:t>
      </w:r>
      <w:r w:rsidR="00047D78" w:rsidRPr="00C67AD4">
        <w:rPr>
          <w:bCs/>
          <w:color w:val="000000"/>
          <w:spacing w:val="2"/>
          <w:szCs w:val="24"/>
          <w:lang w:val="bg-BG"/>
        </w:rPr>
        <w:t xml:space="preserve"> </w:t>
      </w:r>
      <w:r w:rsidR="00047D78" w:rsidRPr="00C67AD4">
        <w:rPr>
          <w:bCs/>
          <w:spacing w:val="2"/>
          <w:szCs w:val="24"/>
          <w:lang w:val="bg-BG"/>
        </w:rPr>
        <w:t xml:space="preserve">отдел 86, подотдели „к“, „л“, „и“, отдел 87, подотдели „е“, „н“, „м“, „ж“, „з“, „и“, „4“, отдел 88, подотдели „а“, „з“, „1“, „б“ по Горскостопански план от 2015 г. на </w:t>
      </w:r>
      <w:r w:rsidR="00047D78" w:rsidRPr="00C67AD4">
        <w:rPr>
          <w:szCs w:val="24"/>
          <w:lang w:val="bg-BG"/>
        </w:rPr>
        <w:t xml:space="preserve">териториално поделение </w:t>
      </w:r>
      <w:r w:rsidR="00047D78" w:rsidRPr="00C67AD4">
        <w:rPr>
          <w:lang w:val="bg-BG"/>
        </w:rPr>
        <w:t>„Държавно горско стопанство Етрополе”.</w:t>
      </w:r>
    </w:p>
    <w:p w:rsidR="009A38FA" w:rsidRPr="00C67AD4" w:rsidRDefault="009A38FA" w:rsidP="009A38FA">
      <w:pPr>
        <w:spacing w:line="360" w:lineRule="auto"/>
        <w:ind w:firstLine="709"/>
        <w:jc w:val="both"/>
        <w:rPr>
          <w:bCs/>
          <w:lang w:val="bg-BG"/>
        </w:rPr>
      </w:pPr>
      <w:r w:rsidRPr="00C67AD4">
        <w:rPr>
          <w:bCs/>
          <w:lang w:val="bg-BG"/>
        </w:rPr>
        <w:lastRenderedPageBreak/>
        <w:t>Имотът е частна държавна собственост, съгласно удостоверение с изх. № РД-10-110/16.08.2021 г., издадено от Общинска служба по земеделие – Етрополе, с приложена към него, като неразделна част, скица № 15-901498/16.08.2021 г.</w:t>
      </w:r>
    </w:p>
    <w:p w:rsidR="00047D78" w:rsidRPr="00C67AD4" w:rsidRDefault="00C13795" w:rsidP="00047D78">
      <w:pPr>
        <w:spacing w:line="360" w:lineRule="auto"/>
        <w:ind w:firstLine="709"/>
        <w:jc w:val="both"/>
        <w:rPr>
          <w:lang w:val="bg-BG"/>
        </w:rPr>
      </w:pPr>
      <w:r w:rsidRPr="00C67AD4">
        <w:rPr>
          <w:b/>
          <w:bCs/>
          <w:lang w:val="bg-BG"/>
        </w:rPr>
        <w:t>1.3.</w:t>
      </w:r>
      <w:r w:rsidR="000C3DB8" w:rsidRPr="00C67AD4">
        <w:rPr>
          <w:b/>
          <w:bCs/>
          <w:lang w:val="bg-BG"/>
        </w:rPr>
        <w:t xml:space="preserve"> </w:t>
      </w:r>
      <w:r w:rsidR="00047D78" w:rsidRPr="00C67AD4">
        <w:rPr>
          <w:bCs/>
          <w:color w:val="000000"/>
          <w:spacing w:val="2"/>
          <w:szCs w:val="24"/>
          <w:lang w:val="bg-BG"/>
        </w:rPr>
        <w:t xml:space="preserve">поземлен имот с идентификатор </w:t>
      </w:r>
      <w:r w:rsidR="005503EB" w:rsidRPr="00C67AD4">
        <w:rPr>
          <w:bCs/>
          <w:lang w:val="bg-BG"/>
        </w:rPr>
        <w:t>80323</w:t>
      </w:r>
      <w:r w:rsidR="00047D78" w:rsidRPr="00C67AD4">
        <w:rPr>
          <w:bCs/>
          <w:lang w:val="bg-BG"/>
        </w:rPr>
        <w:t>.</w:t>
      </w:r>
      <w:r w:rsidR="005503EB" w:rsidRPr="00C67AD4">
        <w:rPr>
          <w:bCs/>
          <w:lang w:val="bg-BG"/>
        </w:rPr>
        <w:t>1</w:t>
      </w:r>
      <w:r w:rsidR="00047D78" w:rsidRPr="00C67AD4">
        <w:rPr>
          <w:bCs/>
          <w:lang w:val="bg-BG"/>
        </w:rPr>
        <w:t>.</w:t>
      </w:r>
      <w:r w:rsidR="005503EB" w:rsidRPr="00C67AD4">
        <w:rPr>
          <w:bCs/>
          <w:lang w:val="bg-BG"/>
        </w:rPr>
        <w:t>1209</w:t>
      </w:r>
      <w:r w:rsidR="00047D78" w:rsidRPr="00C67AD4">
        <w:rPr>
          <w:bCs/>
          <w:lang w:val="bg-BG"/>
        </w:rPr>
        <w:t xml:space="preserve"> в </w:t>
      </w:r>
      <w:r w:rsidR="005503EB" w:rsidRPr="00C67AD4">
        <w:rPr>
          <w:bCs/>
          <w:lang w:val="bg-BG"/>
        </w:rPr>
        <w:t>с</w:t>
      </w:r>
      <w:r w:rsidR="00047D78" w:rsidRPr="00C67AD4">
        <w:rPr>
          <w:bCs/>
          <w:lang w:val="bg-BG"/>
        </w:rPr>
        <w:t xml:space="preserve">. </w:t>
      </w:r>
      <w:r w:rsidR="005503EB" w:rsidRPr="00C67AD4">
        <w:rPr>
          <w:bCs/>
          <w:lang w:val="bg-BG"/>
        </w:rPr>
        <w:t>Челопеч</w:t>
      </w:r>
      <w:r w:rsidR="00047D78" w:rsidRPr="00C67AD4">
        <w:rPr>
          <w:bCs/>
          <w:lang w:val="bg-BG"/>
        </w:rPr>
        <w:t xml:space="preserve">, община </w:t>
      </w:r>
      <w:r w:rsidR="005503EB" w:rsidRPr="00C67AD4">
        <w:rPr>
          <w:bCs/>
          <w:lang w:val="bg-BG"/>
        </w:rPr>
        <w:t>Челопеч</w:t>
      </w:r>
      <w:r w:rsidR="00047D78" w:rsidRPr="00C67AD4">
        <w:rPr>
          <w:bCs/>
          <w:lang w:val="bg-BG"/>
        </w:rPr>
        <w:t>, област София, по кадастралната карта и кадастралните регистри, одобрени със Заповед РД</w:t>
      </w:r>
      <w:r w:rsidR="005503EB" w:rsidRPr="00C67AD4">
        <w:rPr>
          <w:bCs/>
          <w:lang w:val="bg-BG"/>
        </w:rPr>
        <w:t>-18-51</w:t>
      </w:r>
      <w:r w:rsidR="00047D78" w:rsidRPr="00C67AD4">
        <w:rPr>
          <w:bCs/>
          <w:lang w:val="bg-BG"/>
        </w:rPr>
        <w:t>/21.0</w:t>
      </w:r>
      <w:r w:rsidR="005503EB" w:rsidRPr="00C67AD4">
        <w:rPr>
          <w:bCs/>
          <w:lang w:val="bg-BG"/>
        </w:rPr>
        <w:t>6</w:t>
      </w:r>
      <w:r w:rsidR="00047D78" w:rsidRPr="00C67AD4">
        <w:rPr>
          <w:bCs/>
          <w:lang w:val="bg-BG"/>
        </w:rPr>
        <w:t>.20</w:t>
      </w:r>
      <w:r w:rsidR="005503EB" w:rsidRPr="00C67AD4">
        <w:rPr>
          <w:bCs/>
          <w:lang w:val="bg-BG"/>
        </w:rPr>
        <w:t>16</w:t>
      </w:r>
      <w:r w:rsidR="00047D78" w:rsidRPr="00C67AD4">
        <w:rPr>
          <w:bCs/>
          <w:lang w:val="bg-BG"/>
        </w:rPr>
        <w:t xml:space="preserve"> г. на изпълнителния директор на АГКК, с площ </w:t>
      </w:r>
      <w:r w:rsidR="005503EB" w:rsidRPr="00C67AD4">
        <w:rPr>
          <w:bCs/>
          <w:lang w:val="bg-BG"/>
        </w:rPr>
        <w:t>260</w:t>
      </w:r>
      <w:r w:rsidR="00047D78" w:rsidRPr="00C67AD4">
        <w:rPr>
          <w:bCs/>
          <w:lang w:val="bg-BG"/>
        </w:rPr>
        <w:t xml:space="preserve"> кв. м (двеста и </w:t>
      </w:r>
      <w:r w:rsidR="005503EB" w:rsidRPr="00C67AD4">
        <w:rPr>
          <w:bCs/>
          <w:lang w:val="bg-BG"/>
        </w:rPr>
        <w:t>шестдесет</w:t>
      </w:r>
      <w:r w:rsidR="00047D78" w:rsidRPr="00C67AD4">
        <w:rPr>
          <w:bCs/>
          <w:lang w:val="bg-BG"/>
        </w:rPr>
        <w:t xml:space="preserve"> квадратни метра), </w:t>
      </w:r>
      <w:r w:rsidR="004272FE" w:rsidRPr="00C67AD4">
        <w:rPr>
          <w:bCs/>
          <w:lang w:val="bg-BG"/>
        </w:rPr>
        <w:t xml:space="preserve">номер по предходен план: 0001750, </w:t>
      </w:r>
      <w:r w:rsidR="00047D78" w:rsidRPr="00C67AD4">
        <w:rPr>
          <w:bCs/>
          <w:color w:val="000000"/>
          <w:spacing w:val="2"/>
          <w:szCs w:val="24"/>
          <w:lang w:val="bg-BG"/>
        </w:rPr>
        <w:t>съгласно</w:t>
      </w:r>
      <w:r w:rsidR="00047D78" w:rsidRPr="00C67AD4">
        <w:rPr>
          <w:color w:val="000000"/>
          <w:spacing w:val="11"/>
          <w:szCs w:val="24"/>
          <w:lang w:val="bg-BG"/>
        </w:rPr>
        <w:t xml:space="preserve"> скица № 15-38</w:t>
      </w:r>
      <w:r w:rsidR="005503EB" w:rsidRPr="00C67AD4">
        <w:rPr>
          <w:color w:val="000000"/>
          <w:spacing w:val="11"/>
          <w:szCs w:val="24"/>
          <w:lang w:val="bg-BG"/>
        </w:rPr>
        <w:t>5818</w:t>
      </w:r>
      <w:r w:rsidR="00047D78" w:rsidRPr="00C67AD4">
        <w:rPr>
          <w:color w:val="000000"/>
          <w:spacing w:val="11"/>
          <w:szCs w:val="24"/>
          <w:lang w:val="bg-BG"/>
        </w:rPr>
        <w:t>-1</w:t>
      </w:r>
      <w:r w:rsidR="005503EB" w:rsidRPr="00C67AD4">
        <w:rPr>
          <w:color w:val="000000"/>
          <w:spacing w:val="11"/>
          <w:szCs w:val="24"/>
          <w:lang w:val="bg-BG"/>
        </w:rPr>
        <w:t>2</w:t>
      </w:r>
      <w:r w:rsidR="00047D78" w:rsidRPr="00C67AD4">
        <w:rPr>
          <w:color w:val="000000"/>
          <w:spacing w:val="11"/>
          <w:szCs w:val="24"/>
          <w:lang w:val="bg-BG"/>
        </w:rPr>
        <w:t xml:space="preserve">.04.2021 г., </w:t>
      </w:r>
      <w:r w:rsidR="00047D78" w:rsidRPr="00C67AD4">
        <w:rPr>
          <w:bCs/>
          <w:color w:val="000000"/>
          <w:spacing w:val="2"/>
          <w:szCs w:val="24"/>
          <w:lang w:val="bg-BG"/>
        </w:rPr>
        <w:t>издадена от Служба по геодезия, картография и кадастър – Софийска област.</w:t>
      </w:r>
      <w:r w:rsidR="00047D78" w:rsidRPr="00C67AD4">
        <w:rPr>
          <w:szCs w:val="24"/>
          <w:lang w:val="bg-BG"/>
        </w:rPr>
        <w:t xml:space="preserve"> Имотът попада </w:t>
      </w:r>
      <w:r w:rsidR="00047D78" w:rsidRPr="00C67AD4">
        <w:rPr>
          <w:lang w:val="bg-BG"/>
        </w:rPr>
        <w:t xml:space="preserve">в района на дейност на </w:t>
      </w:r>
      <w:r w:rsidR="00047D78" w:rsidRPr="00C67AD4">
        <w:rPr>
          <w:szCs w:val="24"/>
          <w:lang w:val="bg-BG"/>
        </w:rPr>
        <w:t>„Югозападно държавно предприятие” ДП – Благоевград</w:t>
      </w:r>
      <w:r w:rsidR="00047D78" w:rsidRPr="00C67AD4">
        <w:rPr>
          <w:lang w:val="bg-BG"/>
        </w:rPr>
        <w:t xml:space="preserve">, </w:t>
      </w:r>
      <w:r w:rsidR="00047D78" w:rsidRPr="00C67AD4">
        <w:rPr>
          <w:szCs w:val="24"/>
          <w:lang w:val="bg-BG"/>
        </w:rPr>
        <w:t xml:space="preserve">териториално поделение </w:t>
      </w:r>
      <w:r w:rsidR="00047D78" w:rsidRPr="00C67AD4">
        <w:rPr>
          <w:lang w:val="bg-BG"/>
        </w:rPr>
        <w:t xml:space="preserve">„Държавно горско стопанство </w:t>
      </w:r>
      <w:r w:rsidR="009D174F" w:rsidRPr="00C67AD4">
        <w:rPr>
          <w:lang w:val="bg-BG"/>
        </w:rPr>
        <w:t>Пирдоп</w:t>
      </w:r>
      <w:r w:rsidR="00047D78" w:rsidRPr="00C67AD4">
        <w:rPr>
          <w:lang w:val="bg-BG"/>
        </w:rPr>
        <w:t>”. Съгласно утвърден протокол от 31.05.2021 г. на Регионална дирекция по горите – София, представен с писмо с рег. индекс ИАГ- 12261/31.05.2021 г., имотът попада в</w:t>
      </w:r>
      <w:r w:rsidR="00047D78" w:rsidRPr="00C67AD4">
        <w:rPr>
          <w:bCs/>
          <w:color w:val="000000"/>
          <w:spacing w:val="2"/>
          <w:szCs w:val="24"/>
          <w:lang w:val="bg-BG"/>
        </w:rPr>
        <w:t xml:space="preserve"> </w:t>
      </w:r>
      <w:r w:rsidR="00047D78" w:rsidRPr="00C67AD4">
        <w:rPr>
          <w:bCs/>
          <w:spacing w:val="2"/>
          <w:szCs w:val="24"/>
          <w:lang w:val="bg-BG"/>
        </w:rPr>
        <w:t xml:space="preserve">отдел </w:t>
      </w:r>
      <w:r w:rsidR="005503EB" w:rsidRPr="00C67AD4">
        <w:rPr>
          <w:bCs/>
          <w:spacing w:val="2"/>
          <w:szCs w:val="24"/>
          <w:lang w:val="bg-BG"/>
        </w:rPr>
        <w:t>552</w:t>
      </w:r>
      <w:r w:rsidR="00047D78" w:rsidRPr="00C67AD4">
        <w:rPr>
          <w:bCs/>
          <w:spacing w:val="2"/>
          <w:szCs w:val="24"/>
          <w:lang w:val="bg-BG"/>
        </w:rPr>
        <w:t>, подотдел „</w:t>
      </w:r>
      <w:r w:rsidR="005503EB" w:rsidRPr="00C67AD4">
        <w:rPr>
          <w:bCs/>
          <w:spacing w:val="2"/>
          <w:szCs w:val="24"/>
          <w:lang w:val="bg-BG"/>
        </w:rPr>
        <w:t>б</w:t>
      </w:r>
      <w:r w:rsidR="00047D78" w:rsidRPr="00C67AD4">
        <w:rPr>
          <w:bCs/>
          <w:spacing w:val="2"/>
          <w:szCs w:val="24"/>
          <w:lang w:val="bg-BG"/>
        </w:rPr>
        <w:t>“ по Горскостопански план от 20</w:t>
      </w:r>
      <w:r w:rsidR="005503EB" w:rsidRPr="00C67AD4">
        <w:rPr>
          <w:bCs/>
          <w:spacing w:val="2"/>
          <w:szCs w:val="24"/>
          <w:lang w:val="bg-BG"/>
        </w:rPr>
        <w:t>20</w:t>
      </w:r>
      <w:r w:rsidR="00047D78" w:rsidRPr="00C67AD4">
        <w:rPr>
          <w:bCs/>
          <w:spacing w:val="2"/>
          <w:szCs w:val="24"/>
          <w:lang w:val="bg-BG"/>
        </w:rPr>
        <w:t xml:space="preserve"> г. на </w:t>
      </w:r>
      <w:r w:rsidR="00047D78" w:rsidRPr="00C67AD4">
        <w:rPr>
          <w:szCs w:val="24"/>
          <w:lang w:val="bg-BG"/>
        </w:rPr>
        <w:t xml:space="preserve">териториално поделение </w:t>
      </w:r>
      <w:r w:rsidR="00047D78" w:rsidRPr="00C67AD4">
        <w:rPr>
          <w:lang w:val="bg-BG"/>
        </w:rPr>
        <w:t xml:space="preserve">„Държавно горско стопанство </w:t>
      </w:r>
      <w:r w:rsidR="005503EB" w:rsidRPr="00C67AD4">
        <w:rPr>
          <w:lang w:val="bg-BG"/>
        </w:rPr>
        <w:t>Пирдоп</w:t>
      </w:r>
      <w:r w:rsidR="00047D78" w:rsidRPr="00C67AD4">
        <w:rPr>
          <w:lang w:val="bg-BG"/>
        </w:rPr>
        <w:t>”.</w:t>
      </w:r>
    </w:p>
    <w:p w:rsidR="00047D78" w:rsidRPr="00C67AD4" w:rsidRDefault="00047D78" w:rsidP="00047D78">
      <w:pPr>
        <w:spacing w:line="360" w:lineRule="auto"/>
        <w:ind w:firstLine="709"/>
        <w:jc w:val="both"/>
        <w:rPr>
          <w:bCs/>
          <w:lang w:val="bg-BG"/>
        </w:rPr>
      </w:pPr>
      <w:r w:rsidRPr="00C67AD4">
        <w:rPr>
          <w:bCs/>
          <w:lang w:val="bg-BG"/>
        </w:rPr>
        <w:t>Имотът е частна държавна собственост, съгласно удостоверение с изх. № РД-</w:t>
      </w:r>
      <w:r w:rsidR="00A12286" w:rsidRPr="00C67AD4">
        <w:rPr>
          <w:bCs/>
          <w:lang w:val="bg-BG"/>
        </w:rPr>
        <w:t>10-80-1/02</w:t>
      </w:r>
      <w:r w:rsidRPr="00C67AD4">
        <w:rPr>
          <w:bCs/>
          <w:lang w:val="bg-BG"/>
        </w:rPr>
        <w:t>.</w:t>
      </w:r>
      <w:r w:rsidR="00A12286" w:rsidRPr="00C67AD4">
        <w:rPr>
          <w:bCs/>
          <w:lang w:val="bg-BG"/>
        </w:rPr>
        <w:t>06</w:t>
      </w:r>
      <w:r w:rsidRPr="00C67AD4">
        <w:rPr>
          <w:bCs/>
          <w:lang w:val="bg-BG"/>
        </w:rPr>
        <w:t>.20</w:t>
      </w:r>
      <w:r w:rsidR="00A12286" w:rsidRPr="00C67AD4">
        <w:rPr>
          <w:bCs/>
          <w:lang w:val="bg-BG"/>
        </w:rPr>
        <w:t>21</w:t>
      </w:r>
      <w:r w:rsidRPr="00C67AD4">
        <w:rPr>
          <w:bCs/>
          <w:lang w:val="bg-BG"/>
        </w:rPr>
        <w:t xml:space="preserve"> г., издадено от Общинска служба по земеделие – </w:t>
      </w:r>
      <w:r w:rsidR="005503EB" w:rsidRPr="00C67AD4">
        <w:rPr>
          <w:bCs/>
          <w:lang w:val="bg-BG"/>
        </w:rPr>
        <w:t>Пирдоп</w:t>
      </w:r>
      <w:r w:rsidRPr="00C67AD4">
        <w:rPr>
          <w:bCs/>
          <w:lang w:val="bg-BG"/>
        </w:rPr>
        <w:t xml:space="preserve">, с приложена към него, като неразделна част, скица № </w:t>
      </w:r>
      <w:r w:rsidR="00A12286" w:rsidRPr="00C67AD4">
        <w:rPr>
          <w:bCs/>
          <w:lang w:val="bg-BG"/>
        </w:rPr>
        <w:t>15-385818/12.04.2021 г.</w:t>
      </w:r>
    </w:p>
    <w:p w:rsidR="00B049FF" w:rsidRPr="00C67AD4" w:rsidRDefault="00B049FF" w:rsidP="00B049FF">
      <w:pPr>
        <w:spacing w:line="360" w:lineRule="auto"/>
        <w:ind w:firstLine="709"/>
        <w:jc w:val="both"/>
        <w:rPr>
          <w:lang w:val="bg-BG"/>
        </w:rPr>
      </w:pPr>
      <w:r w:rsidRPr="00C67AD4">
        <w:rPr>
          <w:b/>
          <w:bCs/>
          <w:lang w:val="bg-BG"/>
        </w:rPr>
        <w:t xml:space="preserve">1.4. </w:t>
      </w:r>
      <w:r w:rsidRPr="00C67AD4">
        <w:rPr>
          <w:bCs/>
          <w:color w:val="000000"/>
          <w:spacing w:val="2"/>
          <w:szCs w:val="24"/>
          <w:lang w:val="bg-BG"/>
        </w:rPr>
        <w:t xml:space="preserve">поземлен имот с идентификатор </w:t>
      </w:r>
      <w:r w:rsidRPr="00C67AD4">
        <w:rPr>
          <w:bCs/>
          <w:lang w:val="bg-BG"/>
        </w:rPr>
        <w:t xml:space="preserve">80323.1.1213 в с. Челопеч, община Челопеч, област София, по кадастралната карта и кадастралните регистри, одобрени със Заповед РД-18-51/21.06.2016 г. на изпълнителния директор на АГКК, с площ 1348 кв. м (хиляда триста четиридесет и осем квадратни метра), </w:t>
      </w:r>
      <w:r w:rsidR="004272FE" w:rsidRPr="00C67AD4">
        <w:rPr>
          <w:bCs/>
          <w:lang w:val="bg-BG"/>
        </w:rPr>
        <w:t xml:space="preserve">предишен идентификатор: 80323.1.493, номер по предходен план: 001848, </w:t>
      </w:r>
      <w:r w:rsidRPr="00C67AD4">
        <w:rPr>
          <w:bCs/>
          <w:color w:val="000000"/>
          <w:spacing w:val="2"/>
          <w:szCs w:val="24"/>
          <w:lang w:val="bg-BG"/>
        </w:rPr>
        <w:t>съгласно</w:t>
      </w:r>
      <w:r w:rsidRPr="00C67AD4">
        <w:rPr>
          <w:color w:val="000000"/>
          <w:spacing w:val="11"/>
          <w:szCs w:val="24"/>
          <w:lang w:val="bg-BG"/>
        </w:rPr>
        <w:t xml:space="preserve"> скица № 15-385817-12.04.2021 г., </w:t>
      </w:r>
      <w:r w:rsidRPr="00C67AD4">
        <w:rPr>
          <w:bCs/>
          <w:color w:val="000000"/>
          <w:spacing w:val="2"/>
          <w:szCs w:val="24"/>
          <w:lang w:val="bg-BG"/>
        </w:rPr>
        <w:t>издадена от Служба по геодезия, картография и кадастър – Софийска област.</w:t>
      </w:r>
      <w:r w:rsidRPr="00C67AD4">
        <w:rPr>
          <w:szCs w:val="24"/>
          <w:lang w:val="bg-BG"/>
        </w:rPr>
        <w:t xml:space="preserve"> Имотът попада </w:t>
      </w:r>
      <w:r w:rsidRPr="00C67AD4">
        <w:rPr>
          <w:lang w:val="bg-BG"/>
        </w:rPr>
        <w:t xml:space="preserve">в района на дейност на </w:t>
      </w:r>
      <w:r w:rsidRPr="00C67AD4">
        <w:rPr>
          <w:szCs w:val="24"/>
          <w:lang w:val="bg-BG"/>
        </w:rPr>
        <w:t>„Югозападно държавно предприятие” ДП – Благоевград</w:t>
      </w:r>
      <w:r w:rsidRPr="00C67AD4">
        <w:rPr>
          <w:lang w:val="bg-BG"/>
        </w:rPr>
        <w:t xml:space="preserve">, </w:t>
      </w:r>
      <w:r w:rsidRPr="00C67AD4">
        <w:rPr>
          <w:szCs w:val="24"/>
          <w:lang w:val="bg-BG"/>
        </w:rPr>
        <w:t xml:space="preserve">териториално поделение </w:t>
      </w:r>
      <w:r w:rsidRPr="00C67AD4">
        <w:rPr>
          <w:lang w:val="bg-BG"/>
        </w:rPr>
        <w:t xml:space="preserve">„Държавно горско стопанство </w:t>
      </w:r>
      <w:r w:rsidR="009D174F" w:rsidRPr="00C67AD4">
        <w:rPr>
          <w:lang w:val="bg-BG"/>
        </w:rPr>
        <w:t>Пирдоп</w:t>
      </w:r>
      <w:r w:rsidRPr="00C67AD4">
        <w:rPr>
          <w:lang w:val="bg-BG"/>
        </w:rPr>
        <w:t>”. Съгласно утвърден протокол от 31.05.2021 г. на Регионална дирекция по горите – София, представен с писмо с рег. индекс ИАГ- 12261/31.05.2021 г., имотът попада в</w:t>
      </w:r>
      <w:r w:rsidRPr="00C67AD4">
        <w:rPr>
          <w:bCs/>
          <w:color w:val="000000"/>
          <w:spacing w:val="2"/>
          <w:szCs w:val="24"/>
          <w:lang w:val="bg-BG"/>
        </w:rPr>
        <w:t xml:space="preserve"> </w:t>
      </w:r>
      <w:r w:rsidRPr="00C67AD4">
        <w:rPr>
          <w:bCs/>
          <w:spacing w:val="2"/>
          <w:szCs w:val="24"/>
          <w:lang w:val="bg-BG"/>
        </w:rPr>
        <w:t xml:space="preserve">отдел 552, подотдел „в“ по Горскостопански план от 2020 г. на </w:t>
      </w:r>
      <w:r w:rsidRPr="00C67AD4">
        <w:rPr>
          <w:szCs w:val="24"/>
          <w:lang w:val="bg-BG"/>
        </w:rPr>
        <w:t xml:space="preserve">териториално поделение </w:t>
      </w:r>
      <w:r w:rsidRPr="00C67AD4">
        <w:rPr>
          <w:lang w:val="bg-BG"/>
        </w:rPr>
        <w:t>„Държавно горско стопанство Пирдоп”.</w:t>
      </w:r>
    </w:p>
    <w:p w:rsidR="00A12286" w:rsidRPr="00C67AD4" w:rsidRDefault="00A12286" w:rsidP="00A12286">
      <w:pPr>
        <w:spacing w:line="360" w:lineRule="auto"/>
        <w:ind w:firstLine="709"/>
        <w:jc w:val="both"/>
        <w:rPr>
          <w:bCs/>
          <w:lang w:val="bg-BG"/>
        </w:rPr>
      </w:pPr>
      <w:r w:rsidRPr="00C67AD4">
        <w:rPr>
          <w:bCs/>
          <w:lang w:val="bg-BG"/>
        </w:rPr>
        <w:t>Имотът е частна държавна собственост, съгласно удостоверение с изх. № РД-10-80-2/02.06.2021 г., издадено от Общинска служба по земеделие – Пирдоп, с приложена към него, като неразделна част, скица № 15-385817/12.04.2021 г.</w:t>
      </w:r>
    </w:p>
    <w:p w:rsidR="00B049FF" w:rsidRPr="00C67AD4" w:rsidRDefault="00B049FF" w:rsidP="00B049FF">
      <w:pPr>
        <w:spacing w:line="360" w:lineRule="auto"/>
        <w:ind w:firstLine="709"/>
        <w:jc w:val="both"/>
        <w:rPr>
          <w:lang w:val="bg-BG"/>
        </w:rPr>
      </w:pPr>
      <w:r w:rsidRPr="00C67AD4">
        <w:rPr>
          <w:b/>
          <w:bCs/>
          <w:lang w:val="bg-BG"/>
        </w:rPr>
        <w:t xml:space="preserve">1.5. </w:t>
      </w:r>
      <w:r w:rsidRPr="00C67AD4">
        <w:rPr>
          <w:bCs/>
          <w:color w:val="000000"/>
          <w:spacing w:val="2"/>
          <w:szCs w:val="24"/>
          <w:lang w:val="bg-BG"/>
        </w:rPr>
        <w:t xml:space="preserve">поземлен имот с идентификатор </w:t>
      </w:r>
      <w:r w:rsidRPr="00C67AD4">
        <w:rPr>
          <w:bCs/>
          <w:lang w:val="bg-BG"/>
        </w:rPr>
        <w:t xml:space="preserve">80323.1.1215 в с. Челопеч, община Челопеч, област София, по кадастралната карта и кадастралните регистри, одобрени със Заповед РД-18-51/21.06.2016 г. на изпълнителния директор на АГКК, с площ 34559 кв. м (тридесет </w:t>
      </w:r>
      <w:r w:rsidRPr="00C67AD4">
        <w:rPr>
          <w:bCs/>
          <w:lang w:val="bg-BG"/>
        </w:rPr>
        <w:lastRenderedPageBreak/>
        <w:t xml:space="preserve">и четири хиляди петстотин петдесет и девет квадратни метра), </w:t>
      </w:r>
      <w:r w:rsidR="004272FE" w:rsidRPr="00C67AD4">
        <w:rPr>
          <w:bCs/>
          <w:lang w:val="bg-BG"/>
        </w:rPr>
        <w:t xml:space="preserve">предишен идентификатор: 80323.1.894, номер по предходен план: 001850, </w:t>
      </w:r>
      <w:r w:rsidRPr="00C67AD4">
        <w:rPr>
          <w:bCs/>
          <w:color w:val="000000"/>
          <w:spacing w:val="2"/>
          <w:szCs w:val="24"/>
          <w:lang w:val="bg-BG"/>
        </w:rPr>
        <w:t>съгласно</w:t>
      </w:r>
      <w:r w:rsidRPr="00C67AD4">
        <w:rPr>
          <w:color w:val="000000"/>
          <w:spacing w:val="11"/>
          <w:szCs w:val="24"/>
          <w:lang w:val="bg-BG"/>
        </w:rPr>
        <w:t xml:space="preserve"> скица № 15-38581</w:t>
      </w:r>
      <w:r w:rsidR="00130CD3" w:rsidRPr="00C67AD4">
        <w:rPr>
          <w:color w:val="000000"/>
          <w:spacing w:val="11"/>
          <w:szCs w:val="24"/>
          <w:lang w:val="bg-BG"/>
        </w:rPr>
        <w:t>6</w:t>
      </w:r>
      <w:r w:rsidRPr="00C67AD4">
        <w:rPr>
          <w:color w:val="000000"/>
          <w:spacing w:val="11"/>
          <w:szCs w:val="24"/>
          <w:lang w:val="bg-BG"/>
        </w:rPr>
        <w:t xml:space="preserve">-12.04.2021 г., </w:t>
      </w:r>
      <w:r w:rsidRPr="00C67AD4">
        <w:rPr>
          <w:bCs/>
          <w:color w:val="000000"/>
          <w:spacing w:val="2"/>
          <w:szCs w:val="24"/>
          <w:lang w:val="bg-BG"/>
        </w:rPr>
        <w:t>издадена от Служба по геодезия, картография и кадастър – Софийска област.</w:t>
      </w:r>
      <w:r w:rsidRPr="00C67AD4">
        <w:rPr>
          <w:szCs w:val="24"/>
          <w:lang w:val="bg-BG"/>
        </w:rPr>
        <w:t xml:space="preserve"> Имотът попада </w:t>
      </w:r>
      <w:r w:rsidRPr="00C67AD4">
        <w:rPr>
          <w:lang w:val="bg-BG"/>
        </w:rPr>
        <w:t xml:space="preserve">в района на дейност на </w:t>
      </w:r>
      <w:r w:rsidRPr="00C67AD4">
        <w:rPr>
          <w:szCs w:val="24"/>
          <w:lang w:val="bg-BG"/>
        </w:rPr>
        <w:t>„Югозападно държавно предприятие” ДП – Благоевград</w:t>
      </w:r>
      <w:r w:rsidRPr="00C67AD4">
        <w:rPr>
          <w:lang w:val="bg-BG"/>
        </w:rPr>
        <w:t xml:space="preserve">, </w:t>
      </w:r>
      <w:r w:rsidRPr="00C67AD4">
        <w:rPr>
          <w:szCs w:val="24"/>
          <w:lang w:val="bg-BG"/>
        </w:rPr>
        <w:t xml:space="preserve">териториално поделение </w:t>
      </w:r>
      <w:r w:rsidRPr="00C67AD4">
        <w:rPr>
          <w:lang w:val="bg-BG"/>
        </w:rPr>
        <w:t xml:space="preserve">„Държавно горско стопанство </w:t>
      </w:r>
      <w:r w:rsidR="009D174F" w:rsidRPr="00C67AD4">
        <w:rPr>
          <w:lang w:val="bg-BG"/>
        </w:rPr>
        <w:t>Пирдоп</w:t>
      </w:r>
      <w:r w:rsidRPr="00C67AD4">
        <w:rPr>
          <w:lang w:val="bg-BG"/>
        </w:rPr>
        <w:t>”. Съгласно утвърден протокол от 31.05.2021 г. на Регионална дирекция по горите – София, представен с писмо с рег. индекс ИАГ- 12261/31.05.2021 г., имотът попада в</w:t>
      </w:r>
      <w:r w:rsidRPr="00C67AD4">
        <w:rPr>
          <w:bCs/>
          <w:color w:val="000000"/>
          <w:spacing w:val="2"/>
          <w:szCs w:val="24"/>
          <w:lang w:val="bg-BG"/>
        </w:rPr>
        <w:t xml:space="preserve"> </w:t>
      </w:r>
      <w:r w:rsidRPr="00C67AD4">
        <w:rPr>
          <w:bCs/>
          <w:spacing w:val="2"/>
          <w:szCs w:val="24"/>
          <w:lang w:val="bg-BG"/>
        </w:rPr>
        <w:t>отдел 55</w:t>
      </w:r>
      <w:r w:rsidR="00130CD3" w:rsidRPr="00C67AD4">
        <w:rPr>
          <w:bCs/>
          <w:spacing w:val="2"/>
          <w:szCs w:val="24"/>
          <w:lang w:val="bg-BG"/>
        </w:rPr>
        <w:t>0</w:t>
      </w:r>
      <w:r w:rsidRPr="00C67AD4">
        <w:rPr>
          <w:bCs/>
          <w:spacing w:val="2"/>
          <w:szCs w:val="24"/>
          <w:lang w:val="bg-BG"/>
        </w:rPr>
        <w:t>, подотдел „</w:t>
      </w:r>
      <w:r w:rsidR="00130CD3" w:rsidRPr="00C67AD4">
        <w:rPr>
          <w:bCs/>
          <w:spacing w:val="2"/>
          <w:szCs w:val="24"/>
          <w:lang w:val="bg-BG"/>
        </w:rPr>
        <w:t>г</w:t>
      </w:r>
      <w:r w:rsidRPr="00C67AD4">
        <w:rPr>
          <w:bCs/>
          <w:spacing w:val="2"/>
          <w:szCs w:val="24"/>
          <w:lang w:val="bg-BG"/>
        </w:rPr>
        <w:t>“</w:t>
      </w:r>
      <w:r w:rsidR="00130CD3" w:rsidRPr="00C67AD4">
        <w:rPr>
          <w:bCs/>
          <w:spacing w:val="2"/>
          <w:szCs w:val="24"/>
          <w:lang w:val="bg-BG"/>
        </w:rPr>
        <w:t>, отдел 551, подотдел „а“, „в“, отдел 552, подотдел „в“</w:t>
      </w:r>
      <w:r w:rsidRPr="00C67AD4">
        <w:rPr>
          <w:bCs/>
          <w:spacing w:val="2"/>
          <w:szCs w:val="24"/>
          <w:lang w:val="bg-BG"/>
        </w:rPr>
        <w:t xml:space="preserve"> по Горскостопански план от 2020 г. на </w:t>
      </w:r>
      <w:r w:rsidRPr="00C67AD4">
        <w:rPr>
          <w:szCs w:val="24"/>
          <w:lang w:val="bg-BG"/>
        </w:rPr>
        <w:t xml:space="preserve">териториално поделение </w:t>
      </w:r>
      <w:r w:rsidRPr="00C67AD4">
        <w:rPr>
          <w:lang w:val="bg-BG"/>
        </w:rPr>
        <w:t>„Държавно горско стопанство Пирдоп”.</w:t>
      </w:r>
    </w:p>
    <w:p w:rsidR="00A12286" w:rsidRPr="00C67AD4" w:rsidRDefault="00A12286" w:rsidP="00A12286">
      <w:pPr>
        <w:spacing w:line="360" w:lineRule="auto"/>
        <w:ind w:firstLine="709"/>
        <w:jc w:val="both"/>
        <w:rPr>
          <w:bCs/>
          <w:lang w:val="bg-BG"/>
        </w:rPr>
      </w:pPr>
      <w:r w:rsidRPr="00C67AD4">
        <w:rPr>
          <w:bCs/>
          <w:lang w:val="bg-BG"/>
        </w:rPr>
        <w:t>Имотът е частна държавна собственост, съгласно удостоверение с изх. № РД-10-80-3/02.06.2021 г., издадено от Общинска служба по земеделие – Пирдоп, с приложена към него, като неразделна част, скица № 15-385816/12.04.2021 г.</w:t>
      </w:r>
    </w:p>
    <w:p w:rsidR="00130CD3" w:rsidRPr="00C67AD4" w:rsidRDefault="00130CD3" w:rsidP="00130CD3">
      <w:pPr>
        <w:spacing w:line="360" w:lineRule="auto"/>
        <w:ind w:firstLine="709"/>
        <w:jc w:val="both"/>
        <w:rPr>
          <w:lang w:val="bg-BG"/>
        </w:rPr>
      </w:pPr>
      <w:r w:rsidRPr="00C67AD4">
        <w:rPr>
          <w:b/>
          <w:bCs/>
          <w:lang w:val="bg-BG"/>
        </w:rPr>
        <w:t xml:space="preserve">1.6. </w:t>
      </w:r>
      <w:r w:rsidRPr="00C67AD4">
        <w:rPr>
          <w:bCs/>
          <w:color w:val="000000"/>
          <w:spacing w:val="2"/>
          <w:szCs w:val="24"/>
          <w:lang w:val="bg-BG"/>
        </w:rPr>
        <w:t xml:space="preserve">поземлен имот с идентификатор </w:t>
      </w:r>
      <w:r w:rsidRPr="00C67AD4">
        <w:rPr>
          <w:bCs/>
          <w:lang w:val="bg-BG"/>
        </w:rPr>
        <w:t xml:space="preserve">80323.1.1216 в с. Челопеч, община Челопеч, област София, по кадастралната карта и кадастралните регистри, одобрени със Заповед РД-18-51/21.06.2016 г. на изпълнителния директор на АГКК, с площ 3285 кв. м (три хиляди двеста осемдесет и пет квадратни метра), </w:t>
      </w:r>
      <w:r w:rsidR="004272FE" w:rsidRPr="00C67AD4">
        <w:rPr>
          <w:bCs/>
          <w:lang w:val="bg-BG"/>
        </w:rPr>
        <w:t xml:space="preserve">номер по предходен план: 001729, </w:t>
      </w:r>
      <w:r w:rsidRPr="00C67AD4">
        <w:rPr>
          <w:bCs/>
          <w:color w:val="000000"/>
          <w:spacing w:val="2"/>
          <w:szCs w:val="24"/>
          <w:lang w:val="bg-BG"/>
        </w:rPr>
        <w:t>съгласно</w:t>
      </w:r>
      <w:r w:rsidRPr="00C67AD4">
        <w:rPr>
          <w:color w:val="000000"/>
          <w:spacing w:val="11"/>
          <w:szCs w:val="24"/>
          <w:lang w:val="bg-BG"/>
        </w:rPr>
        <w:t xml:space="preserve"> скица № 15-385815-12.04.2021 г., </w:t>
      </w:r>
      <w:r w:rsidRPr="00C67AD4">
        <w:rPr>
          <w:bCs/>
          <w:color w:val="000000"/>
          <w:spacing w:val="2"/>
          <w:szCs w:val="24"/>
          <w:lang w:val="bg-BG"/>
        </w:rPr>
        <w:t>издадена от Служба по геодезия, картография и кадастър – Софийска област.</w:t>
      </w:r>
      <w:r w:rsidRPr="00C67AD4">
        <w:rPr>
          <w:szCs w:val="24"/>
          <w:lang w:val="bg-BG"/>
        </w:rPr>
        <w:t xml:space="preserve"> Имотът попада </w:t>
      </w:r>
      <w:r w:rsidRPr="00C67AD4">
        <w:rPr>
          <w:lang w:val="bg-BG"/>
        </w:rPr>
        <w:t xml:space="preserve">в района на дейност на </w:t>
      </w:r>
      <w:r w:rsidRPr="00C67AD4">
        <w:rPr>
          <w:szCs w:val="24"/>
          <w:lang w:val="bg-BG"/>
        </w:rPr>
        <w:t>„Югозападно държавно предприятие” ДП – Благоевград</w:t>
      </w:r>
      <w:r w:rsidRPr="00C67AD4">
        <w:rPr>
          <w:lang w:val="bg-BG"/>
        </w:rPr>
        <w:t xml:space="preserve">, </w:t>
      </w:r>
      <w:r w:rsidRPr="00C67AD4">
        <w:rPr>
          <w:szCs w:val="24"/>
          <w:lang w:val="bg-BG"/>
        </w:rPr>
        <w:t xml:space="preserve">териториално поделение </w:t>
      </w:r>
      <w:r w:rsidRPr="00C67AD4">
        <w:rPr>
          <w:lang w:val="bg-BG"/>
        </w:rPr>
        <w:t xml:space="preserve">„Държавно горско стопанство </w:t>
      </w:r>
      <w:r w:rsidR="009D174F" w:rsidRPr="00C67AD4">
        <w:rPr>
          <w:lang w:val="bg-BG"/>
        </w:rPr>
        <w:t>Пирдоп</w:t>
      </w:r>
      <w:r w:rsidRPr="00C67AD4">
        <w:rPr>
          <w:lang w:val="bg-BG"/>
        </w:rPr>
        <w:t>”. Съгласно утвърден протокол от 31.05.2021 г. на Регионална дирекция по горите – София, представен с писмо с рег. индекс ИАГ- 12261/31.05.2021 г., имотът попада в</w:t>
      </w:r>
      <w:r w:rsidRPr="00C67AD4">
        <w:rPr>
          <w:bCs/>
          <w:color w:val="000000"/>
          <w:spacing w:val="2"/>
          <w:szCs w:val="24"/>
          <w:lang w:val="bg-BG"/>
        </w:rPr>
        <w:t xml:space="preserve"> </w:t>
      </w:r>
      <w:r w:rsidRPr="00C67AD4">
        <w:rPr>
          <w:bCs/>
          <w:spacing w:val="2"/>
          <w:szCs w:val="24"/>
          <w:lang w:val="bg-BG"/>
        </w:rPr>
        <w:t xml:space="preserve">отдел 550, подотдел „8“, „г“ по Горскостопански план от 2020 г. на </w:t>
      </w:r>
      <w:r w:rsidRPr="00C67AD4">
        <w:rPr>
          <w:szCs w:val="24"/>
          <w:lang w:val="bg-BG"/>
        </w:rPr>
        <w:t xml:space="preserve">териториално поделение </w:t>
      </w:r>
      <w:r w:rsidRPr="00C67AD4">
        <w:rPr>
          <w:lang w:val="bg-BG"/>
        </w:rPr>
        <w:t>„Държавно горско стопанство Пирдоп”.</w:t>
      </w:r>
    </w:p>
    <w:p w:rsidR="00A12286" w:rsidRPr="00C67AD4" w:rsidRDefault="00A12286" w:rsidP="00A12286">
      <w:pPr>
        <w:spacing w:line="360" w:lineRule="auto"/>
        <w:ind w:firstLine="709"/>
        <w:jc w:val="both"/>
        <w:rPr>
          <w:bCs/>
          <w:lang w:val="bg-BG"/>
        </w:rPr>
      </w:pPr>
      <w:r w:rsidRPr="00C67AD4">
        <w:rPr>
          <w:bCs/>
          <w:lang w:val="bg-BG"/>
        </w:rPr>
        <w:t>Имотът е частна държавна собственост, съгласно удостоверение с изх. № РД-10-80-4/02.06.2021 г., издадено от Общинска служба по земеделие – Пирдоп, с приложена към него, като неразделна част, скица № 15-385815/12.04.2021 г.</w:t>
      </w:r>
    </w:p>
    <w:p w:rsidR="00130CD3" w:rsidRPr="00C67AD4" w:rsidRDefault="00130CD3" w:rsidP="00130CD3">
      <w:pPr>
        <w:spacing w:line="360" w:lineRule="auto"/>
        <w:ind w:firstLine="709"/>
        <w:jc w:val="both"/>
        <w:rPr>
          <w:lang w:val="bg-BG"/>
        </w:rPr>
      </w:pPr>
      <w:r w:rsidRPr="00C67AD4">
        <w:rPr>
          <w:b/>
          <w:bCs/>
          <w:lang w:val="bg-BG"/>
        </w:rPr>
        <w:t xml:space="preserve">1.7. </w:t>
      </w:r>
      <w:r w:rsidRPr="00C67AD4">
        <w:rPr>
          <w:bCs/>
          <w:color w:val="000000"/>
          <w:spacing w:val="2"/>
          <w:szCs w:val="24"/>
          <w:lang w:val="bg-BG"/>
        </w:rPr>
        <w:t xml:space="preserve">поземлен имот с идентификатор </w:t>
      </w:r>
      <w:r w:rsidRPr="00C67AD4">
        <w:rPr>
          <w:bCs/>
          <w:lang w:val="bg-BG"/>
        </w:rPr>
        <w:t xml:space="preserve">80323.1.1218 в с. Челопеч, община Челопеч, област София, по кадастралната карта и кадастралните регистри, одобрени със Заповед РД-18-51/21.06.2016 г. на изпълнителния директор на АГКК, с площ 65280 кв. м (шестдесет и пет хиляди двеста и осемдесет квадратни метра), </w:t>
      </w:r>
      <w:r w:rsidR="004272FE" w:rsidRPr="00C67AD4">
        <w:rPr>
          <w:bCs/>
          <w:lang w:val="bg-BG"/>
        </w:rPr>
        <w:t xml:space="preserve">номер по предходен план: 001731, </w:t>
      </w:r>
      <w:r w:rsidRPr="00C67AD4">
        <w:rPr>
          <w:bCs/>
          <w:color w:val="000000"/>
          <w:spacing w:val="2"/>
          <w:szCs w:val="24"/>
          <w:lang w:val="bg-BG"/>
        </w:rPr>
        <w:t>съгласно</w:t>
      </w:r>
      <w:r w:rsidRPr="00C67AD4">
        <w:rPr>
          <w:color w:val="000000"/>
          <w:spacing w:val="11"/>
          <w:szCs w:val="24"/>
          <w:lang w:val="bg-BG"/>
        </w:rPr>
        <w:t xml:space="preserve"> скица № 15-385814-12.04.2021 г., </w:t>
      </w:r>
      <w:r w:rsidRPr="00C67AD4">
        <w:rPr>
          <w:bCs/>
          <w:color w:val="000000"/>
          <w:spacing w:val="2"/>
          <w:szCs w:val="24"/>
          <w:lang w:val="bg-BG"/>
        </w:rPr>
        <w:t>издадена от Служба по геодезия, картография и кадастър – Софийска област.</w:t>
      </w:r>
      <w:r w:rsidRPr="00C67AD4">
        <w:rPr>
          <w:szCs w:val="24"/>
          <w:lang w:val="bg-BG"/>
        </w:rPr>
        <w:t xml:space="preserve"> Имотът попада </w:t>
      </w:r>
      <w:r w:rsidRPr="00C67AD4">
        <w:rPr>
          <w:lang w:val="bg-BG"/>
        </w:rPr>
        <w:t xml:space="preserve">в района на дейност на </w:t>
      </w:r>
      <w:r w:rsidRPr="00C67AD4">
        <w:rPr>
          <w:szCs w:val="24"/>
          <w:lang w:val="bg-BG"/>
        </w:rPr>
        <w:t>„Югозападно държавно предприятие” ДП – Благоевград</w:t>
      </w:r>
      <w:r w:rsidRPr="00C67AD4">
        <w:rPr>
          <w:lang w:val="bg-BG"/>
        </w:rPr>
        <w:t xml:space="preserve">, </w:t>
      </w:r>
      <w:r w:rsidRPr="00C67AD4">
        <w:rPr>
          <w:szCs w:val="24"/>
          <w:lang w:val="bg-BG"/>
        </w:rPr>
        <w:t xml:space="preserve">териториално поделение </w:t>
      </w:r>
      <w:r w:rsidRPr="00C67AD4">
        <w:rPr>
          <w:lang w:val="bg-BG"/>
        </w:rPr>
        <w:t xml:space="preserve">„Държавно горско стопанство </w:t>
      </w:r>
      <w:r w:rsidR="009D174F" w:rsidRPr="00C67AD4">
        <w:rPr>
          <w:lang w:val="bg-BG"/>
        </w:rPr>
        <w:t>Пирдоп</w:t>
      </w:r>
      <w:r w:rsidRPr="00C67AD4">
        <w:rPr>
          <w:lang w:val="bg-BG"/>
        </w:rPr>
        <w:t xml:space="preserve">”. Съгласно утвърден протокол от 31.05.2021 г. на Регионална дирекция по горите – София, представен с писмо с рег. индекс ИАГ- </w:t>
      </w:r>
      <w:r w:rsidRPr="00C67AD4">
        <w:rPr>
          <w:lang w:val="bg-BG"/>
        </w:rPr>
        <w:lastRenderedPageBreak/>
        <w:t>12261/31.05.2021 г., имотът попада в</w:t>
      </w:r>
      <w:r w:rsidRPr="00C67AD4">
        <w:rPr>
          <w:bCs/>
          <w:color w:val="000000"/>
          <w:spacing w:val="2"/>
          <w:szCs w:val="24"/>
          <w:lang w:val="bg-BG"/>
        </w:rPr>
        <w:t xml:space="preserve"> </w:t>
      </w:r>
      <w:r w:rsidRPr="00C67AD4">
        <w:rPr>
          <w:bCs/>
          <w:spacing w:val="2"/>
          <w:szCs w:val="24"/>
          <w:lang w:val="bg-BG"/>
        </w:rPr>
        <w:t xml:space="preserve">отдел 550, подотдел „8“, „г“ по Горскостопански план от 2020 г. на </w:t>
      </w:r>
      <w:r w:rsidRPr="00C67AD4">
        <w:rPr>
          <w:szCs w:val="24"/>
          <w:lang w:val="bg-BG"/>
        </w:rPr>
        <w:t xml:space="preserve">териториално поделение </w:t>
      </w:r>
      <w:r w:rsidRPr="00C67AD4">
        <w:rPr>
          <w:lang w:val="bg-BG"/>
        </w:rPr>
        <w:t>„Държавно горско стопанство Пирдоп”.</w:t>
      </w:r>
    </w:p>
    <w:p w:rsidR="00A12286" w:rsidRPr="00C67AD4" w:rsidRDefault="00A12286" w:rsidP="00A12286">
      <w:pPr>
        <w:spacing w:line="360" w:lineRule="auto"/>
        <w:ind w:firstLine="709"/>
        <w:jc w:val="both"/>
        <w:rPr>
          <w:bCs/>
          <w:lang w:val="bg-BG"/>
        </w:rPr>
      </w:pPr>
      <w:r w:rsidRPr="00C67AD4">
        <w:rPr>
          <w:bCs/>
          <w:lang w:val="bg-BG"/>
        </w:rPr>
        <w:t>Имотът е частна държавна собственост, съгласно удостоверение с изх. № РД-10-80-5/02.06.2021 г., издадено от Общинска служба по земеделие – Пирдоп, с приложена към него, като неразделна част, скица № 15-385814/12.04.2021 г.</w:t>
      </w:r>
    </w:p>
    <w:p w:rsidR="00130CD3" w:rsidRPr="00C67AD4" w:rsidRDefault="00130CD3" w:rsidP="00130CD3">
      <w:pPr>
        <w:spacing w:line="360" w:lineRule="auto"/>
        <w:ind w:firstLine="709"/>
        <w:jc w:val="both"/>
        <w:rPr>
          <w:lang w:val="bg-BG"/>
        </w:rPr>
      </w:pPr>
      <w:r w:rsidRPr="00C67AD4">
        <w:rPr>
          <w:b/>
          <w:bCs/>
          <w:lang w:val="bg-BG"/>
        </w:rPr>
        <w:t xml:space="preserve">1.8. </w:t>
      </w:r>
      <w:r w:rsidRPr="00C67AD4">
        <w:rPr>
          <w:bCs/>
          <w:color w:val="000000"/>
          <w:spacing w:val="2"/>
          <w:szCs w:val="24"/>
          <w:lang w:val="bg-BG"/>
        </w:rPr>
        <w:t xml:space="preserve">поземлен имот с идентификатор </w:t>
      </w:r>
      <w:r w:rsidRPr="00C67AD4">
        <w:rPr>
          <w:bCs/>
          <w:lang w:val="bg-BG"/>
        </w:rPr>
        <w:t xml:space="preserve">80323.1.1220 в с. Челопеч, община Челопеч, област София, по кадастралната карта и кадастралните регистри, одобрени със Заповед РД-18-51/21.06.2016 г. на изпълнителния директор на АГКК, с площ 238708 кв. м (двеста тридесет и осем хиляди седемстотин и осем квадратни метра), </w:t>
      </w:r>
      <w:r w:rsidR="004272FE" w:rsidRPr="00C67AD4">
        <w:rPr>
          <w:bCs/>
          <w:lang w:val="bg-BG"/>
        </w:rPr>
        <w:t xml:space="preserve">номер по предходен план: 001736, </w:t>
      </w:r>
      <w:r w:rsidRPr="00C67AD4">
        <w:rPr>
          <w:bCs/>
          <w:color w:val="000000"/>
          <w:spacing w:val="2"/>
          <w:szCs w:val="24"/>
          <w:lang w:val="bg-BG"/>
        </w:rPr>
        <w:t>съгласно</w:t>
      </w:r>
      <w:r w:rsidRPr="00C67AD4">
        <w:rPr>
          <w:color w:val="000000"/>
          <w:spacing w:val="11"/>
          <w:szCs w:val="24"/>
          <w:lang w:val="bg-BG"/>
        </w:rPr>
        <w:t xml:space="preserve"> скица № 15-38581</w:t>
      </w:r>
      <w:r w:rsidR="00221FC2" w:rsidRPr="00C67AD4">
        <w:rPr>
          <w:color w:val="000000"/>
          <w:spacing w:val="11"/>
          <w:szCs w:val="24"/>
          <w:lang w:val="bg-BG"/>
        </w:rPr>
        <w:t>3</w:t>
      </w:r>
      <w:r w:rsidRPr="00C67AD4">
        <w:rPr>
          <w:color w:val="000000"/>
          <w:spacing w:val="11"/>
          <w:szCs w:val="24"/>
          <w:lang w:val="bg-BG"/>
        </w:rPr>
        <w:t xml:space="preserve">-12.04.2021 г., </w:t>
      </w:r>
      <w:r w:rsidRPr="00C67AD4">
        <w:rPr>
          <w:bCs/>
          <w:color w:val="000000"/>
          <w:spacing w:val="2"/>
          <w:szCs w:val="24"/>
          <w:lang w:val="bg-BG"/>
        </w:rPr>
        <w:t>издадена от Служба по геодезия, картография и кадастър – Софийска област.</w:t>
      </w:r>
      <w:r w:rsidRPr="00C67AD4">
        <w:rPr>
          <w:szCs w:val="24"/>
          <w:lang w:val="bg-BG"/>
        </w:rPr>
        <w:t xml:space="preserve"> Имотът попада </w:t>
      </w:r>
      <w:r w:rsidRPr="00C67AD4">
        <w:rPr>
          <w:lang w:val="bg-BG"/>
        </w:rPr>
        <w:t xml:space="preserve">в района на дейност на </w:t>
      </w:r>
      <w:r w:rsidRPr="00C67AD4">
        <w:rPr>
          <w:szCs w:val="24"/>
          <w:lang w:val="bg-BG"/>
        </w:rPr>
        <w:t>„Югозападно държавно предприятие” ДП – Благоевград</w:t>
      </w:r>
      <w:r w:rsidRPr="00C67AD4">
        <w:rPr>
          <w:lang w:val="bg-BG"/>
        </w:rPr>
        <w:t xml:space="preserve">, </w:t>
      </w:r>
      <w:r w:rsidRPr="00C67AD4">
        <w:rPr>
          <w:szCs w:val="24"/>
          <w:lang w:val="bg-BG"/>
        </w:rPr>
        <w:t xml:space="preserve">териториално поделение </w:t>
      </w:r>
      <w:r w:rsidRPr="00C67AD4">
        <w:rPr>
          <w:lang w:val="bg-BG"/>
        </w:rPr>
        <w:t xml:space="preserve">„Държавно горско стопанство </w:t>
      </w:r>
      <w:r w:rsidR="009D174F" w:rsidRPr="00C67AD4">
        <w:rPr>
          <w:lang w:val="bg-BG"/>
        </w:rPr>
        <w:t>Пирдоп</w:t>
      </w:r>
      <w:r w:rsidRPr="00C67AD4">
        <w:rPr>
          <w:lang w:val="bg-BG"/>
        </w:rPr>
        <w:t>”. Съгласно утвърден протокол от 31.05.2021 г. на Регионална дирекция по горите – София, представен с писмо с рег. индекс ИАГ- 12261/31.05.2021 г., имотът попада в</w:t>
      </w:r>
      <w:r w:rsidRPr="00C67AD4">
        <w:rPr>
          <w:bCs/>
          <w:color w:val="000000"/>
          <w:spacing w:val="2"/>
          <w:szCs w:val="24"/>
          <w:lang w:val="bg-BG"/>
        </w:rPr>
        <w:t xml:space="preserve"> </w:t>
      </w:r>
      <w:r w:rsidRPr="00C67AD4">
        <w:rPr>
          <w:bCs/>
          <w:spacing w:val="2"/>
          <w:szCs w:val="24"/>
          <w:lang w:val="bg-BG"/>
        </w:rPr>
        <w:t>отдел 550, подотдел „г“</w:t>
      </w:r>
      <w:r w:rsidR="00221FC2" w:rsidRPr="00C67AD4">
        <w:rPr>
          <w:bCs/>
          <w:spacing w:val="2"/>
          <w:szCs w:val="24"/>
          <w:lang w:val="bg-BG"/>
        </w:rPr>
        <w:t>, отдел 551, подотдел „а“, „б“, „в“, „г“, отдел 552, подотдел „в“</w:t>
      </w:r>
      <w:r w:rsidRPr="00C67AD4">
        <w:rPr>
          <w:bCs/>
          <w:spacing w:val="2"/>
          <w:szCs w:val="24"/>
          <w:lang w:val="bg-BG"/>
        </w:rPr>
        <w:t xml:space="preserve"> по Горскостопански план от 2020 г. на </w:t>
      </w:r>
      <w:r w:rsidRPr="00C67AD4">
        <w:rPr>
          <w:szCs w:val="24"/>
          <w:lang w:val="bg-BG"/>
        </w:rPr>
        <w:t xml:space="preserve">териториално поделение </w:t>
      </w:r>
      <w:r w:rsidRPr="00C67AD4">
        <w:rPr>
          <w:lang w:val="bg-BG"/>
        </w:rPr>
        <w:t>„Държавно горско стопанство Пирдоп”.</w:t>
      </w:r>
    </w:p>
    <w:p w:rsidR="00284B8A" w:rsidRPr="00C67AD4" w:rsidRDefault="00284B8A" w:rsidP="00284B8A">
      <w:pPr>
        <w:spacing w:line="360" w:lineRule="auto"/>
        <w:ind w:firstLine="709"/>
        <w:jc w:val="both"/>
        <w:rPr>
          <w:bCs/>
          <w:lang w:val="bg-BG"/>
        </w:rPr>
      </w:pPr>
      <w:r w:rsidRPr="00C67AD4">
        <w:rPr>
          <w:bCs/>
          <w:lang w:val="bg-BG"/>
        </w:rPr>
        <w:t>Имотът е частна държавна собственост, съгласно удостоверение с изх. № РД-10-80-6/02.06.2021 г., издадено от Общинска служба по земеделие – Пирдоп, с приложена към него, като неразделна част, скица № 15-385813/12.04.2021 г.</w:t>
      </w:r>
    </w:p>
    <w:p w:rsidR="00221FC2" w:rsidRPr="00C67AD4" w:rsidRDefault="00221FC2" w:rsidP="00221FC2">
      <w:pPr>
        <w:spacing w:line="360" w:lineRule="auto"/>
        <w:ind w:firstLine="709"/>
        <w:jc w:val="both"/>
        <w:rPr>
          <w:lang w:val="bg-BG"/>
        </w:rPr>
      </w:pPr>
      <w:r w:rsidRPr="00C67AD4">
        <w:rPr>
          <w:b/>
          <w:bCs/>
          <w:lang w:val="bg-BG"/>
        </w:rPr>
        <w:t xml:space="preserve">1.9. </w:t>
      </w:r>
      <w:r w:rsidRPr="00C67AD4">
        <w:rPr>
          <w:bCs/>
          <w:color w:val="000000"/>
          <w:spacing w:val="2"/>
          <w:szCs w:val="24"/>
          <w:lang w:val="bg-BG"/>
        </w:rPr>
        <w:t xml:space="preserve">поземлен имот с идентификатор </w:t>
      </w:r>
      <w:r w:rsidRPr="00C67AD4">
        <w:rPr>
          <w:bCs/>
          <w:lang w:val="bg-BG"/>
        </w:rPr>
        <w:t xml:space="preserve">80323.1.1223 в с. Челопеч, община Челопеч, област София, по кадастралната карта и кадастралните регистри, одобрени със Заповед РД-18-51/21.06.2016 г. на изпълнителния директор на АГКК, с площ 238708 кв. м (двеста тридесет и осем хиляди седемстотин и осем квадратни метра), </w:t>
      </w:r>
      <w:r w:rsidR="004272FE" w:rsidRPr="00C67AD4">
        <w:rPr>
          <w:bCs/>
          <w:lang w:val="bg-BG"/>
        </w:rPr>
        <w:t xml:space="preserve">номер по предходен план: 001737, </w:t>
      </w:r>
      <w:r w:rsidRPr="00C67AD4">
        <w:rPr>
          <w:bCs/>
          <w:color w:val="000000"/>
          <w:spacing w:val="2"/>
          <w:szCs w:val="24"/>
          <w:lang w:val="bg-BG"/>
        </w:rPr>
        <w:t>съгласно</w:t>
      </w:r>
      <w:r w:rsidRPr="00C67AD4">
        <w:rPr>
          <w:color w:val="000000"/>
          <w:spacing w:val="11"/>
          <w:szCs w:val="24"/>
          <w:lang w:val="bg-BG"/>
        </w:rPr>
        <w:t xml:space="preserve"> скица № 15-385812-12.04.2021 г., </w:t>
      </w:r>
      <w:r w:rsidRPr="00C67AD4">
        <w:rPr>
          <w:bCs/>
          <w:color w:val="000000"/>
          <w:spacing w:val="2"/>
          <w:szCs w:val="24"/>
          <w:lang w:val="bg-BG"/>
        </w:rPr>
        <w:t>издадена от Служба по геодезия, картография и кадастър – Софийска област.</w:t>
      </w:r>
      <w:r w:rsidRPr="00C67AD4">
        <w:rPr>
          <w:szCs w:val="24"/>
          <w:lang w:val="bg-BG"/>
        </w:rPr>
        <w:t xml:space="preserve"> Имотът попада </w:t>
      </w:r>
      <w:r w:rsidRPr="00C67AD4">
        <w:rPr>
          <w:lang w:val="bg-BG"/>
        </w:rPr>
        <w:t xml:space="preserve">в района на дейност на </w:t>
      </w:r>
      <w:r w:rsidRPr="00C67AD4">
        <w:rPr>
          <w:szCs w:val="24"/>
          <w:lang w:val="bg-BG"/>
        </w:rPr>
        <w:t>„Югозападно държавно предприятие” ДП – Благоевград</w:t>
      </w:r>
      <w:r w:rsidRPr="00C67AD4">
        <w:rPr>
          <w:lang w:val="bg-BG"/>
        </w:rPr>
        <w:t xml:space="preserve">, </w:t>
      </w:r>
      <w:r w:rsidRPr="00C67AD4">
        <w:rPr>
          <w:szCs w:val="24"/>
          <w:lang w:val="bg-BG"/>
        </w:rPr>
        <w:t xml:space="preserve">териториално поделение </w:t>
      </w:r>
      <w:r w:rsidRPr="00C67AD4">
        <w:rPr>
          <w:lang w:val="bg-BG"/>
        </w:rPr>
        <w:t xml:space="preserve">„Държавно горско стопанство </w:t>
      </w:r>
      <w:r w:rsidR="009D174F" w:rsidRPr="00C67AD4">
        <w:rPr>
          <w:lang w:val="bg-BG"/>
        </w:rPr>
        <w:t>Пирдоп</w:t>
      </w:r>
      <w:r w:rsidRPr="00C67AD4">
        <w:rPr>
          <w:lang w:val="bg-BG"/>
        </w:rPr>
        <w:t>”. Съгласно утвърден протокол от 31.05.2021 г. на Регионална дирекция по горите – София, представен с писмо с рег. индекс ИАГ- 12261/31.05.2021 г., имотът попада в</w:t>
      </w:r>
      <w:r w:rsidRPr="00C67AD4">
        <w:rPr>
          <w:bCs/>
          <w:color w:val="000000"/>
          <w:spacing w:val="2"/>
          <w:szCs w:val="24"/>
          <w:lang w:val="bg-BG"/>
        </w:rPr>
        <w:t xml:space="preserve"> </w:t>
      </w:r>
      <w:r w:rsidRPr="00C67AD4">
        <w:rPr>
          <w:bCs/>
          <w:spacing w:val="2"/>
          <w:szCs w:val="24"/>
          <w:lang w:val="bg-BG"/>
        </w:rPr>
        <w:t xml:space="preserve">отдел 551, подотдел „а“, „2“, „г“ по Горскостопански план от 2020 г. на </w:t>
      </w:r>
      <w:r w:rsidRPr="00C67AD4">
        <w:rPr>
          <w:szCs w:val="24"/>
          <w:lang w:val="bg-BG"/>
        </w:rPr>
        <w:t xml:space="preserve">териториално поделение </w:t>
      </w:r>
      <w:r w:rsidRPr="00C67AD4">
        <w:rPr>
          <w:lang w:val="bg-BG"/>
        </w:rPr>
        <w:t>„Държавно горско стопанство Пирдоп”.</w:t>
      </w:r>
    </w:p>
    <w:p w:rsidR="00284B8A" w:rsidRPr="00C67AD4" w:rsidRDefault="00284B8A" w:rsidP="00284B8A">
      <w:pPr>
        <w:spacing w:line="360" w:lineRule="auto"/>
        <w:ind w:firstLine="709"/>
        <w:jc w:val="both"/>
        <w:rPr>
          <w:bCs/>
          <w:lang w:val="bg-BG"/>
        </w:rPr>
      </w:pPr>
      <w:r w:rsidRPr="00C67AD4">
        <w:rPr>
          <w:bCs/>
          <w:lang w:val="bg-BG"/>
        </w:rPr>
        <w:t>Имотът е частна държавна собственост, съгласно удостоверение с изх. № РД-10-80-7/02.06.2021 г., издадено от Общинска служба по земеделие – Пирдоп, с приложена към него, като неразделна част, скица № 15-385812/12.04.2021 г.</w:t>
      </w:r>
    </w:p>
    <w:p w:rsidR="0050264D" w:rsidRPr="00C67AD4" w:rsidRDefault="0050264D" w:rsidP="0050264D">
      <w:pPr>
        <w:spacing w:line="360" w:lineRule="auto"/>
        <w:ind w:firstLine="709"/>
        <w:jc w:val="both"/>
        <w:rPr>
          <w:lang w:val="bg-BG"/>
        </w:rPr>
      </w:pPr>
      <w:r w:rsidRPr="00C67AD4">
        <w:rPr>
          <w:b/>
          <w:bCs/>
          <w:lang w:val="bg-BG"/>
        </w:rPr>
        <w:lastRenderedPageBreak/>
        <w:t xml:space="preserve">1.10. </w:t>
      </w:r>
      <w:r w:rsidRPr="00C67AD4">
        <w:rPr>
          <w:bCs/>
          <w:color w:val="000000"/>
          <w:spacing w:val="2"/>
          <w:szCs w:val="24"/>
          <w:lang w:val="bg-BG"/>
        </w:rPr>
        <w:t xml:space="preserve">поземлен имот с идентификатор </w:t>
      </w:r>
      <w:r w:rsidRPr="00C67AD4">
        <w:rPr>
          <w:bCs/>
          <w:lang w:val="bg-BG"/>
        </w:rPr>
        <w:t xml:space="preserve">80323.1.1224 в с. Челопеч, община Челопеч, област София, по кадастралната карта и кадастралните регистри, одобрени със Заповед РД-18-51/21.06.2016 г. на изпълнителния директор на АГКК, с площ 26091 кв. м (двадесет и шест хиляди и деветдесет и един квадратни метра), </w:t>
      </w:r>
      <w:r w:rsidR="004272FE" w:rsidRPr="00C67AD4">
        <w:rPr>
          <w:bCs/>
          <w:lang w:val="bg-BG"/>
        </w:rPr>
        <w:t xml:space="preserve">номер по предходен план: 001740, </w:t>
      </w:r>
      <w:r w:rsidRPr="00C67AD4">
        <w:rPr>
          <w:bCs/>
          <w:color w:val="000000"/>
          <w:spacing w:val="2"/>
          <w:szCs w:val="24"/>
          <w:lang w:val="bg-BG"/>
        </w:rPr>
        <w:t>съгласно</w:t>
      </w:r>
      <w:r w:rsidRPr="00C67AD4">
        <w:rPr>
          <w:color w:val="000000"/>
          <w:spacing w:val="11"/>
          <w:szCs w:val="24"/>
          <w:lang w:val="bg-BG"/>
        </w:rPr>
        <w:t xml:space="preserve"> скица № 15-385811-12.04.2021 г., </w:t>
      </w:r>
      <w:r w:rsidRPr="00C67AD4">
        <w:rPr>
          <w:bCs/>
          <w:color w:val="000000"/>
          <w:spacing w:val="2"/>
          <w:szCs w:val="24"/>
          <w:lang w:val="bg-BG"/>
        </w:rPr>
        <w:t>издадена от Служба по геодезия, картография и кадастър – Софийска област.</w:t>
      </w:r>
      <w:r w:rsidRPr="00C67AD4">
        <w:rPr>
          <w:szCs w:val="24"/>
          <w:lang w:val="bg-BG"/>
        </w:rPr>
        <w:t xml:space="preserve"> Имотът попада </w:t>
      </w:r>
      <w:r w:rsidRPr="00C67AD4">
        <w:rPr>
          <w:lang w:val="bg-BG"/>
        </w:rPr>
        <w:t xml:space="preserve">в района на дейност на </w:t>
      </w:r>
      <w:r w:rsidRPr="00C67AD4">
        <w:rPr>
          <w:szCs w:val="24"/>
          <w:lang w:val="bg-BG"/>
        </w:rPr>
        <w:t>„Югозападно държавно предприятие” ДП – Благоевград</w:t>
      </w:r>
      <w:r w:rsidRPr="00C67AD4">
        <w:rPr>
          <w:lang w:val="bg-BG"/>
        </w:rPr>
        <w:t xml:space="preserve">, </w:t>
      </w:r>
      <w:r w:rsidRPr="00C67AD4">
        <w:rPr>
          <w:szCs w:val="24"/>
          <w:lang w:val="bg-BG"/>
        </w:rPr>
        <w:t xml:space="preserve">териториално поделение </w:t>
      </w:r>
      <w:r w:rsidRPr="00C67AD4">
        <w:rPr>
          <w:lang w:val="bg-BG"/>
        </w:rPr>
        <w:t xml:space="preserve">„Държавно горско стопанство </w:t>
      </w:r>
      <w:r w:rsidR="009D174F" w:rsidRPr="00C67AD4">
        <w:rPr>
          <w:lang w:val="bg-BG"/>
        </w:rPr>
        <w:t>Пирдоп</w:t>
      </w:r>
      <w:r w:rsidRPr="00C67AD4">
        <w:rPr>
          <w:lang w:val="bg-BG"/>
        </w:rPr>
        <w:t>”. Съгласно утвърден протокол от 31.05.2021 г. на Регионална дирекция по горите – София, представен с писмо с рег. индекс ИАГ- 12261/31.05.2021 г., имотът попада в</w:t>
      </w:r>
      <w:r w:rsidRPr="00C67AD4">
        <w:rPr>
          <w:bCs/>
          <w:color w:val="000000"/>
          <w:spacing w:val="2"/>
          <w:szCs w:val="24"/>
          <w:lang w:val="bg-BG"/>
        </w:rPr>
        <w:t xml:space="preserve"> </w:t>
      </w:r>
      <w:r w:rsidRPr="00C67AD4">
        <w:rPr>
          <w:bCs/>
          <w:spacing w:val="2"/>
          <w:szCs w:val="24"/>
          <w:lang w:val="bg-BG"/>
        </w:rPr>
        <w:t xml:space="preserve">отдел 551, подотдел „1“, „а“, „в“, отдел 552, подотдел „в“ по Горскостопански план от 2020 г. на </w:t>
      </w:r>
      <w:r w:rsidRPr="00C67AD4">
        <w:rPr>
          <w:szCs w:val="24"/>
          <w:lang w:val="bg-BG"/>
        </w:rPr>
        <w:t xml:space="preserve">териториално поделение </w:t>
      </w:r>
      <w:r w:rsidRPr="00C67AD4">
        <w:rPr>
          <w:lang w:val="bg-BG"/>
        </w:rPr>
        <w:t>„Държавно горско стопанство Пирдоп”.</w:t>
      </w:r>
    </w:p>
    <w:p w:rsidR="00284B8A" w:rsidRPr="00C67AD4" w:rsidRDefault="00284B8A" w:rsidP="00284B8A">
      <w:pPr>
        <w:spacing w:line="360" w:lineRule="auto"/>
        <w:ind w:firstLine="709"/>
        <w:jc w:val="both"/>
        <w:rPr>
          <w:bCs/>
          <w:lang w:val="bg-BG"/>
        </w:rPr>
      </w:pPr>
      <w:r w:rsidRPr="00C67AD4">
        <w:rPr>
          <w:bCs/>
          <w:lang w:val="bg-BG"/>
        </w:rPr>
        <w:t>Имотът е частна държавна собственост, съгласно удостоверение с изх. № РД-10-80-8/02.06.2021 г., издадено от Общинска служба по земеделие – Пирдоп, с приложена към него, като неразделна част, скица № 15-385811/12.04.2021 г.</w:t>
      </w:r>
    </w:p>
    <w:p w:rsidR="006479E5" w:rsidRPr="00C67AD4" w:rsidRDefault="006479E5" w:rsidP="00047D78">
      <w:pPr>
        <w:spacing w:line="360" w:lineRule="auto"/>
        <w:ind w:firstLine="709"/>
        <w:jc w:val="both"/>
        <w:rPr>
          <w:bCs/>
          <w:lang w:val="bg-BG"/>
        </w:rPr>
      </w:pPr>
      <w:r w:rsidRPr="00C67AD4">
        <w:rPr>
          <w:b/>
          <w:bCs/>
          <w:lang w:val="bg-BG"/>
        </w:rPr>
        <w:t>2.</w:t>
      </w:r>
      <w:r w:rsidRPr="00C67AD4">
        <w:rPr>
          <w:bCs/>
          <w:lang w:val="bg-BG"/>
        </w:rPr>
        <w:t xml:space="preserve"> </w:t>
      </w:r>
      <w:r w:rsidR="003D00FC" w:rsidRPr="00C67AD4">
        <w:rPr>
          <w:bCs/>
          <w:lang w:val="bg-BG"/>
        </w:rPr>
        <w:t>Поземлен</w:t>
      </w:r>
      <w:r w:rsidR="0050264D" w:rsidRPr="00C67AD4">
        <w:rPr>
          <w:bCs/>
          <w:lang w:val="bg-BG"/>
        </w:rPr>
        <w:t xml:space="preserve">ите </w:t>
      </w:r>
      <w:r w:rsidR="008E09FD" w:rsidRPr="00C67AD4">
        <w:rPr>
          <w:bCs/>
          <w:lang w:val="bg-BG"/>
        </w:rPr>
        <w:t xml:space="preserve">имоти </w:t>
      </w:r>
      <w:r w:rsidR="003D00FC" w:rsidRPr="00C67AD4">
        <w:rPr>
          <w:bCs/>
          <w:lang w:val="bg-BG"/>
        </w:rPr>
        <w:t>с променено предназначение, съгласно приложените скици остават</w:t>
      </w:r>
      <w:r w:rsidR="009702A7" w:rsidRPr="00C67AD4">
        <w:rPr>
          <w:bCs/>
          <w:lang w:val="bg-BG"/>
        </w:rPr>
        <w:t xml:space="preserve"> </w:t>
      </w:r>
      <w:r w:rsidRPr="00C67AD4">
        <w:rPr>
          <w:bCs/>
          <w:lang w:val="bg-BG"/>
        </w:rPr>
        <w:t xml:space="preserve">частна държавна собственост, като </w:t>
      </w:r>
      <w:proofErr w:type="spellStart"/>
      <w:r w:rsidR="00257569">
        <w:rPr>
          <w:b/>
        </w:rPr>
        <w:t>юридическото</w:t>
      </w:r>
      <w:proofErr w:type="spellEnd"/>
      <w:r w:rsidR="00257569">
        <w:rPr>
          <w:b/>
        </w:rPr>
        <w:t xml:space="preserve"> </w:t>
      </w:r>
      <w:proofErr w:type="spellStart"/>
      <w:r w:rsidR="00257569">
        <w:rPr>
          <w:b/>
        </w:rPr>
        <w:t>лице</w:t>
      </w:r>
      <w:proofErr w:type="spellEnd"/>
      <w:r w:rsidR="00257569" w:rsidRPr="00C67AD4">
        <w:rPr>
          <w:bCs/>
          <w:lang w:val="bg-BG"/>
        </w:rPr>
        <w:t xml:space="preserve"> </w:t>
      </w:r>
      <w:r w:rsidR="009702A7" w:rsidRPr="00C67AD4">
        <w:rPr>
          <w:bCs/>
          <w:lang w:val="bg-BG"/>
        </w:rPr>
        <w:t xml:space="preserve">със седалище и адрес на управление с. Мирково 2086, област София, община Мирково </w:t>
      </w:r>
      <w:r w:rsidRPr="00C67AD4">
        <w:rPr>
          <w:bCs/>
          <w:lang w:val="bg-BG"/>
        </w:rPr>
        <w:t xml:space="preserve">е необходимо да предприеме действия по </w:t>
      </w:r>
      <w:r w:rsidR="0050264D" w:rsidRPr="00C67AD4">
        <w:rPr>
          <w:bCs/>
          <w:lang w:val="bg-BG"/>
        </w:rPr>
        <w:t>придобиване на собствеността върху имотите по съответния законов ред</w:t>
      </w:r>
      <w:r w:rsidRPr="00C67AD4">
        <w:rPr>
          <w:bCs/>
          <w:lang w:val="bg-BG"/>
        </w:rPr>
        <w:t>.</w:t>
      </w:r>
    </w:p>
    <w:p w:rsidR="00794406" w:rsidRPr="00C67AD4" w:rsidRDefault="00794406" w:rsidP="00794406">
      <w:pPr>
        <w:spacing w:line="360" w:lineRule="auto"/>
        <w:ind w:firstLine="709"/>
        <w:jc w:val="both"/>
        <w:rPr>
          <w:bCs/>
          <w:lang w:val="bg-BG"/>
        </w:rPr>
      </w:pPr>
      <w:r w:rsidRPr="00C67AD4">
        <w:rPr>
          <w:b/>
          <w:bCs/>
          <w:lang w:val="bg-BG"/>
        </w:rPr>
        <w:t>3.</w:t>
      </w:r>
      <w:r w:rsidRPr="00C67AD4">
        <w:rPr>
          <w:bCs/>
          <w:lang w:val="bg-BG"/>
        </w:rPr>
        <w:t xml:space="preserve"> </w:t>
      </w:r>
      <w:r w:rsidR="00257569" w:rsidRPr="00257569">
        <w:rPr>
          <w:b/>
          <w:bCs/>
          <w:lang w:val="bg-BG"/>
        </w:rPr>
        <w:t>Ю</w:t>
      </w:r>
      <w:proofErr w:type="spellStart"/>
      <w:r w:rsidR="00257569" w:rsidRPr="00257569">
        <w:rPr>
          <w:b/>
        </w:rPr>
        <w:t>ридическото</w:t>
      </w:r>
      <w:proofErr w:type="spellEnd"/>
      <w:r w:rsidR="00257569" w:rsidRPr="00257569">
        <w:rPr>
          <w:b/>
        </w:rPr>
        <w:t xml:space="preserve"> </w:t>
      </w:r>
      <w:proofErr w:type="spellStart"/>
      <w:r w:rsidR="00257569" w:rsidRPr="00257569">
        <w:rPr>
          <w:b/>
        </w:rPr>
        <w:t>лице</w:t>
      </w:r>
      <w:proofErr w:type="spellEnd"/>
      <w:r w:rsidR="00257569" w:rsidRPr="00C67AD4">
        <w:rPr>
          <w:bCs/>
          <w:lang w:val="bg-BG"/>
        </w:rPr>
        <w:t xml:space="preserve"> </w:t>
      </w:r>
      <w:r w:rsidRPr="00C67AD4">
        <w:rPr>
          <w:bCs/>
          <w:lang w:val="bg-BG"/>
        </w:rPr>
        <w:t xml:space="preserve">да заплати цена за промяна на предназначението на поземлените имоти в горски територии, възлизаща общо на </w:t>
      </w:r>
      <w:r w:rsidR="00BE734F" w:rsidRPr="00C67AD4">
        <w:rPr>
          <w:b/>
          <w:bCs/>
          <w:lang w:val="bg-BG"/>
        </w:rPr>
        <w:t>2 </w:t>
      </w:r>
      <w:r w:rsidR="00C96C59" w:rsidRPr="00C67AD4">
        <w:rPr>
          <w:b/>
          <w:bCs/>
          <w:lang w:val="bg-BG"/>
        </w:rPr>
        <w:t>445</w:t>
      </w:r>
      <w:r w:rsidR="00BE734F" w:rsidRPr="00C67AD4">
        <w:rPr>
          <w:b/>
          <w:bCs/>
          <w:lang w:val="bg-BG"/>
        </w:rPr>
        <w:t xml:space="preserve"> </w:t>
      </w:r>
      <w:r w:rsidR="00C96C59" w:rsidRPr="00C67AD4">
        <w:rPr>
          <w:b/>
          <w:bCs/>
          <w:lang w:val="bg-BG"/>
        </w:rPr>
        <w:t>017</w:t>
      </w:r>
      <w:r w:rsidRPr="00C67AD4">
        <w:rPr>
          <w:b/>
          <w:bCs/>
          <w:lang w:val="bg-BG"/>
        </w:rPr>
        <w:t>,00 лева</w:t>
      </w:r>
      <w:r w:rsidRPr="00C67AD4">
        <w:rPr>
          <w:bCs/>
          <w:lang w:val="bg-BG"/>
        </w:rPr>
        <w:t xml:space="preserve"> </w:t>
      </w:r>
      <w:r w:rsidRPr="00C67AD4">
        <w:rPr>
          <w:b/>
          <w:bCs/>
          <w:lang w:val="bg-BG"/>
        </w:rPr>
        <w:t>(</w:t>
      </w:r>
      <w:r w:rsidR="00BE734F" w:rsidRPr="00C67AD4">
        <w:rPr>
          <w:b/>
          <w:bCs/>
          <w:lang w:val="bg-BG"/>
        </w:rPr>
        <w:t xml:space="preserve">два милиона </w:t>
      </w:r>
      <w:r w:rsidR="00C96C59" w:rsidRPr="00C67AD4">
        <w:rPr>
          <w:b/>
          <w:bCs/>
          <w:lang w:val="bg-BG"/>
        </w:rPr>
        <w:t>четири</w:t>
      </w:r>
      <w:r w:rsidR="008E235C" w:rsidRPr="00C67AD4">
        <w:rPr>
          <w:b/>
          <w:bCs/>
          <w:lang w:val="bg-BG"/>
        </w:rPr>
        <w:t xml:space="preserve">стотин </w:t>
      </w:r>
      <w:r w:rsidR="00C96C59" w:rsidRPr="00C67AD4">
        <w:rPr>
          <w:b/>
          <w:bCs/>
          <w:lang w:val="bg-BG"/>
        </w:rPr>
        <w:t>четири</w:t>
      </w:r>
      <w:r w:rsidR="008E235C" w:rsidRPr="00C67AD4">
        <w:rPr>
          <w:b/>
          <w:bCs/>
          <w:lang w:val="bg-BG"/>
        </w:rPr>
        <w:t xml:space="preserve">десет и </w:t>
      </w:r>
      <w:r w:rsidR="00C96C59" w:rsidRPr="00C67AD4">
        <w:rPr>
          <w:b/>
          <w:bCs/>
          <w:lang w:val="bg-BG"/>
        </w:rPr>
        <w:t>пет</w:t>
      </w:r>
      <w:r w:rsidRPr="00C67AD4">
        <w:rPr>
          <w:b/>
          <w:bCs/>
          <w:lang w:val="bg-BG"/>
        </w:rPr>
        <w:t xml:space="preserve"> хиляди </w:t>
      </w:r>
      <w:r w:rsidR="00C96C59" w:rsidRPr="00C67AD4">
        <w:rPr>
          <w:b/>
          <w:bCs/>
          <w:lang w:val="bg-BG"/>
        </w:rPr>
        <w:t>и седемна</w:t>
      </w:r>
      <w:r w:rsidR="008E235C" w:rsidRPr="00C67AD4">
        <w:rPr>
          <w:b/>
          <w:bCs/>
          <w:lang w:val="bg-BG"/>
        </w:rPr>
        <w:t xml:space="preserve">десет </w:t>
      </w:r>
      <w:r w:rsidRPr="00C67AD4">
        <w:rPr>
          <w:b/>
          <w:bCs/>
          <w:lang w:val="bg-BG"/>
        </w:rPr>
        <w:t>лева)</w:t>
      </w:r>
      <w:r w:rsidRPr="00C67AD4">
        <w:rPr>
          <w:bCs/>
          <w:lang w:val="bg-BG"/>
        </w:rPr>
        <w:t>, вносима по банковата сметка на Министерство на земеделието: БНБ – ЦУ София, IBAN: BG97 BNBG 9661 3000 1500 01</w:t>
      </w:r>
      <w:r w:rsidR="00726B31" w:rsidRPr="00C67AD4">
        <w:rPr>
          <w:bCs/>
          <w:lang w:val="bg-BG"/>
        </w:rPr>
        <w:t>, BIC: BNBGSD</w:t>
      </w:r>
      <w:r w:rsidRPr="00C67AD4">
        <w:rPr>
          <w:bCs/>
          <w:lang w:val="bg-BG"/>
        </w:rPr>
        <w:t>. Цената за промяна на предназначението е определена с доклади за оценка на имотите, изготвени по реда на Наредба за оценка на поземлени имоти в горски територии, приета с Постановление на Министерски съвет № 236/03.08.2011 г</w:t>
      </w:r>
      <w:r w:rsidR="00E85099" w:rsidRPr="00C67AD4">
        <w:rPr>
          <w:bCs/>
          <w:lang w:val="bg-BG"/>
        </w:rPr>
        <w:t xml:space="preserve">. </w:t>
      </w:r>
      <w:r w:rsidR="00E85099" w:rsidRPr="00C67AD4">
        <w:rPr>
          <w:highlight w:val="white"/>
          <w:shd w:val="clear" w:color="auto" w:fill="FEFEFE"/>
          <w:lang w:val="bg-BG"/>
        </w:rPr>
        <w:t>(</w:t>
      </w:r>
      <w:r w:rsidR="00E85099" w:rsidRPr="00C67AD4">
        <w:rPr>
          <w:spacing w:val="7"/>
          <w:lang w:val="bg-BG"/>
        </w:rPr>
        <w:t>обн., ДВ, бр. 63 от 2011г.; изм. и доп., бр. 99 от 2012 г.; изм. и доп. бр. 34 от 2016 г.</w:t>
      </w:r>
      <w:r w:rsidR="00E85099" w:rsidRPr="00C67AD4">
        <w:rPr>
          <w:highlight w:val="white"/>
          <w:shd w:val="clear" w:color="auto" w:fill="FEFEFE"/>
          <w:lang w:val="bg-BG"/>
        </w:rPr>
        <w:t>)</w:t>
      </w:r>
      <w:r w:rsidR="00E85099" w:rsidRPr="00C67AD4">
        <w:rPr>
          <w:shd w:val="clear" w:color="auto" w:fill="FEFEFE"/>
          <w:lang w:val="bg-BG"/>
        </w:rPr>
        <w:t xml:space="preserve"> </w:t>
      </w:r>
      <w:r w:rsidRPr="00C67AD4">
        <w:rPr>
          <w:bCs/>
          <w:lang w:val="bg-BG"/>
        </w:rPr>
        <w:t>от правоспособен независим оценител, притежаващ Сертификат за оценителска правоспособност за оценка на поземлени имоти в горски територии, издаден от Камарата на независимите оценители в България, както следва:</w:t>
      </w:r>
    </w:p>
    <w:p w:rsidR="00794406" w:rsidRPr="00C67AD4" w:rsidRDefault="00794406" w:rsidP="00794406">
      <w:pPr>
        <w:spacing w:line="360" w:lineRule="auto"/>
        <w:ind w:firstLine="709"/>
        <w:jc w:val="both"/>
        <w:rPr>
          <w:szCs w:val="24"/>
          <w:lang w:val="bg-BG"/>
        </w:rPr>
      </w:pPr>
      <w:r w:rsidRPr="00C67AD4">
        <w:rPr>
          <w:b/>
          <w:szCs w:val="24"/>
          <w:lang w:val="bg-BG"/>
        </w:rPr>
        <w:t>3.1</w:t>
      </w:r>
      <w:r w:rsidRPr="00C67AD4">
        <w:rPr>
          <w:szCs w:val="24"/>
          <w:lang w:val="bg-BG"/>
        </w:rPr>
        <w:t xml:space="preserve">. доклад за оценка от </w:t>
      </w:r>
      <w:r w:rsidR="00C96C59" w:rsidRPr="00C67AD4">
        <w:rPr>
          <w:szCs w:val="24"/>
          <w:lang w:val="bg-BG"/>
        </w:rPr>
        <w:t>25</w:t>
      </w:r>
      <w:r w:rsidRPr="00C67AD4">
        <w:rPr>
          <w:szCs w:val="24"/>
          <w:lang w:val="bg-BG"/>
        </w:rPr>
        <w:t>.0</w:t>
      </w:r>
      <w:r w:rsidR="00C96C59" w:rsidRPr="00C67AD4">
        <w:rPr>
          <w:szCs w:val="24"/>
          <w:lang w:val="bg-BG"/>
        </w:rPr>
        <w:t>4</w:t>
      </w:r>
      <w:r w:rsidRPr="00C67AD4">
        <w:rPr>
          <w:szCs w:val="24"/>
          <w:lang w:val="bg-BG"/>
        </w:rPr>
        <w:t>.20</w:t>
      </w:r>
      <w:r w:rsidR="00C96C59" w:rsidRPr="00C67AD4">
        <w:rPr>
          <w:szCs w:val="24"/>
          <w:lang w:val="bg-BG"/>
        </w:rPr>
        <w:t>21</w:t>
      </w:r>
      <w:r w:rsidRPr="00C67AD4">
        <w:rPr>
          <w:szCs w:val="24"/>
          <w:lang w:val="bg-BG"/>
        </w:rPr>
        <w:t xml:space="preserve"> г. с определена цена за промяна на предназначението в размер на </w:t>
      </w:r>
      <w:r w:rsidR="00C96C59" w:rsidRPr="00C67AD4">
        <w:rPr>
          <w:szCs w:val="24"/>
          <w:lang w:val="bg-BG"/>
        </w:rPr>
        <w:t>721 204</w:t>
      </w:r>
      <w:r w:rsidRPr="00C67AD4">
        <w:rPr>
          <w:szCs w:val="24"/>
          <w:lang w:val="bg-BG"/>
        </w:rPr>
        <w:t>,00 лева,</w:t>
      </w:r>
      <w:r w:rsidR="008E4F42" w:rsidRPr="00C67AD4">
        <w:rPr>
          <w:szCs w:val="24"/>
          <w:lang w:val="bg-BG"/>
        </w:rPr>
        <w:t xml:space="preserve"> на поземлен имот в горски територии</w:t>
      </w:r>
      <w:r w:rsidRPr="00C67AD4">
        <w:rPr>
          <w:szCs w:val="24"/>
          <w:lang w:val="bg-BG"/>
        </w:rPr>
        <w:t xml:space="preserve"> с </w:t>
      </w:r>
      <w:r w:rsidR="00C96C59" w:rsidRPr="00C67AD4">
        <w:rPr>
          <w:szCs w:val="24"/>
          <w:lang w:val="bg-BG"/>
        </w:rPr>
        <w:t>идентификатор 27632.640.647</w:t>
      </w:r>
      <w:r w:rsidRPr="00C67AD4">
        <w:rPr>
          <w:szCs w:val="24"/>
          <w:lang w:val="bg-BG"/>
        </w:rPr>
        <w:t>;</w:t>
      </w:r>
    </w:p>
    <w:p w:rsidR="00C96C59" w:rsidRPr="00C67AD4" w:rsidRDefault="00794406" w:rsidP="00C96C59">
      <w:pPr>
        <w:spacing w:line="360" w:lineRule="auto"/>
        <w:ind w:firstLine="709"/>
        <w:jc w:val="both"/>
        <w:rPr>
          <w:szCs w:val="24"/>
          <w:lang w:val="bg-BG"/>
        </w:rPr>
      </w:pPr>
      <w:r w:rsidRPr="00C67AD4">
        <w:rPr>
          <w:b/>
          <w:szCs w:val="24"/>
          <w:lang w:val="bg-BG"/>
        </w:rPr>
        <w:lastRenderedPageBreak/>
        <w:t>3.2</w:t>
      </w:r>
      <w:r w:rsidRPr="00C67AD4">
        <w:rPr>
          <w:szCs w:val="24"/>
          <w:lang w:val="bg-BG"/>
        </w:rPr>
        <w:t xml:space="preserve">. </w:t>
      </w:r>
      <w:r w:rsidR="00C96C59" w:rsidRPr="00C67AD4">
        <w:rPr>
          <w:szCs w:val="24"/>
          <w:lang w:val="bg-BG"/>
        </w:rPr>
        <w:t>доклад за оценка от 25.04.2021 г. с определена цена за промяна на предназначението в размер на 49 415,00 лева, на поземлен имот в горски територии с идентификатор 27632.640.648;</w:t>
      </w:r>
    </w:p>
    <w:p w:rsidR="00794406" w:rsidRPr="00C67AD4" w:rsidRDefault="00794406" w:rsidP="00794406">
      <w:pPr>
        <w:spacing w:line="360" w:lineRule="auto"/>
        <w:ind w:firstLine="709"/>
        <w:jc w:val="both"/>
        <w:rPr>
          <w:szCs w:val="24"/>
          <w:lang w:val="bg-BG"/>
        </w:rPr>
      </w:pPr>
      <w:r w:rsidRPr="00C67AD4">
        <w:rPr>
          <w:b/>
          <w:szCs w:val="24"/>
          <w:lang w:val="bg-BG"/>
        </w:rPr>
        <w:t>3.3</w:t>
      </w:r>
      <w:r w:rsidRPr="00C67AD4">
        <w:rPr>
          <w:szCs w:val="24"/>
          <w:lang w:val="bg-BG"/>
        </w:rPr>
        <w:t xml:space="preserve">. доклад за оценка от </w:t>
      </w:r>
      <w:r w:rsidR="00C96C59" w:rsidRPr="00C67AD4">
        <w:rPr>
          <w:szCs w:val="24"/>
          <w:lang w:val="bg-BG"/>
        </w:rPr>
        <w:t>26</w:t>
      </w:r>
      <w:r w:rsidRPr="00C67AD4">
        <w:rPr>
          <w:szCs w:val="24"/>
          <w:lang w:val="bg-BG"/>
        </w:rPr>
        <w:t>.0</w:t>
      </w:r>
      <w:r w:rsidR="00C96C59" w:rsidRPr="00C67AD4">
        <w:rPr>
          <w:szCs w:val="24"/>
          <w:lang w:val="bg-BG"/>
        </w:rPr>
        <w:t>4.2021</w:t>
      </w:r>
      <w:r w:rsidRPr="00C67AD4">
        <w:rPr>
          <w:szCs w:val="24"/>
          <w:lang w:val="bg-BG"/>
        </w:rPr>
        <w:t xml:space="preserve"> г. с определена цена за промяна на предназначението в размер на </w:t>
      </w:r>
      <w:r w:rsidR="00C96C59" w:rsidRPr="00C67AD4">
        <w:rPr>
          <w:szCs w:val="24"/>
          <w:lang w:val="bg-BG"/>
        </w:rPr>
        <w:t>978</w:t>
      </w:r>
      <w:r w:rsidRPr="00C67AD4">
        <w:rPr>
          <w:szCs w:val="24"/>
          <w:lang w:val="bg-BG"/>
        </w:rPr>
        <w:t>,00 лева,</w:t>
      </w:r>
      <w:r w:rsidR="008E4F42" w:rsidRPr="00C67AD4">
        <w:rPr>
          <w:szCs w:val="24"/>
          <w:lang w:val="bg-BG"/>
        </w:rPr>
        <w:t xml:space="preserve"> на поземлен имот в горски</w:t>
      </w:r>
      <w:r w:rsidRPr="00C67AD4">
        <w:rPr>
          <w:szCs w:val="24"/>
          <w:lang w:val="bg-BG"/>
        </w:rPr>
        <w:t xml:space="preserve"> те</w:t>
      </w:r>
      <w:r w:rsidR="008E4F42" w:rsidRPr="00C67AD4">
        <w:rPr>
          <w:szCs w:val="24"/>
          <w:lang w:val="bg-BG"/>
        </w:rPr>
        <w:t>ритории</w:t>
      </w:r>
      <w:r w:rsidRPr="00C67AD4">
        <w:rPr>
          <w:szCs w:val="24"/>
          <w:lang w:val="bg-BG"/>
        </w:rPr>
        <w:t xml:space="preserve"> с </w:t>
      </w:r>
      <w:r w:rsidR="00C96C59" w:rsidRPr="00C67AD4">
        <w:rPr>
          <w:szCs w:val="24"/>
          <w:lang w:val="bg-BG"/>
        </w:rPr>
        <w:t>идентификатор 80323.1.1209</w:t>
      </w:r>
      <w:r w:rsidRPr="00C67AD4">
        <w:rPr>
          <w:szCs w:val="24"/>
          <w:lang w:val="bg-BG"/>
        </w:rPr>
        <w:t>;</w:t>
      </w:r>
    </w:p>
    <w:p w:rsidR="00C96C59" w:rsidRPr="00C67AD4" w:rsidRDefault="00794406" w:rsidP="00C96C59">
      <w:pPr>
        <w:spacing w:line="360" w:lineRule="auto"/>
        <w:ind w:firstLine="709"/>
        <w:jc w:val="both"/>
        <w:rPr>
          <w:szCs w:val="24"/>
          <w:lang w:val="bg-BG"/>
        </w:rPr>
      </w:pPr>
      <w:r w:rsidRPr="00C67AD4">
        <w:rPr>
          <w:b/>
          <w:szCs w:val="24"/>
          <w:lang w:val="bg-BG"/>
        </w:rPr>
        <w:t>3.4</w:t>
      </w:r>
      <w:r w:rsidRPr="00C67AD4">
        <w:rPr>
          <w:szCs w:val="24"/>
          <w:lang w:val="bg-BG"/>
        </w:rPr>
        <w:t xml:space="preserve">. </w:t>
      </w:r>
      <w:r w:rsidR="00C96C59" w:rsidRPr="00C67AD4">
        <w:rPr>
          <w:szCs w:val="24"/>
          <w:lang w:val="bg-BG"/>
        </w:rPr>
        <w:t>доклад за оценка от 26.04.2021 г. с определена цена за промяна на предназначението в размер на 5 279,00 лева, на поземлен имот в горски територии с идентификатор 80323.1.1213;</w:t>
      </w:r>
    </w:p>
    <w:p w:rsidR="00C96C59" w:rsidRPr="00C67AD4" w:rsidRDefault="00C96C59" w:rsidP="00C96C59">
      <w:pPr>
        <w:spacing w:line="360" w:lineRule="auto"/>
        <w:ind w:firstLine="709"/>
        <w:jc w:val="both"/>
        <w:rPr>
          <w:szCs w:val="24"/>
          <w:lang w:val="bg-BG"/>
        </w:rPr>
      </w:pPr>
      <w:r w:rsidRPr="00C67AD4">
        <w:rPr>
          <w:b/>
          <w:szCs w:val="24"/>
          <w:lang w:val="bg-BG"/>
        </w:rPr>
        <w:t>3.5</w:t>
      </w:r>
      <w:r w:rsidRPr="00C67AD4">
        <w:rPr>
          <w:szCs w:val="24"/>
          <w:lang w:val="bg-BG"/>
        </w:rPr>
        <w:t>. доклад за оценка от 26.04.2021 г. с определена цена за промяна на предназначението в размер на 173 10</w:t>
      </w:r>
      <w:r w:rsidR="006E324D" w:rsidRPr="00C67AD4">
        <w:rPr>
          <w:szCs w:val="24"/>
          <w:lang w:val="bg-BG"/>
        </w:rPr>
        <w:t>6</w:t>
      </w:r>
      <w:r w:rsidRPr="00C67AD4">
        <w:rPr>
          <w:szCs w:val="24"/>
          <w:lang w:val="bg-BG"/>
        </w:rPr>
        <w:t>,00 лева, на поземлен имот в горски територии с идентификатор 80323.1.1215;</w:t>
      </w:r>
    </w:p>
    <w:p w:rsidR="00C96C59" w:rsidRPr="00C67AD4" w:rsidRDefault="00C96C59" w:rsidP="00C96C59">
      <w:pPr>
        <w:spacing w:line="360" w:lineRule="auto"/>
        <w:ind w:firstLine="709"/>
        <w:jc w:val="both"/>
        <w:rPr>
          <w:szCs w:val="24"/>
          <w:lang w:val="bg-BG"/>
        </w:rPr>
      </w:pPr>
      <w:r w:rsidRPr="00C67AD4">
        <w:rPr>
          <w:b/>
          <w:szCs w:val="24"/>
          <w:lang w:val="bg-BG"/>
        </w:rPr>
        <w:t>3.6</w:t>
      </w:r>
      <w:r w:rsidRPr="00C67AD4">
        <w:rPr>
          <w:szCs w:val="24"/>
          <w:lang w:val="bg-BG"/>
        </w:rPr>
        <w:t>. доклад за оценка от 28.04.2021 г. с определена цена за промяна на предназначението в размер на 5 301,00 лева, на поземлен имот в горски територии с идентификатор 80323.1.1216;</w:t>
      </w:r>
    </w:p>
    <w:p w:rsidR="00C96C59" w:rsidRPr="00C67AD4" w:rsidRDefault="00C96C59" w:rsidP="00C96C59">
      <w:pPr>
        <w:spacing w:line="360" w:lineRule="auto"/>
        <w:ind w:firstLine="709"/>
        <w:jc w:val="both"/>
        <w:rPr>
          <w:szCs w:val="24"/>
          <w:lang w:val="bg-BG"/>
        </w:rPr>
      </w:pPr>
      <w:r w:rsidRPr="00C67AD4">
        <w:rPr>
          <w:b/>
          <w:szCs w:val="24"/>
          <w:lang w:val="bg-BG"/>
        </w:rPr>
        <w:t>3.7</w:t>
      </w:r>
      <w:r w:rsidRPr="00C67AD4">
        <w:rPr>
          <w:szCs w:val="24"/>
          <w:lang w:val="bg-BG"/>
        </w:rPr>
        <w:t>. доклад за оценка от 26.04.2021 г. с определена цена за промяна на предназначението в размер на 302 116,00 лева, на поземлен имот в горски територии с идентификатор 80323.1.1218;</w:t>
      </w:r>
    </w:p>
    <w:p w:rsidR="00C96C59" w:rsidRPr="00C67AD4" w:rsidRDefault="00C96C59" w:rsidP="00C96C59">
      <w:pPr>
        <w:spacing w:line="360" w:lineRule="auto"/>
        <w:ind w:firstLine="709"/>
        <w:jc w:val="both"/>
        <w:rPr>
          <w:szCs w:val="24"/>
          <w:lang w:val="bg-BG"/>
        </w:rPr>
      </w:pPr>
      <w:r w:rsidRPr="00C67AD4">
        <w:rPr>
          <w:b/>
          <w:szCs w:val="24"/>
          <w:lang w:val="bg-BG"/>
        </w:rPr>
        <w:t>3.8</w:t>
      </w:r>
      <w:r w:rsidRPr="00C67AD4">
        <w:rPr>
          <w:szCs w:val="24"/>
          <w:lang w:val="bg-BG"/>
        </w:rPr>
        <w:t>. доклад за оценка от 27.04.2021 г. с определена цена за промяна на предназначението в размер на 1 056 471,00 лева, на поземлен имот в горски територии с идентификатор 80323.1.1220;</w:t>
      </w:r>
    </w:p>
    <w:p w:rsidR="00C96C59" w:rsidRPr="00C67AD4" w:rsidRDefault="00C96C59" w:rsidP="00C96C59">
      <w:pPr>
        <w:spacing w:line="360" w:lineRule="auto"/>
        <w:ind w:firstLine="709"/>
        <w:jc w:val="both"/>
        <w:rPr>
          <w:szCs w:val="24"/>
          <w:lang w:val="bg-BG"/>
        </w:rPr>
      </w:pPr>
      <w:r w:rsidRPr="00C67AD4">
        <w:rPr>
          <w:b/>
          <w:szCs w:val="24"/>
          <w:lang w:val="bg-BG"/>
        </w:rPr>
        <w:t>3.9</w:t>
      </w:r>
      <w:r w:rsidRPr="00C67AD4">
        <w:rPr>
          <w:szCs w:val="24"/>
          <w:lang w:val="bg-BG"/>
        </w:rPr>
        <w:t>. доклад за оценка от 28.04.2021 г. с определена цена за промяна на предназначението в размер на 29 399,00 лева, на поземлен имот в горски територии с идентификатор 80323.1.1223;</w:t>
      </w:r>
    </w:p>
    <w:p w:rsidR="00C96C59" w:rsidRPr="00C67AD4" w:rsidRDefault="00C96C59" w:rsidP="00C96C59">
      <w:pPr>
        <w:spacing w:line="360" w:lineRule="auto"/>
        <w:ind w:firstLine="709"/>
        <w:jc w:val="both"/>
        <w:rPr>
          <w:szCs w:val="24"/>
          <w:lang w:val="bg-BG"/>
        </w:rPr>
      </w:pPr>
      <w:r w:rsidRPr="00C67AD4">
        <w:rPr>
          <w:b/>
          <w:szCs w:val="24"/>
          <w:lang w:val="bg-BG"/>
        </w:rPr>
        <w:t>3.10</w:t>
      </w:r>
      <w:r w:rsidRPr="00C67AD4">
        <w:rPr>
          <w:szCs w:val="24"/>
          <w:lang w:val="bg-BG"/>
        </w:rPr>
        <w:t>. доклад за оценка от 28.04.2021 г. с определена цена за промяна на предназначението в размер на 101 749,00 лева, на поземлен имот в горски територии с идентификатор 80323.1.1214</w:t>
      </w:r>
      <w:r w:rsidR="00572797" w:rsidRPr="00C67AD4">
        <w:rPr>
          <w:szCs w:val="24"/>
          <w:lang w:val="bg-BG"/>
        </w:rPr>
        <w:t>.</w:t>
      </w:r>
    </w:p>
    <w:p w:rsidR="00572797" w:rsidRPr="00C67AD4" w:rsidRDefault="00572797" w:rsidP="00572797">
      <w:pPr>
        <w:spacing w:line="360" w:lineRule="auto"/>
        <w:ind w:firstLine="709"/>
        <w:jc w:val="both"/>
        <w:rPr>
          <w:bCs/>
          <w:szCs w:val="24"/>
          <w:lang w:val="bg-BG"/>
        </w:rPr>
      </w:pPr>
      <w:r w:rsidRPr="00C67AD4">
        <w:rPr>
          <w:szCs w:val="24"/>
          <w:lang w:val="bg-BG"/>
        </w:rPr>
        <w:t>На основание чл. 40 от Наредбата за оценка на поземлени имоти в горски територии, докладите за оценка са възложени за проверка на независим оценител, с който Изпълнителна агенция по горите има сключен договор № 13/28.01.2019 г. Оценк</w:t>
      </w:r>
      <w:r w:rsidR="00017C7C" w:rsidRPr="00C67AD4">
        <w:rPr>
          <w:szCs w:val="24"/>
          <w:lang w:val="bg-BG"/>
        </w:rPr>
        <w:t>ите</w:t>
      </w:r>
      <w:r w:rsidRPr="00C67AD4">
        <w:rPr>
          <w:szCs w:val="24"/>
          <w:lang w:val="bg-BG"/>
        </w:rPr>
        <w:t xml:space="preserve"> са изготвени коректно, видно от становища на независим оценител, с рег. индекс ИАГ-12656/03.06.2021 г. и ИАГ-14226/18.06.2021 г.</w:t>
      </w:r>
    </w:p>
    <w:p w:rsidR="00420285" w:rsidRPr="00C67AD4" w:rsidRDefault="00420285" w:rsidP="00C96C59">
      <w:pPr>
        <w:spacing w:line="360" w:lineRule="auto"/>
        <w:ind w:firstLine="709"/>
        <w:jc w:val="both"/>
        <w:rPr>
          <w:szCs w:val="24"/>
          <w:lang w:val="bg-BG"/>
        </w:rPr>
      </w:pPr>
      <w:r w:rsidRPr="00C67AD4">
        <w:rPr>
          <w:b/>
          <w:szCs w:val="24"/>
          <w:lang w:val="bg-BG"/>
        </w:rPr>
        <w:t>4.</w:t>
      </w:r>
      <w:r w:rsidRPr="00C67AD4">
        <w:rPr>
          <w:szCs w:val="24"/>
          <w:lang w:val="bg-BG"/>
        </w:rPr>
        <w:t xml:space="preserve"> За извършване на компенсационно залесяване </w:t>
      </w:r>
      <w:proofErr w:type="spellStart"/>
      <w:r w:rsidR="00257569">
        <w:rPr>
          <w:b/>
        </w:rPr>
        <w:t>юридическото</w:t>
      </w:r>
      <w:proofErr w:type="spellEnd"/>
      <w:r w:rsidR="00257569">
        <w:rPr>
          <w:b/>
        </w:rPr>
        <w:t xml:space="preserve"> </w:t>
      </w:r>
      <w:proofErr w:type="spellStart"/>
      <w:r w:rsidR="00257569">
        <w:rPr>
          <w:b/>
        </w:rPr>
        <w:t>лице</w:t>
      </w:r>
      <w:proofErr w:type="spellEnd"/>
      <w:r w:rsidRPr="00C67AD4">
        <w:rPr>
          <w:szCs w:val="24"/>
          <w:lang w:val="bg-BG"/>
        </w:rPr>
        <w:t>, внася по банкова</w:t>
      </w:r>
      <w:r w:rsidR="00726B31" w:rsidRPr="00C67AD4">
        <w:rPr>
          <w:szCs w:val="24"/>
          <w:lang w:val="bg-BG"/>
        </w:rPr>
        <w:t>та</w:t>
      </w:r>
      <w:r w:rsidRPr="00C67AD4">
        <w:rPr>
          <w:szCs w:val="24"/>
          <w:lang w:val="bg-BG"/>
        </w:rPr>
        <w:t xml:space="preserve"> сметка на „</w:t>
      </w:r>
      <w:r w:rsidR="008C42AC" w:rsidRPr="00C67AD4">
        <w:rPr>
          <w:szCs w:val="24"/>
          <w:lang w:val="bg-BG"/>
        </w:rPr>
        <w:t>Югозападно</w:t>
      </w:r>
      <w:r w:rsidRPr="00C67AD4">
        <w:rPr>
          <w:szCs w:val="24"/>
          <w:lang w:val="bg-BG"/>
        </w:rPr>
        <w:t xml:space="preserve"> държавно предприятие” ДП – </w:t>
      </w:r>
      <w:r w:rsidR="008C42AC" w:rsidRPr="00C67AD4">
        <w:rPr>
          <w:szCs w:val="24"/>
          <w:lang w:val="bg-BG"/>
        </w:rPr>
        <w:t>Благоевград</w:t>
      </w:r>
      <w:r w:rsidRPr="00C67AD4">
        <w:rPr>
          <w:szCs w:val="24"/>
          <w:lang w:val="bg-BG"/>
        </w:rPr>
        <w:t xml:space="preserve">, </w:t>
      </w:r>
      <w:r w:rsidR="0042323F" w:rsidRPr="00C67AD4">
        <w:rPr>
          <w:szCs w:val="24"/>
          <w:lang w:val="bg-BG"/>
        </w:rPr>
        <w:t>„Обединена българска банка“ АД, IBAN: BG26 UBBS 8888 1000 5703 52, BIC: UBBS BG SF</w:t>
      </w:r>
      <w:r w:rsidR="0042323F" w:rsidRPr="00C67AD4">
        <w:rPr>
          <w:rFonts w:eastAsia="Calibri"/>
          <w:szCs w:val="24"/>
          <w:lang w:val="bg-BG"/>
        </w:rPr>
        <w:t xml:space="preserve">, </w:t>
      </w:r>
      <w:r w:rsidRPr="00C67AD4">
        <w:rPr>
          <w:szCs w:val="24"/>
          <w:lang w:val="bg-BG"/>
        </w:rPr>
        <w:t xml:space="preserve">средства </w:t>
      </w:r>
      <w:r w:rsidRPr="00C67AD4">
        <w:rPr>
          <w:szCs w:val="24"/>
          <w:lang w:val="bg-BG"/>
        </w:rPr>
        <w:lastRenderedPageBreak/>
        <w:t xml:space="preserve">в размер на </w:t>
      </w:r>
      <w:r w:rsidR="00C96C59" w:rsidRPr="00C67AD4">
        <w:rPr>
          <w:b/>
          <w:szCs w:val="24"/>
          <w:lang w:val="bg-BG"/>
        </w:rPr>
        <w:t>77</w:t>
      </w:r>
      <w:r w:rsidR="001465DC" w:rsidRPr="00C67AD4">
        <w:rPr>
          <w:b/>
          <w:szCs w:val="24"/>
          <w:lang w:val="bg-BG"/>
        </w:rPr>
        <w:t>8</w:t>
      </w:r>
      <w:r w:rsidR="00C96C59" w:rsidRPr="00C67AD4">
        <w:rPr>
          <w:b/>
          <w:szCs w:val="24"/>
          <w:lang w:val="bg-BG"/>
        </w:rPr>
        <w:t xml:space="preserve"> </w:t>
      </w:r>
      <w:r w:rsidR="001465DC" w:rsidRPr="00C67AD4">
        <w:rPr>
          <w:b/>
          <w:szCs w:val="24"/>
          <w:lang w:val="bg-BG"/>
        </w:rPr>
        <w:t>648</w:t>
      </w:r>
      <w:r w:rsidRPr="00C67AD4">
        <w:rPr>
          <w:b/>
          <w:szCs w:val="24"/>
          <w:lang w:val="bg-BG"/>
        </w:rPr>
        <w:t>,</w:t>
      </w:r>
      <w:r w:rsidR="001465DC" w:rsidRPr="00C67AD4">
        <w:rPr>
          <w:b/>
          <w:szCs w:val="24"/>
          <w:lang w:val="bg-BG"/>
        </w:rPr>
        <w:t>32</w:t>
      </w:r>
      <w:r w:rsidRPr="00C67AD4">
        <w:rPr>
          <w:b/>
          <w:szCs w:val="24"/>
          <w:lang w:val="bg-BG"/>
        </w:rPr>
        <w:t xml:space="preserve"> лева</w:t>
      </w:r>
      <w:r w:rsidRPr="00C67AD4">
        <w:rPr>
          <w:szCs w:val="24"/>
          <w:lang w:val="bg-BG"/>
        </w:rPr>
        <w:t xml:space="preserve"> (</w:t>
      </w:r>
      <w:r w:rsidR="00E42294" w:rsidRPr="00C67AD4">
        <w:rPr>
          <w:szCs w:val="24"/>
          <w:lang w:val="bg-BG"/>
        </w:rPr>
        <w:t xml:space="preserve">седемстотин </w:t>
      </w:r>
      <w:r w:rsidR="00F934CC" w:rsidRPr="00C67AD4">
        <w:rPr>
          <w:szCs w:val="24"/>
          <w:lang w:val="bg-BG"/>
        </w:rPr>
        <w:t>седемдесе</w:t>
      </w:r>
      <w:r w:rsidR="00C96C59" w:rsidRPr="00C67AD4">
        <w:rPr>
          <w:szCs w:val="24"/>
          <w:lang w:val="bg-BG"/>
        </w:rPr>
        <w:t xml:space="preserve">т и </w:t>
      </w:r>
      <w:r w:rsidR="001465DC" w:rsidRPr="00C67AD4">
        <w:rPr>
          <w:szCs w:val="24"/>
          <w:lang w:val="bg-BG"/>
        </w:rPr>
        <w:t>осем</w:t>
      </w:r>
      <w:r w:rsidRPr="00C67AD4">
        <w:rPr>
          <w:szCs w:val="24"/>
          <w:lang w:val="bg-BG"/>
        </w:rPr>
        <w:t xml:space="preserve"> хиляди </w:t>
      </w:r>
      <w:r w:rsidR="001465DC" w:rsidRPr="00C67AD4">
        <w:rPr>
          <w:szCs w:val="24"/>
          <w:lang w:val="bg-BG"/>
        </w:rPr>
        <w:t>шестстотин</w:t>
      </w:r>
      <w:r w:rsidR="00912CBC" w:rsidRPr="00C67AD4">
        <w:rPr>
          <w:szCs w:val="24"/>
          <w:lang w:val="bg-BG"/>
        </w:rPr>
        <w:t xml:space="preserve"> </w:t>
      </w:r>
      <w:r w:rsidR="001465DC" w:rsidRPr="00C67AD4">
        <w:rPr>
          <w:szCs w:val="24"/>
          <w:lang w:val="bg-BG"/>
        </w:rPr>
        <w:t>четири</w:t>
      </w:r>
      <w:r w:rsidR="00912CBC" w:rsidRPr="00C67AD4">
        <w:rPr>
          <w:szCs w:val="24"/>
          <w:lang w:val="bg-BG"/>
        </w:rPr>
        <w:t xml:space="preserve">десет и </w:t>
      </w:r>
      <w:r w:rsidR="001465DC" w:rsidRPr="00C67AD4">
        <w:rPr>
          <w:szCs w:val="24"/>
          <w:lang w:val="bg-BG"/>
        </w:rPr>
        <w:t>осем</w:t>
      </w:r>
      <w:r w:rsidR="00815DF9" w:rsidRPr="00C67AD4">
        <w:rPr>
          <w:szCs w:val="24"/>
          <w:lang w:val="bg-BG"/>
        </w:rPr>
        <w:t xml:space="preserve"> </w:t>
      </w:r>
      <w:r w:rsidRPr="00C67AD4">
        <w:rPr>
          <w:szCs w:val="24"/>
          <w:lang w:val="bg-BG"/>
        </w:rPr>
        <w:t xml:space="preserve">лева и </w:t>
      </w:r>
      <w:r w:rsidR="001465DC" w:rsidRPr="00C67AD4">
        <w:rPr>
          <w:szCs w:val="24"/>
          <w:lang w:val="bg-BG"/>
        </w:rPr>
        <w:t>три</w:t>
      </w:r>
      <w:r w:rsidR="00912CBC" w:rsidRPr="00C67AD4">
        <w:rPr>
          <w:szCs w:val="24"/>
          <w:lang w:val="bg-BG"/>
        </w:rPr>
        <w:t xml:space="preserve">десет и </w:t>
      </w:r>
      <w:r w:rsidR="001465DC" w:rsidRPr="00C67AD4">
        <w:rPr>
          <w:szCs w:val="24"/>
          <w:lang w:val="bg-BG"/>
        </w:rPr>
        <w:t>две</w:t>
      </w:r>
      <w:r w:rsidRPr="00C67AD4">
        <w:rPr>
          <w:szCs w:val="24"/>
          <w:lang w:val="bg-BG"/>
        </w:rPr>
        <w:t xml:space="preserve"> стотинки). Стойността е формирана въз основа на посочената площ на засегнатите гори в </w:t>
      </w:r>
      <w:r w:rsidR="00F934CC" w:rsidRPr="00C67AD4">
        <w:rPr>
          <w:szCs w:val="24"/>
          <w:lang w:val="bg-BG"/>
        </w:rPr>
        <w:t xml:space="preserve">утвърден протокол от 31.05.2021 г. на Регионална дирекция по горите – София, представен в Изпълнителна агенция по горите с писмо с рег. индекс ИАГ- 12261/31.05.2021 г., </w:t>
      </w:r>
      <w:r w:rsidRPr="00C67AD4">
        <w:rPr>
          <w:szCs w:val="24"/>
          <w:lang w:val="bg-BG"/>
        </w:rPr>
        <w:t xml:space="preserve">в размер на </w:t>
      </w:r>
      <w:r w:rsidR="00F934CC" w:rsidRPr="00C67AD4">
        <w:rPr>
          <w:szCs w:val="24"/>
          <w:lang w:val="bg-BG"/>
        </w:rPr>
        <w:t>592</w:t>
      </w:r>
      <w:r w:rsidR="0088402F" w:rsidRPr="00C67AD4">
        <w:rPr>
          <w:szCs w:val="24"/>
          <w:lang w:val="bg-BG"/>
        </w:rPr>
        <w:t>,</w:t>
      </w:r>
      <w:r w:rsidR="00F934CC" w:rsidRPr="00C67AD4">
        <w:rPr>
          <w:szCs w:val="24"/>
          <w:lang w:val="bg-BG"/>
        </w:rPr>
        <w:t>128</w:t>
      </w:r>
      <w:r w:rsidRPr="00C67AD4">
        <w:rPr>
          <w:szCs w:val="24"/>
          <w:lang w:val="bg-BG"/>
        </w:rPr>
        <w:t xml:space="preserve"> дка (</w:t>
      </w:r>
      <w:r w:rsidR="00F934CC" w:rsidRPr="00C67AD4">
        <w:rPr>
          <w:szCs w:val="24"/>
          <w:lang w:val="bg-BG"/>
        </w:rPr>
        <w:t>пе</w:t>
      </w:r>
      <w:r w:rsidR="0088402F" w:rsidRPr="00C67AD4">
        <w:rPr>
          <w:szCs w:val="24"/>
          <w:lang w:val="bg-BG"/>
        </w:rPr>
        <w:t xml:space="preserve">тстотин </w:t>
      </w:r>
      <w:r w:rsidR="00F934CC" w:rsidRPr="00C67AD4">
        <w:rPr>
          <w:szCs w:val="24"/>
          <w:lang w:val="bg-BG"/>
        </w:rPr>
        <w:t>деве</w:t>
      </w:r>
      <w:r w:rsidR="0088402F" w:rsidRPr="00C67AD4">
        <w:rPr>
          <w:szCs w:val="24"/>
          <w:lang w:val="bg-BG"/>
        </w:rPr>
        <w:t>тдесет</w:t>
      </w:r>
      <w:r w:rsidRPr="00C67AD4">
        <w:rPr>
          <w:szCs w:val="24"/>
          <w:lang w:val="bg-BG"/>
        </w:rPr>
        <w:t xml:space="preserve"> </w:t>
      </w:r>
      <w:r w:rsidR="0088402F" w:rsidRPr="00C67AD4">
        <w:rPr>
          <w:szCs w:val="24"/>
          <w:lang w:val="bg-BG"/>
        </w:rPr>
        <w:t xml:space="preserve">и </w:t>
      </w:r>
      <w:r w:rsidR="00F934CC" w:rsidRPr="00C67AD4">
        <w:rPr>
          <w:szCs w:val="24"/>
          <w:lang w:val="bg-BG"/>
        </w:rPr>
        <w:t>два</w:t>
      </w:r>
      <w:r w:rsidR="0088402F" w:rsidRPr="00C67AD4">
        <w:rPr>
          <w:szCs w:val="24"/>
          <w:lang w:val="bg-BG"/>
        </w:rPr>
        <w:t xml:space="preserve"> </w:t>
      </w:r>
      <w:r w:rsidRPr="00C67AD4">
        <w:rPr>
          <w:szCs w:val="24"/>
          <w:lang w:val="bg-BG"/>
        </w:rPr>
        <w:t xml:space="preserve">декара </w:t>
      </w:r>
      <w:r w:rsidR="00F934CC" w:rsidRPr="00C67AD4">
        <w:rPr>
          <w:szCs w:val="24"/>
          <w:lang w:val="bg-BG"/>
        </w:rPr>
        <w:t>сто два</w:t>
      </w:r>
      <w:r w:rsidR="0088402F" w:rsidRPr="00C67AD4">
        <w:rPr>
          <w:szCs w:val="24"/>
          <w:lang w:val="bg-BG"/>
        </w:rPr>
        <w:t xml:space="preserve">десет и </w:t>
      </w:r>
      <w:r w:rsidR="00F934CC" w:rsidRPr="00C67AD4">
        <w:rPr>
          <w:szCs w:val="24"/>
          <w:lang w:val="bg-BG"/>
        </w:rPr>
        <w:t>осем</w:t>
      </w:r>
      <w:r w:rsidRPr="00C67AD4">
        <w:rPr>
          <w:szCs w:val="24"/>
          <w:lang w:val="bg-BG"/>
        </w:rPr>
        <w:t xml:space="preserve"> квадратни метра) и цената на 1 </w:t>
      </w:r>
      <w:r w:rsidR="00F934CC" w:rsidRPr="00C67AD4">
        <w:rPr>
          <w:szCs w:val="24"/>
          <w:lang w:val="bg-BG"/>
        </w:rPr>
        <w:t>(един)</w:t>
      </w:r>
      <w:r w:rsidR="000A28AA" w:rsidRPr="00C67AD4">
        <w:rPr>
          <w:szCs w:val="24"/>
          <w:lang w:val="bg-BG"/>
        </w:rPr>
        <w:t xml:space="preserve"> </w:t>
      </w:r>
      <w:r w:rsidRPr="00C67AD4">
        <w:rPr>
          <w:szCs w:val="24"/>
          <w:lang w:val="bg-BG"/>
        </w:rPr>
        <w:t>декар компенсационно залесяване в размер на 13</w:t>
      </w:r>
      <w:r w:rsidR="00F934CC" w:rsidRPr="00C67AD4">
        <w:rPr>
          <w:szCs w:val="24"/>
          <w:lang w:val="bg-BG"/>
        </w:rPr>
        <w:t>1</w:t>
      </w:r>
      <w:r w:rsidR="001465DC" w:rsidRPr="00C67AD4">
        <w:rPr>
          <w:szCs w:val="24"/>
          <w:lang w:val="bg-BG"/>
        </w:rPr>
        <w:t>5</w:t>
      </w:r>
      <w:r w:rsidRPr="00C67AD4">
        <w:rPr>
          <w:szCs w:val="24"/>
          <w:lang w:val="bg-BG"/>
        </w:rPr>
        <w:t xml:space="preserve">,00 лева (хиляда </w:t>
      </w:r>
      <w:r w:rsidR="00F934CC" w:rsidRPr="00C67AD4">
        <w:rPr>
          <w:szCs w:val="24"/>
          <w:lang w:val="bg-BG"/>
        </w:rPr>
        <w:t xml:space="preserve">триста и </w:t>
      </w:r>
      <w:r w:rsidR="00E43C36" w:rsidRPr="00C67AD4">
        <w:rPr>
          <w:szCs w:val="24"/>
          <w:lang w:val="bg-BG"/>
        </w:rPr>
        <w:t>пет</w:t>
      </w:r>
      <w:r w:rsidR="00F934CC" w:rsidRPr="00C67AD4">
        <w:rPr>
          <w:szCs w:val="24"/>
          <w:lang w:val="bg-BG"/>
        </w:rPr>
        <w:t>на</w:t>
      </w:r>
      <w:r w:rsidRPr="00C67AD4">
        <w:rPr>
          <w:szCs w:val="24"/>
          <w:lang w:val="bg-BG"/>
        </w:rPr>
        <w:t xml:space="preserve">десет лева), определена със Заповед № </w:t>
      </w:r>
      <w:r w:rsidR="00D85313" w:rsidRPr="00C67AD4">
        <w:rPr>
          <w:szCs w:val="24"/>
          <w:lang w:val="bg-BG"/>
        </w:rPr>
        <w:t>РД 49-</w:t>
      </w:r>
      <w:r w:rsidR="001465DC" w:rsidRPr="00C67AD4">
        <w:rPr>
          <w:szCs w:val="24"/>
          <w:lang w:val="bg-BG"/>
        </w:rPr>
        <w:t>1</w:t>
      </w:r>
      <w:r w:rsidR="008128EF" w:rsidRPr="00C67AD4">
        <w:rPr>
          <w:szCs w:val="24"/>
          <w:lang w:val="bg-BG"/>
        </w:rPr>
        <w:t>/</w:t>
      </w:r>
      <w:r w:rsidR="001465DC" w:rsidRPr="00C67AD4">
        <w:rPr>
          <w:szCs w:val="24"/>
          <w:lang w:val="bg-BG"/>
        </w:rPr>
        <w:t>04.01</w:t>
      </w:r>
      <w:r w:rsidR="00D85313" w:rsidRPr="00C67AD4">
        <w:rPr>
          <w:szCs w:val="24"/>
          <w:lang w:val="bg-BG"/>
        </w:rPr>
        <w:t>.20</w:t>
      </w:r>
      <w:r w:rsidR="00F934CC" w:rsidRPr="00C67AD4">
        <w:rPr>
          <w:szCs w:val="24"/>
          <w:lang w:val="bg-BG"/>
        </w:rPr>
        <w:t>2</w:t>
      </w:r>
      <w:r w:rsidR="00BA5A9A" w:rsidRPr="00C67AD4">
        <w:rPr>
          <w:szCs w:val="24"/>
          <w:lang w:val="bg-BG"/>
        </w:rPr>
        <w:t>2</w:t>
      </w:r>
      <w:r w:rsidR="00D85313" w:rsidRPr="00C67AD4">
        <w:rPr>
          <w:szCs w:val="24"/>
          <w:lang w:val="bg-BG"/>
        </w:rPr>
        <w:t xml:space="preserve"> г. на министъра на земеделието</w:t>
      </w:r>
      <w:r w:rsidR="008128EF" w:rsidRPr="00C67AD4">
        <w:rPr>
          <w:szCs w:val="24"/>
          <w:lang w:val="bg-BG"/>
        </w:rPr>
        <w:t>.</w:t>
      </w:r>
    </w:p>
    <w:p w:rsidR="00D85313" w:rsidRPr="00C67AD4" w:rsidRDefault="00D85313" w:rsidP="00D85313">
      <w:pPr>
        <w:shd w:val="solid" w:color="FFFFFF" w:fill="FFFFFF"/>
        <w:spacing w:line="360" w:lineRule="auto"/>
        <w:ind w:firstLine="709"/>
        <w:jc w:val="both"/>
        <w:rPr>
          <w:szCs w:val="24"/>
          <w:lang w:val="bg-BG"/>
        </w:rPr>
      </w:pPr>
      <w:r w:rsidRPr="00C67AD4">
        <w:rPr>
          <w:b/>
          <w:szCs w:val="24"/>
          <w:lang w:val="bg-BG"/>
        </w:rPr>
        <w:t>5.</w:t>
      </w:r>
      <w:r w:rsidRPr="00C67AD4">
        <w:rPr>
          <w:szCs w:val="24"/>
          <w:lang w:val="bg-BG"/>
        </w:rPr>
        <w:t xml:space="preserve"> Дървесината от поземлени</w:t>
      </w:r>
      <w:r w:rsidR="007E600C" w:rsidRPr="00C67AD4">
        <w:rPr>
          <w:szCs w:val="24"/>
          <w:lang w:val="bg-BG"/>
        </w:rPr>
        <w:t>те</w:t>
      </w:r>
      <w:r w:rsidRPr="00C67AD4">
        <w:rPr>
          <w:szCs w:val="24"/>
          <w:lang w:val="bg-BG"/>
        </w:rPr>
        <w:t xml:space="preserve"> имоти в горски територии, чието предназначение е променено, е на собственика на съответния имот. </w:t>
      </w:r>
    </w:p>
    <w:p w:rsidR="00D85313" w:rsidRPr="00C67AD4" w:rsidRDefault="00D85313" w:rsidP="00D85313">
      <w:pPr>
        <w:shd w:val="solid" w:color="FFFFFF" w:fill="FFFFFF"/>
        <w:spacing w:line="360" w:lineRule="auto"/>
        <w:ind w:firstLine="709"/>
        <w:jc w:val="both"/>
        <w:rPr>
          <w:szCs w:val="24"/>
          <w:lang w:val="bg-BG"/>
        </w:rPr>
      </w:pPr>
      <w:r w:rsidRPr="00C67AD4">
        <w:rPr>
          <w:szCs w:val="24"/>
          <w:lang w:val="bg-BG"/>
        </w:rPr>
        <w:t>Добивът и разпореждането с дървесината от поземлени</w:t>
      </w:r>
      <w:r w:rsidR="007E600C" w:rsidRPr="00C67AD4">
        <w:rPr>
          <w:szCs w:val="24"/>
          <w:lang w:val="bg-BG"/>
        </w:rPr>
        <w:t>те</w:t>
      </w:r>
      <w:r w:rsidRPr="00C67AD4">
        <w:rPr>
          <w:szCs w:val="24"/>
          <w:lang w:val="bg-BG"/>
        </w:rPr>
        <w:t xml:space="preserve"> имоти в горски територии, чието предназначение е променено, се организират от собственика по реда на Закона за горите, за негова сметка.</w:t>
      </w:r>
    </w:p>
    <w:p w:rsidR="00D85313" w:rsidRPr="00C67AD4" w:rsidRDefault="00D85313" w:rsidP="00D85313">
      <w:pPr>
        <w:shd w:val="solid" w:color="FFFFFF" w:fill="FFFFFF"/>
        <w:spacing w:line="360" w:lineRule="auto"/>
        <w:ind w:firstLine="709"/>
        <w:jc w:val="both"/>
        <w:rPr>
          <w:szCs w:val="24"/>
          <w:lang w:val="bg-BG"/>
        </w:rPr>
      </w:pPr>
      <w:r w:rsidRPr="00C67AD4">
        <w:rPr>
          <w:szCs w:val="24"/>
          <w:lang w:val="bg-BG"/>
        </w:rPr>
        <w:t>Разрешава се сеч на дървета само в площта с променено предназначение по реда на Наредба № 8 от 05.08.2011 г. за сечите в горите (обн. ДВ бр. 64 от 19.08.2011 г.), след заплащане на дължимите суми по т. 3 и т. 4 от настоящото решение.</w:t>
      </w:r>
    </w:p>
    <w:p w:rsidR="00D85313" w:rsidRPr="00C67AD4" w:rsidRDefault="00D85313" w:rsidP="00D85313">
      <w:pPr>
        <w:shd w:val="solid" w:color="FFFFFF" w:fill="FFFFFF"/>
        <w:spacing w:line="360" w:lineRule="auto"/>
        <w:ind w:firstLine="709"/>
        <w:jc w:val="both"/>
        <w:rPr>
          <w:szCs w:val="24"/>
          <w:lang w:val="bg-BG"/>
        </w:rPr>
      </w:pPr>
      <w:r w:rsidRPr="00C67AD4">
        <w:rPr>
          <w:szCs w:val="24"/>
          <w:lang w:val="bg-BG"/>
        </w:rPr>
        <w:t>Цената за промяна на предназначението да се заплати в тримесечен срок от съобщаването на акта за промяна на предназначението.</w:t>
      </w:r>
    </w:p>
    <w:p w:rsidR="004863E6" w:rsidRPr="00C67AD4" w:rsidRDefault="004863E6" w:rsidP="009E6BE2">
      <w:pPr>
        <w:tabs>
          <w:tab w:val="left" w:pos="720"/>
          <w:tab w:val="left" w:pos="5300"/>
        </w:tabs>
        <w:spacing w:line="360" w:lineRule="auto"/>
        <w:jc w:val="both"/>
        <w:rPr>
          <w:szCs w:val="24"/>
          <w:lang w:val="bg-BG"/>
        </w:rPr>
      </w:pPr>
    </w:p>
    <w:p w:rsidR="004863E6" w:rsidRPr="00C67AD4" w:rsidRDefault="004863E6" w:rsidP="004863E6">
      <w:pPr>
        <w:shd w:val="solid" w:color="FFFFFF" w:fill="FFFFFF"/>
        <w:spacing w:line="360" w:lineRule="auto"/>
        <w:jc w:val="center"/>
        <w:rPr>
          <w:b/>
          <w:szCs w:val="24"/>
          <w:lang w:val="bg-BG"/>
        </w:rPr>
      </w:pPr>
      <w:r w:rsidRPr="00C67AD4">
        <w:rPr>
          <w:b/>
          <w:szCs w:val="24"/>
          <w:lang w:val="bg-BG"/>
        </w:rPr>
        <w:t>М о т и в и:</w:t>
      </w:r>
    </w:p>
    <w:p w:rsidR="004863E6" w:rsidRPr="00C67AD4" w:rsidRDefault="004863E6" w:rsidP="004863E6">
      <w:pPr>
        <w:shd w:val="solid" w:color="FFFFFF" w:fill="FFFFFF"/>
        <w:spacing w:line="360" w:lineRule="auto"/>
        <w:jc w:val="center"/>
        <w:rPr>
          <w:b/>
          <w:szCs w:val="24"/>
          <w:lang w:val="bg-BG"/>
        </w:rPr>
      </w:pPr>
    </w:p>
    <w:p w:rsidR="009E6BE2" w:rsidRPr="00C67AD4" w:rsidRDefault="009E6BE2" w:rsidP="009E6BE2">
      <w:pPr>
        <w:tabs>
          <w:tab w:val="left" w:pos="868"/>
        </w:tabs>
        <w:spacing w:line="360" w:lineRule="auto"/>
        <w:ind w:firstLine="743"/>
        <w:jc w:val="both"/>
        <w:rPr>
          <w:szCs w:val="24"/>
          <w:lang w:val="bg-BG"/>
        </w:rPr>
      </w:pPr>
      <w:r w:rsidRPr="00C67AD4">
        <w:rPr>
          <w:szCs w:val="24"/>
          <w:lang w:val="bg-BG"/>
        </w:rPr>
        <w:t>На основание чл. 73, ал. 1, т. 1 от Закона за горите, промяна на предназначението на поземлени имоти в горски територии се допуска за добив на подземни богатства</w:t>
      </w:r>
      <w:r w:rsidR="00017C7C" w:rsidRPr="00C67AD4">
        <w:rPr>
          <w:szCs w:val="24"/>
          <w:lang w:val="bg-BG"/>
        </w:rPr>
        <w:t xml:space="preserve"> и</w:t>
      </w:r>
      <w:r w:rsidR="00021030" w:rsidRPr="00C67AD4">
        <w:rPr>
          <w:szCs w:val="24"/>
          <w:lang w:val="bg-BG"/>
        </w:rPr>
        <w:t xml:space="preserve"> за насипища.</w:t>
      </w:r>
      <w:r w:rsidRPr="00C67AD4">
        <w:rPr>
          <w:szCs w:val="24"/>
          <w:lang w:val="bg-BG"/>
        </w:rPr>
        <w:t xml:space="preserve"> </w:t>
      </w:r>
    </w:p>
    <w:p w:rsidR="009E6BE2" w:rsidRPr="00C67AD4" w:rsidRDefault="009E6BE2" w:rsidP="009E6BE2">
      <w:pPr>
        <w:tabs>
          <w:tab w:val="left" w:pos="868"/>
        </w:tabs>
        <w:spacing w:line="360" w:lineRule="auto"/>
        <w:ind w:firstLine="743"/>
        <w:jc w:val="both"/>
        <w:rPr>
          <w:szCs w:val="24"/>
          <w:lang w:val="bg-BG"/>
        </w:rPr>
      </w:pPr>
      <w:r w:rsidRPr="00C67AD4">
        <w:rPr>
          <w:szCs w:val="24"/>
          <w:lang w:val="bg-BG"/>
        </w:rPr>
        <w:t xml:space="preserve">С Решение № </w:t>
      </w:r>
      <w:r w:rsidR="00C526F8" w:rsidRPr="00C67AD4">
        <w:rPr>
          <w:szCs w:val="24"/>
          <w:lang w:val="bg-BG"/>
        </w:rPr>
        <w:t>3-I-3</w:t>
      </w:r>
      <w:r w:rsidRPr="00C67AD4">
        <w:rPr>
          <w:szCs w:val="24"/>
          <w:lang w:val="bg-BG"/>
        </w:rPr>
        <w:t xml:space="preserve"> от Протокол № </w:t>
      </w:r>
      <w:r w:rsidR="00D113A9" w:rsidRPr="00C67AD4">
        <w:rPr>
          <w:szCs w:val="24"/>
          <w:lang w:val="bg-BG"/>
        </w:rPr>
        <w:t>3 от заседание проведено на 28</w:t>
      </w:r>
      <w:r w:rsidRPr="00C67AD4">
        <w:rPr>
          <w:szCs w:val="24"/>
          <w:lang w:val="bg-BG"/>
        </w:rPr>
        <w:t>.0</w:t>
      </w:r>
      <w:r w:rsidR="00D113A9" w:rsidRPr="00C67AD4">
        <w:rPr>
          <w:szCs w:val="24"/>
          <w:lang w:val="bg-BG"/>
        </w:rPr>
        <w:t>7</w:t>
      </w:r>
      <w:r w:rsidRPr="00C67AD4">
        <w:rPr>
          <w:szCs w:val="24"/>
          <w:lang w:val="bg-BG"/>
        </w:rPr>
        <w:t>.201</w:t>
      </w:r>
      <w:r w:rsidR="00D113A9" w:rsidRPr="00C67AD4">
        <w:rPr>
          <w:szCs w:val="24"/>
          <w:lang w:val="bg-BG"/>
        </w:rPr>
        <w:t>5</w:t>
      </w:r>
      <w:r w:rsidRPr="00C67AD4">
        <w:rPr>
          <w:szCs w:val="24"/>
          <w:lang w:val="bg-BG"/>
        </w:rPr>
        <w:t xml:space="preserve"> г. на комисията в Изпълнителна агенция по горите, назначена със заповед на министъра на земеделието и храните, е удовлетворено искането за предварително съгласуване за промяна на предназначението на поземлен</w:t>
      </w:r>
      <w:r w:rsidR="00572797" w:rsidRPr="00C67AD4">
        <w:rPr>
          <w:szCs w:val="24"/>
          <w:lang w:val="bg-BG"/>
        </w:rPr>
        <w:t>и</w:t>
      </w:r>
      <w:r w:rsidR="0037458D" w:rsidRPr="00C67AD4">
        <w:rPr>
          <w:szCs w:val="24"/>
          <w:lang w:val="bg-BG"/>
        </w:rPr>
        <w:t xml:space="preserve"> имот</w:t>
      </w:r>
      <w:r w:rsidR="00572797" w:rsidRPr="00C67AD4">
        <w:rPr>
          <w:szCs w:val="24"/>
          <w:lang w:val="bg-BG"/>
        </w:rPr>
        <w:t>и</w:t>
      </w:r>
      <w:r w:rsidRPr="00C67AD4">
        <w:rPr>
          <w:szCs w:val="24"/>
          <w:lang w:val="bg-BG"/>
        </w:rPr>
        <w:t xml:space="preserve"> в горски територии</w:t>
      </w:r>
      <w:r w:rsidR="00572797" w:rsidRPr="00C67AD4">
        <w:rPr>
          <w:szCs w:val="24"/>
          <w:lang w:val="bg-BG"/>
        </w:rPr>
        <w:t xml:space="preserve"> – частна държавна собственост</w:t>
      </w:r>
      <w:r w:rsidRPr="00C67AD4">
        <w:rPr>
          <w:szCs w:val="24"/>
          <w:lang w:val="bg-BG"/>
        </w:rPr>
        <w:t>,</w:t>
      </w:r>
      <w:r w:rsidR="00572797" w:rsidRPr="00C67AD4">
        <w:rPr>
          <w:szCs w:val="24"/>
          <w:lang w:val="bg-BG"/>
        </w:rPr>
        <w:t xml:space="preserve"> с обща площ 1337,480дка, </w:t>
      </w:r>
      <w:r w:rsidRPr="00C67AD4">
        <w:rPr>
          <w:szCs w:val="24"/>
          <w:lang w:val="bg-BG"/>
        </w:rPr>
        <w:t xml:space="preserve">за </w:t>
      </w:r>
      <w:r w:rsidR="000F4893" w:rsidRPr="00C67AD4">
        <w:rPr>
          <w:szCs w:val="24"/>
          <w:lang w:val="bg-BG"/>
        </w:rPr>
        <w:t xml:space="preserve">разширение на рудодобивен комплекс и концесионната площ, предоставена на </w:t>
      </w:r>
      <w:proofErr w:type="spellStart"/>
      <w:r w:rsidR="00257569">
        <w:rPr>
          <w:b/>
        </w:rPr>
        <w:t>юридическото</w:t>
      </w:r>
      <w:proofErr w:type="spellEnd"/>
      <w:r w:rsidR="00257569">
        <w:rPr>
          <w:b/>
        </w:rPr>
        <w:t xml:space="preserve"> </w:t>
      </w:r>
      <w:proofErr w:type="spellStart"/>
      <w:r w:rsidR="00257569">
        <w:rPr>
          <w:b/>
        </w:rPr>
        <w:t>лице</w:t>
      </w:r>
      <w:proofErr w:type="spellEnd"/>
      <w:r w:rsidR="00257569" w:rsidRPr="00C67AD4">
        <w:rPr>
          <w:szCs w:val="24"/>
          <w:lang w:val="bg-BG"/>
        </w:rPr>
        <w:t xml:space="preserve"> </w:t>
      </w:r>
      <w:r w:rsidR="000F4893" w:rsidRPr="00C67AD4">
        <w:rPr>
          <w:szCs w:val="24"/>
          <w:lang w:val="bg-BG"/>
        </w:rPr>
        <w:t>с Решение № 924 от 09 ноември 2012 г. на Министерски съвет</w:t>
      </w:r>
      <w:r w:rsidRPr="00C67AD4">
        <w:rPr>
          <w:szCs w:val="24"/>
          <w:lang w:val="bg-BG"/>
        </w:rPr>
        <w:t>.</w:t>
      </w:r>
    </w:p>
    <w:p w:rsidR="009E6BE2" w:rsidRPr="00C67AD4" w:rsidRDefault="009E6BE2" w:rsidP="009E6BE2">
      <w:pPr>
        <w:tabs>
          <w:tab w:val="left" w:pos="868"/>
        </w:tabs>
        <w:spacing w:line="360" w:lineRule="auto"/>
        <w:ind w:firstLine="743"/>
        <w:jc w:val="both"/>
        <w:rPr>
          <w:szCs w:val="24"/>
          <w:lang w:val="bg-BG"/>
        </w:rPr>
      </w:pPr>
      <w:r w:rsidRPr="00C67AD4">
        <w:rPr>
          <w:szCs w:val="24"/>
          <w:lang w:val="bg-BG"/>
        </w:rPr>
        <w:t>С регистрационен индекс ИАГ-</w:t>
      </w:r>
      <w:r w:rsidR="000F4893" w:rsidRPr="00C67AD4">
        <w:rPr>
          <w:szCs w:val="24"/>
          <w:lang w:val="bg-BG"/>
        </w:rPr>
        <w:t>30896</w:t>
      </w:r>
      <w:r w:rsidRPr="00C67AD4">
        <w:rPr>
          <w:szCs w:val="24"/>
          <w:lang w:val="bg-BG"/>
        </w:rPr>
        <w:t>/</w:t>
      </w:r>
      <w:r w:rsidR="000F4893" w:rsidRPr="00C67AD4">
        <w:rPr>
          <w:szCs w:val="24"/>
          <w:lang w:val="bg-BG"/>
        </w:rPr>
        <w:t>18.10</w:t>
      </w:r>
      <w:r w:rsidRPr="00C67AD4">
        <w:rPr>
          <w:szCs w:val="24"/>
          <w:lang w:val="bg-BG"/>
        </w:rPr>
        <w:t>.201</w:t>
      </w:r>
      <w:r w:rsidR="000F4893" w:rsidRPr="00C67AD4">
        <w:rPr>
          <w:szCs w:val="24"/>
          <w:lang w:val="bg-BG"/>
        </w:rPr>
        <w:t>6</w:t>
      </w:r>
      <w:r w:rsidRPr="00C67AD4">
        <w:rPr>
          <w:szCs w:val="24"/>
          <w:lang w:val="bg-BG"/>
        </w:rPr>
        <w:t xml:space="preserve"> г. в Изпълнителна агенция по горите е постъпило заявление по образец от </w:t>
      </w:r>
      <w:proofErr w:type="spellStart"/>
      <w:r w:rsidR="00257569">
        <w:rPr>
          <w:b/>
        </w:rPr>
        <w:t>юридическото</w:t>
      </w:r>
      <w:proofErr w:type="spellEnd"/>
      <w:r w:rsidR="00257569">
        <w:rPr>
          <w:b/>
        </w:rPr>
        <w:t xml:space="preserve"> </w:t>
      </w:r>
      <w:proofErr w:type="spellStart"/>
      <w:r w:rsidR="00257569">
        <w:rPr>
          <w:b/>
        </w:rPr>
        <w:t>лице</w:t>
      </w:r>
      <w:proofErr w:type="spellEnd"/>
      <w:r w:rsidR="00257569" w:rsidRPr="00C67AD4">
        <w:rPr>
          <w:szCs w:val="24"/>
          <w:lang w:val="bg-BG"/>
        </w:rPr>
        <w:t xml:space="preserve"> </w:t>
      </w:r>
      <w:r w:rsidRPr="00C67AD4">
        <w:rPr>
          <w:szCs w:val="24"/>
          <w:lang w:val="bg-BG"/>
        </w:rPr>
        <w:t xml:space="preserve">до председателя на комисията по чл. 74, ал. 2, т. 2 от Закона за горите, за промяна на предназначението на </w:t>
      </w:r>
      <w:r w:rsidRPr="00C67AD4">
        <w:rPr>
          <w:szCs w:val="24"/>
          <w:lang w:val="bg-BG"/>
        </w:rPr>
        <w:lastRenderedPageBreak/>
        <w:t>поземлен</w:t>
      </w:r>
      <w:r w:rsidR="0037458D" w:rsidRPr="00C67AD4">
        <w:rPr>
          <w:szCs w:val="24"/>
          <w:lang w:val="bg-BG"/>
        </w:rPr>
        <w:t xml:space="preserve"> имот</w:t>
      </w:r>
      <w:r w:rsidRPr="00C67AD4">
        <w:rPr>
          <w:szCs w:val="24"/>
          <w:lang w:val="bg-BG"/>
        </w:rPr>
        <w:t xml:space="preserve"> в горски територии. Към заявлението са приложени изискуемите документи по чл. 77, ал. 1 от Закона за горите.</w:t>
      </w:r>
    </w:p>
    <w:p w:rsidR="007D4037" w:rsidRPr="00C67AD4" w:rsidRDefault="00F934CC" w:rsidP="009E6BE2">
      <w:pPr>
        <w:tabs>
          <w:tab w:val="left" w:pos="868"/>
        </w:tabs>
        <w:spacing w:line="360" w:lineRule="auto"/>
        <w:ind w:firstLine="743"/>
        <w:jc w:val="both"/>
        <w:rPr>
          <w:szCs w:val="24"/>
          <w:lang w:val="bg-BG"/>
        </w:rPr>
      </w:pPr>
      <w:r w:rsidRPr="00C67AD4">
        <w:rPr>
          <w:szCs w:val="24"/>
          <w:lang w:val="bg-BG"/>
        </w:rPr>
        <w:t xml:space="preserve">С Решение № 5-ІI-1 от Протокол № 5 от заседание проведено на 16.11.2016 г. на комисията в Изпълнителна агенция по горите, назначена със заповед на министъра на земеделието, храните и горите, е променено предназначението на </w:t>
      </w:r>
      <w:r w:rsidR="007D4037" w:rsidRPr="00C67AD4">
        <w:rPr>
          <w:szCs w:val="24"/>
          <w:lang w:val="bg-BG"/>
        </w:rPr>
        <w:t xml:space="preserve">част от поземлените имоти по Решение № 3-I-3 от Протокол № 3 от заседание проведено на 28.07.2015 г. на комисията в Изпълнителна агенция по горите,  </w:t>
      </w:r>
      <w:r w:rsidRPr="00C67AD4">
        <w:rPr>
          <w:szCs w:val="24"/>
          <w:lang w:val="bg-BG"/>
        </w:rPr>
        <w:t xml:space="preserve">за разширение на рудодобивен комплекс и концесионната площ, предоставена на </w:t>
      </w:r>
      <w:proofErr w:type="spellStart"/>
      <w:r w:rsidR="00257569">
        <w:rPr>
          <w:b/>
        </w:rPr>
        <w:t>юридическото</w:t>
      </w:r>
      <w:proofErr w:type="spellEnd"/>
      <w:r w:rsidR="00257569">
        <w:rPr>
          <w:b/>
        </w:rPr>
        <w:t xml:space="preserve"> </w:t>
      </w:r>
      <w:proofErr w:type="spellStart"/>
      <w:r w:rsidR="00257569">
        <w:rPr>
          <w:b/>
        </w:rPr>
        <w:t>лице</w:t>
      </w:r>
      <w:proofErr w:type="spellEnd"/>
      <w:r w:rsidR="00257569" w:rsidRPr="00C67AD4">
        <w:rPr>
          <w:szCs w:val="24"/>
          <w:lang w:val="bg-BG"/>
        </w:rPr>
        <w:t xml:space="preserve"> </w:t>
      </w:r>
      <w:r w:rsidRPr="00C67AD4">
        <w:rPr>
          <w:szCs w:val="24"/>
          <w:lang w:val="bg-BG"/>
        </w:rPr>
        <w:t>АД с Решение № 924 от 09 ноември 2012 г. на Министерски съвет</w:t>
      </w:r>
      <w:r w:rsidR="007D4037" w:rsidRPr="00C67AD4">
        <w:rPr>
          <w:szCs w:val="24"/>
          <w:lang w:val="bg-BG"/>
        </w:rPr>
        <w:t xml:space="preserve">. Имотите </w:t>
      </w:r>
      <w:r w:rsidRPr="00C67AD4">
        <w:rPr>
          <w:szCs w:val="24"/>
          <w:lang w:val="bg-BG"/>
        </w:rPr>
        <w:t xml:space="preserve">с </w:t>
      </w:r>
      <w:r w:rsidR="007D4037" w:rsidRPr="00C67AD4">
        <w:rPr>
          <w:szCs w:val="24"/>
          <w:lang w:val="bg-BG"/>
        </w:rPr>
        <w:t>номера:</w:t>
      </w:r>
      <w:r w:rsidR="007D4037" w:rsidRPr="00C67AD4">
        <w:rPr>
          <w:lang w:val="bg-BG"/>
        </w:rPr>
        <w:t xml:space="preserve"> 640382, 640636, 640638, 640640, 640642, 640646, 640649, 640773, 640774, 640781 в землището на гр. Етрополе, община Етрополе и поземлени имоти с номера 001494, 001497, 001849, 001719, 001721, 001723, 001725, 001727, 001746, 001748, 001751, 001847, 001498 в землището на с. Челопеч, община Челопеч, са обща площ 739,476 дка (седемстотин тридесет и девет декара четиристотин седемдесет и шест квадратни метра)</w:t>
      </w:r>
      <w:r w:rsidRPr="00C67AD4">
        <w:rPr>
          <w:szCs w:val="24"/>
          <w:lang w:val="bg-BG"/>
        </w:rPr>
        <w:t>.</w:t>
      </w:r>
      <w:r w:rsidR="007D4037" w:rsidRPr="00C67AD4">
        <w:rPr>
          <w:szCs w:val="24"/>
          <w:lang w:val="bg-BG"/>
        </w:rPr>
        <w:tab/>
      </w:r>
    </w:p>
    <w:p w:rsidR="00572797" w:rsidRPr="00C67AD4" w:rsidRDefault="00572797" w:rsidP="009E6BE2">
      <w:pPr>
        <w:tabs>
          <w:tab w:val="left" w:pos="868"/>
        </w:tabs>
        <w:spacing w:line="360" w:lineRule="auto"/>
        <w:ind w:firstLine="743"/>
        <w:jc w:val="both"/>
        <w:rPr>
          <w:szCs w:val="24"/>
          <w:lang w:val="bg-BG"/>
        </w:rPr>
      </w:pPr>
      <w:r w:rsidRPr="00C67AD4">
        <w:rPr>
          <w:szCs w:val="24"/>
          <w:lang w:val="bg-BG"/>
        </w:rPr>
        <w:t xml:space="preserve">С рег. индекс ИАГ-11479/19.05.2021 г. в Изпълнителна агенция по горите е постъпило заявление по образец от </w:t>
      </w:r>
      <w:proofErr w:type="spellStart"/>
      <w:r w:rsidR="00257569">
        <w:rPr>
          <w:b/>
        </w:rPr>
        <w:t>юридическото</w:t>
      </w:r>
      <w:proofErr w:type="spellEnd"/>
      <w:r w:rsidR="00257569">
        <w:rPr>
          <w:b/>
        </w:rPr>
        <w:t xml:space="preserve"> </w:t>
      </w:r>
      <w:proofErr w:type="spellStart"/>
      <w:r w:rsidR="00257569">
        <w:rPr>
          <w:b/>
        </w:rPr>
        <w:t>лице</w:t>
      </w:r>
      <w:proofErr w:type="spellEnd"/>
      <w:r w:rsidR="00257569" w:rsidRPr="00C67AD4">
        <w:rPr>
          <w:bCs/>
          <w:lang w:val="bg-BG"/>
        </w:rPr>
        <w:t xml:space="preserve"> </w:t>
      </w:r>
      <w:r w:rsidRPr="00C67AD4">
        <w:rPr>
          <w:bCs/>
          <w:lang w:val="bg-BG"/>
        </w:rPr>
        <w:t>със седалище и адрес на управление с. Мирково 2086, област София, община Мирково</w:t>
      </w:r>
      <w:r w:rsidRPr="00C67AD4">
        <w:rPr>
          <w:szCs w:val="24"/>
          <w:lang w:val="bg-BG"/>
        </w:rPr>
        <w:t xml:space="preserve">, </w:t>
      </w:r>
      <w:r w:rsidR="00E34E16">
        <w:rPr>
          <w:szCs w:val="24"/>
          <w:lang w:val="bg-BG"/>
        </w:rPr>
        <w:t xml:space="preserve">с </w:t>
      </w:r>
      <w:r w:rsidRPr="00C67AD4">
        <w:rPr>
          <w:szCs w:val="24"/>
          <w:lang w:val="bg-BG"/>
        </w:rPr>
        <w:t>представител: Д</w:t>
      </w:r>
      <w:r w:rsidR="004635F1">
        <w:rPr>
          <w:szCs w:val="24"/>
          <w:lang w:val="bg-BG"/>
        </w:rPr>
        <w:t>.</w:t>
      </w:r>
      <w:r w:rsidRPr="00C67AD4">
        <w:rPr>
          <w:szCs w:val="24"/>
          <w:lang w:val="bg-BG"/>
        </w:rPr>
        <w:t>В</w:t>
      </w:r>
      <w:r w:rsidR="004635F1">
        <w:rPr>
          <w:szCs w:val="24"/>
          <w:lang w:val="bg-BG"/>
        </w:rPr>
        <w:t>.</w:t>
      </w:r>
      <w:r w:rsidRPr="00C67AD4">
        <w:rPr>
          <w:szCs w:val="24"/>
          <w:lang w:val="bg-BG"/>
        </w:rPr>
        <w:t>Д</w:t>
      </w:r>
      <w:r w:rsidR="004635F1">
        <w:rPr>
          <w:szCs w:val="24"/>
          <w:lang w:val="bg-BG"/>
        </w:rPr>
        <w:t>.з</w:t>
      </w:r>
      <w:r w:rsidRPr="00C67AD4">
        <w:rPr>
          <w:szCs w:val="24"/>
          <w:lang w:val="bg-BG"/>
        </w:rPr>
        <w:t xml:space="preserve">а промяна на предназначението на поземлени имоти в горски територии – частна държавна собственост с обща площ 597,917 дка, за разширение на рудодобивен комплекс и концесионната площ, предоставена на </w:t>
      </w:r>
      <w:proofErr w:type="spellStart"/>
      <w:r w:rsidR="005C4D9F">
        <w:rPr>
          <w:b/>
        </w:rPr>
        <w:t>юридическото</w:t>
      </w:r>
      <w:proofErr w:type="spellEnd"/>
      <w:r w:rsidR="005C4D9F">
        <w:rPr>
          <w:b/>
        </w:rPr>
        <w:t xml:space="preserve"> </w:t>
      </w:r>
      <w:proofErr w:type="spellStart"/>
      <w:r w:rsidR="005C4D9F">
        <w:rPr>
          <w:b/>
        </w:rPr>
        <w:t>лице</w:t>
      </w:r>
      <w:proofErr w:type="spellEnd"/>
      <w:r w:rsidR="005C4D9F" w:rsidRPr="00C67AD4">
        <w:rPr>
          <w:bCs/>
          <w:lang w:val="bg-BG"/>
        </w:rPr>
        <w:t xml:space="preserve"> </w:t>
      </w:r>
      <w:r w:rsidRPr="00C67AD4">
        <w:rPr>
          <w:lang w:val="bg-BG"/>
        </w:rPr>
        <w:t>с Решение № 924 от 09 ноември 2012 г. на Министерски съвет с конкретно инвестиционно намерение за изграждане на ретензионни резервоари, насипища и други производствени дейности</w:t>
      </w:r>
      <w:r w:rsidRPr="00C67AD4">
        <w:rPr>
          <w:szCs w:val="24"/>
          <w:lang w:val="bg-BG"/>
        </w:rPr>
        <w:t xml:space="preserve">  до органа издал решенията за предварително съгласуване за промяна на предназначението. </w:t>
      </w:r>
    </w:p>
    <w:p w:rsidR="00AF4A7C" w:rsidRPr="00C67AD4" w:rsidRDefault="009E6BE2" w:rsidP="009E6BE2">
      <w:pPr>
        <w:tabs>
          <w:tab w:val="left" w:pos="868"/>
        </w:tabs>
        <w:spacing w:line="360" w:lineRule="auto"/>
        <w:ind w:firstLine="743"/>
        <w:jc w:val="both"/>
        <w:rPr>
          <w:szCs w:val="24"/>
          <w:lang w:val="bg-BG"/>
        </w:rPr>
      </w:pPr>
      <w:r w:rsidRPr="00C67AD4">
        <w:rPr>
          <w:szCs w:val="24"/>
          <w:lang w:val="bg-BG"/>
        </w:rPr>
        <w:t>С</w:t>
      </w:r>
      <w:r w:rsidR="00AF4A7C" w:rsidRPr="00C67AD4">
        <w:rPr>
          <w:szCs w:val="24"/>
          <w:lang w:val="bg-BG"/>
        </w:rPr>
        <w:t>ъс Заповед № ЗУТ-5/16.05.2016 г. на областния управител на Софийска област</w:t>
      </w:r>
      <w:r w:rsidRPr="00C67AD4">
        <w:rPr>
          <w:szCs w:val="24"/>
          <w:lang w:val="bg-BG"/>
        </w:rPr>
        <w:t xml:space="preserve"> е одобрен </w:t>
      </w:r>
      <w:r w:rsidR="00AF4A7C" w:rsidRPr="00C67AD4">
        <w:rPr>
          <w:szCs w:val="24"/>
          <w:lang w:val="bg-BG"/>
        </w:rPr>
        <w:t>подробен устройствен план – План за застрояване и изменение на плана за застрояване за контур „Рудничен комплекс „ЕЛАЦИТЕ“.</w:t>
      </w:r>
    </w:p>
    <w:p w:rsidR="00A35202" w:rsidRPr="00C67AD4" w:rsidRDefault="00A35202" w:rsidP="009E6BE2">
      <w:pPr>
        <w:tabs>
          <w:tab w:val="left" w:pos="868"/>
        </w:tabs>
        <w:spacing w:line="360" w:lineRule="auto"/>
        <w:ind w:firstLine="743"/>
        <w:jc w:val="both"/>
        <w:rPr>
          <w:szCs w:val="24"/>
          <w:lang w:val="bg-BG"/>
        </w:rPr>
      </w:pPr>
      <w:r w:rsidRPr="00C67AD4">
        <w:rPr>
          <w:szCs w:val="24"/>
          <w:lang w:val="bg-BG"/>
        </w:rPr>
        <w:t xml:space="preserve">Към заявлението, съгласно чл. 77, ал. 1, т. 5 от Закона за горите, е представено Решение по оценка на въздействието върху околната среда № СО-04-04/2015 г. на Регионална инспекция по околната среда и водите </w:t>
      </w:r>
      <w:r w:rsidR="007D4037" w:rsidRPr="00C67AD4">
        <w:rPr>
          <w:szCs w:val="24"/>
          <w:lang w:val="bg-BG"/>
        </w:rPr>
        <w:t>–</w:t>
      </w:r>
      <w:r w:rsidRPr="00C67AD4">
        <w:rPr>
          <w:szCs w:val="24"/>
          <w:lang w:val="bg-BG"/>
        </w:rPr>
        <w:t xml:space="preserve"> София</w:t>
      </w:r>
      <w:r w:rsidR="007D4037" w:rsidRPr="00C67AD4">
        <w:rPr>
          <w:szCs w:val="24"/>
          <w:lang w:val="bg-BG"/>
        </w:rPr>
        <w:t xml:space="preserve"> </w:t>
      </w:r>
      <w:r w:rsidRPr="00C67AD4">
        <w:rPr>
          <w:szCs w:val="24"/>
          <w:lang w:val="bg-BG"/>
        </w:rPr>
        <w:t>за инвестиционното предложение „Добив на медно-порфирни златосъдържащи руди от находище „Елаците“, Софийска област до 2031 г.</w:t>
      </w:r>
      <w:r w:rsidR="00021030" w:rsidRPr="00C67AD4">
        <w:rPr>
          <w:szCs w:val="24"/>
          <w:lang w:val="bg-BG"/>
        </w:rPr>
        <w:t>“</w:t>
      </w:r>
      <w:r w:rsidRPr="00C67AD4">
        <w:rPr>
          <w:szCs w:val="24"/>
          <w:lang w:val="bg-BG"/>
        </w:rPr>
        <w:t xml:space="preserve"> Видно от писмо с изх. № 26-00-11135/23.11.2015 г. на Регионална инспекция по околната среда и водите – София, решението не е обжалвано в законоустановения срок и е влязло в сила.</w:t>
      </w:r>
      <w:r w:rsidR="007D4037" w:rsidRPr="00C67AD4">
        <w:rPr>
          <w:szCs w:val="24"/>
          <w:lang w:val="bg-BG"/>
        </w:rPr>
        <w:t xml:space="preserve"> </w:t>
      </w:r>
      <w:r w:rsidR="00A87FC1" w:rsidRPr="00C67AD4">
        <w:rPr>
          <w:szCs w:val="24"/>
          <w:lang w:val="bg-BG"/>
        </w:rPr>
        <w:t xml:space="preserve">С писмо с изх. № </w:t>
      </w:r>
      <w:r w:rsidR="001465DC" w:rsidRPr="00C67AD4">
        <w:rPr>
          <w:szCs w:val="24"/>
          <w:lang w:val="bg-BG"/>
        </w:rPr>
        <w:t>19332-1615</w:t>
      </w:r>
      <w:r w:rsidR="00A87FC1" w:rsidRPr="00C67AD4">
        <w:rPr>
          <w:szCs w:val="24"/>
          <w:lang w:val="bg-BG"/>
        </w:rPr>
        <w:t>/</w:t>
      </w:r>
      <w:r w:rsidR="001465DC" w:rsidRPr="00C67AD4">
        <w:rPr>
          <w:szCs w:val="24"/>
          <w:lang w:val="bg-BG"/>
        </w:rPr>
        <w:t>22.02.2022 г.</w:t>
      </w:r>
      <w:r w:rsidR="00A87FC1" w:rsidRPr="00C67AD4">
        <w:rPr>
          <w:szCs w:val="24"/>
          <w:lang w:val="bg-BG"/>
        </w:rPr>
        <w:t xml:space="preserve"> на Регионална инспекция по </w:t>
      </w:r>
      <w:r w:rsidR="00017C7C" w:rsidRPr="00C67AD4">
        <w:rPr>
          <w:szCs w:val="24"/>
          <w:lang w:val="bg-BG"/>
        </w:rPr>
        <w:t>око</w:t>
      </w:r>
      <w:r w:rsidR="00A87FC1" w:rsidRPr="00C67AD4">
        <w:rPr>
          <w:szCs w:val="24"/>
          <w:lang w:val="bg-BG"/>
        </w:rPr>
        <w:t xml:space="preserve">лната среда и водите – София е удостоверено, че Решение по </w:t>
      </w:r>
      <w:r w:rsidR="00A87FC1" w:rsidRPr="00C67AD4">
        <w:rPr>
          <w:szCs w:val="24"/>
          <w:lang w:val="bg-BG"/>
        </w:rPr>
        <w:lastRenderedPageBreak/>
        <w:t>оценка на въздействието върху околната среда № СО-04-04/2015 г. не е загубило правно действие.</w:t>
      </w:r>
    </w:p>
    <w:p w:rsidR="00021030" w:rsidRPr="00C67AD4" w:rsidRDefault="00021030" w:rsidP="009E6BE2">
      <w:pPr>
        <w:tabs>
          <w:tab w:val="left" w:pos="868"/>
        </w:tabs>
        <w:spacing w:line="360" w:lineRule="auto"/>
        <w:ind w:firstLine="743"/>
        <w:jc w:val="both"/>
        <w:rPr>
          <w:b/>
          <w:szCs w:val="24"/>
          <w:lang w:val="bg-BG"/>
        </w:rPr>
      </w:pPr>
      <w:r w:rsidRPr="00C67AD4">
        <w:rPr>
          <w:b/>
          <w:szCs w:val="24"/>
          <w:lang w:val="bg-BG"/>
        </w:rPr>
        <w:t xml:space="preserve">Настоящото решение да се публикува на интернет страницата на Изпълнителна агенция по горите при спазване на </w:t>
      </w:r>
      <w:r w:rsidR="007D4037" w:rsidRPr="00C67AD4">
        <w:rPr>
          <w:b/>
          <w:szCs w:val="24"/>
          <w:lang w:val="bg-BG"/>
        </w:rPr>
        <w:t>изискванията з</w:t>
      </w:r>
      <w:r w:rsidRPr="00C67AD4">
        <w:rPr>
          <w:b/>
          <w:szCs w:val="24"/>
          <w:lang w:val="bg-BG"/>
        </w:rPr>
        <w:t>а защита на личните данни и да се съобщи на заявителя по реда на Административнопроцесуалния кодекс.</w:t>
      </w:r>
    </w:p>
    <w:p w:rsidR="004863E6" w:rsidRPr="00C67AD4" w:rsidRDefault="004863E6" w:rsidP="009E6BE2">
      <w:pPr>
        <w:tabs>
          <w:tab w:val="left" w:pos="868"/>
        </w:tabs>
        <w:spacing w:line="360" w:lineRule="auto"/>
        <w:ind w:firstLine="743"/>
        <w:jc w:val="both"/>
        <w:rPr>
          <w:b/>
          <w:szCs w:val="24"/>
          <w:lang w:val="bg-BG"/>
        </w:rPr>
      </w:pPr>
      <w:r w:rsidRPr="00C67AD4">
        <w:rPr>
          <w:b/>
          <w:szCs w:val="24"/>
          <w:lang w:val="bg-BG"/>
        </w:rPr>
        <w:t xml:space="preserve">Настоящето решение </w:t>
      </w:r>
      <w:r w:rsidRPr="00C67AD4">
        <w:rPr>
          <w:b/>
          <w:szCs w:val="24"/>
          <w:shd w:val="clear" w:color="auto" w:fill="FEFEFE"/>
          <w:lang w:val="bg-BG"/>
        </w:rPr>
        <w:t xml:space="preserve">може да се обжалва, по реда на Административнопроцесуалния кодекс, в 14-дневен срок от съобщаването му </w:t>
      </w:r>
      <w:r w:rsidRPr="00C67AD4">
        <w:rPr>
          <w:b/>
          <w:szCs w:val="24"/>
          <w:lang w:val="bg-BG"/>
        </w:rPr>
        <w:t>пред Административен съд София – град, чрез комисията в Изпълнителна агенция по горите.</w:t>
      </w:r>
    </w:p>
    <w:p w:rsidR="004F2D94" w:rsidRPr="00C67AD4" w:rsidRDefault="004F2D94" w:rsidP="00DB4DF2">
      <w:pPr>
        <w:spacing w:line="360" w:lineRule="auto"/>
        <w:ind w:left="4320"/>
        <w:jc w:val="both"/>
        <w:rPr>
          <w:b/>
          <w:lang w:val="bg-BG"/>
        </w:rPr>
      </w:pPr>
    </w:p>
    <w:p w:rsidR="00B817E0" w:rsidRPr="00C67AD4" w:rsidRDefault="00B817E0" w:rsidP="00B817E0">
      <w:pPr>
        <w:shd w:val="clear" w:color="auto" w:fill="FFFFFF" w:themeFill="background1"/>
        <w:spacing w:line="360" w:lineRule="auto"/>
        <w:jc w:val="both"/>
        <w:rPr>
          <w:b/>
          <w:lang w:val="bg-BG"/>
        </w:rPr>
      </w:pPr>
      <w:r w:rsidRPr="00C67AD4">
        <w:rPr>
          <w:b/>
          <w:lang w:val="bg-BG"/>
        </w:rPr>
        <w:t>ПРЕДСЕДАТЕЛ:</w:t>
      </w:r>
      <w:r w:rsidRPr="00C67AD4">
        <w:rPr>
          <w:b/>
          <w:lang w:val="bg-BG"/>
        </w:rPr>
        <w:tab/>
      </w:r>
      <w:r w:rsidRPr="00C67AD4">
        <w:rPr>
          <w:b/>
          <w:lang w:val="bg-BG"/>
        </w:rPr>
        <w:tab/>
      </w:r>
      <w:r w:rsidRPr="00C67AD4">
        <w:rPr>
          <w:b/>
          <w:lang w:val="bg-BG"/>
        </w:rPr>
        <w:tab/>
      </w:r>
      <w:r w:rsidRPr="00C67AD4">
        <w:rPr>
          <w:b/>
          <w:lang w:val="bg-BG"/>
        </w:rPr>
        <w:tab/>
      </w:r>
      <w:r w:rsidRPr="00C67AD4">
        <w:rPr>
          <w:b/>
          <w:lang w:val="bg-BG"/>
        </w:rPr>
        <w:tab/>
      </w:r>
    </w:p>
    <w:p w:rsidR="00B817E0" w:rsidRPr="00C67AD4" w:rsidRDefault="00B817E0" w:rsidP="00B817E0">
      <w:pPr>
        <w:shd w:val="clear" w:color="auto" w:fill="FFFFFF" w:themeFill="background1"/>
        <w:spacing w:line="360" w:lineRule="auto"/>
        <w:jc w:val="both"/>
        <w:rPr>
          <w:b/>
          <w:lang w:val="bg-BG"/>
        </w:rPr>
      </w:pPr>
      <w:r w:rsidRPr="00C67AD4">
        <w:rPr>
          <w:b/>
          <w:lang w:val="bg-BG"/>
        </w:rPr>
        <w:tab/>
        <w:t xml:space="preserve">/ИНЖ. </w:t>
      </w:r>
      <w:r w:rsidR="00C26DFE" w:rsidRPr="00C67AD4">
        <w:rPr>
          <w:b/>
          <w:lang w:val="bg-BG"/>
        </w:rPr>
        <w:t>ФИЛИП КОВАШКИ</w:t>
      </w:r>
      <w:r w:rsidRPr="00C67AD4">
        <w:rPr>
          <w:b/>
          <w:lang w:val="bg-BG"/>
        </w:rPr>
        <w:t>/</w:t>
      </w:r>
    </w:p>
    <w:p w:rsidR="00B817E0" w:rsidRPr="00C67AD4" w:rsidRDefault="00B817E0" w:rsidP="00B817E0">
      <w:pPr>
        <w:shd w:val="clear" w:color="auto" w:fill="FFFFFF" w:themeFill="background1"/>
        <w:spacing w:line="360" w:lineRule="auto"/>
        <w:jc w:val="both"/>
        <w:rPr>
          <w:b/>
          <w:lang w:val="bg-BG"/>
        </w:rPr>
      </w:pPr>
    </w:p>
    <w:p w:rsidR="00B817E0" w:rsidRPr="00C67AD4" w:rsidRDefault="00B817E0" w:rsidP="00B817E0">
      <w:pPr>
        <w:shd w:val="clear" w:color="auto" w:fill="FFFFFF" w:themeFill="background1"/>
        <w:spacing w:line="360" w:lineRule="auto"/>
        <w:jc w:val="both"/>
        <w:rPr>
          <w:sz w:val="20"/>
          <w:lang w:val="bg-BG"/>
        </w:rPr>
      </w:pPr>
      <w:r w:rsidRPr="00C67AD4">
        <w:rPr>
          <w:b/>
          <w:lang w:val="bg-BG"/>
        </w:rPr>
        <w:t>СЕКРЕТАР:</w:t>
      </w:r>
      <w:r w:rsidRPr="00C67AD4">
        <w:rPr>
          <w:b/>
          <w:lang w:val="bg-BG"/>
        </w:rPr>
        <w:tab/>
      </w:r>
    </w:p>
    <w:p w:rsidR="00B817E0" w:rsidRPr="00C67AD4" w:rsidRDefault="00B817E0" w:rsidP="00B817E0">
      <w:pPr>
        <w:shd w:val="clear" w:color="auto" w:fill="FFFFFF" w:themeFill="background1"/>
        <w:spacing w:line="360" w:lineRule="auto"/>
        <w:rPr>
          <w:lang w:val="bg-BG"/>
        </w:rPr>
      </w:pPr>
      <w:r w:rsidRPr="00C67AD4">
        <w:rPr>
          <w:sz w:val="20"/>
          <w:lang w:val="bg-BG"/>
        </w:rPr>
        <w:tab/>
        <w:t>/</w:t>
      </w:r>
      <w:r w:rsidRPr="00C67AD4">
        <w:rPr>
          <w:b/>
          <w:lang w:val="bg-BG"/>
        </w:rPr>
        <w:t xml:space="preserve">ИНЖ. </w:t>
      </w:r>
      <w:r w:rsidR="00C26DFE" w:rsidRPr="00C67AD4">
        <w:rPr>
          <w:b/>
          <w:lang w:val="bg-BG"/>
        </w:rPr>
        <w:t>ВАЛЕНТИН ЧАМБОВ</w:t>
      </w:r>
      <w:r w:rsidRPr="00C67AD4">
        <w:rPr>
          <w:sz w:val="20"/>
          <w:lang w:val="bg-BG"/>
        </w:rPr>
        <w:t>/</w:t>
      </w:r>
    </w:p>
    <w:p w:rsidR="00374517" w:rsidRPr="00C67AD4" w:rsidRDefault="00374517" w:rsidP="00374517">
      <w:pPr>
        <w:rPr>
          <w:color w:val="FF0000"/>
          <w:sz w:val="20"/>
          <w:lang w:val="bg-BG"/>
        </w:rPr>
      </w:pPr>
    </w:p>
    <w:p w:rsidR="00374517" w:rsidRPr="00C67AD4" w:rsidRDefault="00374517" w:rsidP="00374517">
      <w:pPr>
        <w:rPr>
          <w:color w:val="FF0000"/>
          <w:sz w:val="20"/>
          <w:lang w:val="bg-BG"/>
        </w:rPr>
      </w:pPr>
    </w:p>
    <w:p w:rsidR="00AE5F16" w:rsidRPr="00C67AD4" w:rsidRDefault="00374517" w:rsidP="00374517">
      <w:pPr>
        <w:tabs>
          <w:tab w:val="left" w:pos="2024"/>
        </w:tabs>
        <w:rPr>
          <w:color w:val="FF0000"/>
          <w:sz w:val="20"/>
          <w:lang w:val="bg-BG"/>
        </w:rPr>
      </w:pPr>
      <w:r w:rsidRPr="00C67AD4">
        <w:rPr>
          <w:color w:val="FF0000"/>
          <w:sz w:val="20"/>
          <w:lang w:val="bg-BG"/>
        </w:rPr>
        <w:tab/>
      </w:r>
    </w:p>
    <w:sectPr w:rsidR="00AE5F16" w:rsidRPr="00C67AD4" w:rsidSect="00E43C36">
      <w:footerReference w:type="even" r:id="rId8"/>
      <w:footerReference w:type="default" r:id="rId9"/>
      <w:pgSz w:w="11906" w:h="16838"/>
      <w:pgMar w:top="1276" w:right="1274" w:bottom="993" w:left="1417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174F" w:rsidRDefault="000C174F">
      <w:r>
        <w:separator/>
      </w:r>
    </w:p>
  </w:endnote>
  <w:endnote w:type="continuationSeparator" w:id="0">
    <w:p w:rsidR="000C174F" w:rsidRDefault="000C1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ok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0CD3" w:rsidRDefault="00130CD3" w:rsidP="0093619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30CD3" w:rsidRDefault="00130CD3" w:rsidP="00924248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0CD3" w:rsidRPr="001465DC" w:rsidRDefault="00130CD3">
    <w:pPr>
      <w:pStyle w:val="Footer"/>
      <w:jc w:val="right"/>
      <w:rPr>
        <w:sz w:val="20"/>
      </w:rPr>
    </w:pPr>
    <w:r w:rsidRPr="001465DC">
      <w:rPr>
        <w:sz w:val="20"/>
      </w:rPr>
      <w:fldChar w:fldCharType="begin"/>
    </w:r>
    <w:r w:rsidRPr="001465DC">
      <w:rPr>
        <w:sz w:val="20"/>
      </w:rPr>
      <w:instrText xml:space="preserve"> PAGE   \* MERGEFORMAT </w:instrText>
    </w:r>
    <w:r w:rsidRPr="001465DC">
      <w:rPr>
        <w:sz w:val="20"/>
      </w:rPr>
      <w:fldChar w:fldCharType="separate"/>
    </w:r>
    <w:r w:rsidR="00CD1FAE">
      <w:rPr>
        <w:noProof/>
        <w:sz w:val="20"/>
      </w:rPr>
      <w:t>10</w:t>
    </w:r>
    <w:r w:rsidRPr="001465DC">
      <w:rPr>
        <w:noProof/>
        <w:sz w:val="20"/>
      </w:rPr>
      <w:fldChar w:fldCharType="end"/>
    </w:r>
  </w:p>
  <w:p w:rsidR="00130CD3" w:rsidRDefault="00130CD3" w:rsidP="0092424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174F" w:rsidRDefault="000C174F">
      <w:r>
        <w:separator/>
      </w:r>
    </w:p>
  </w:footnote>
  <w:footnote w:type="continuationSeparator" w:id="0">
    <w:p w:rsidR="000C174F" w:rsidRDefault="000C17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74B"/>
    <w:rsid w:val="00006175"/>
    <w:rsid w:val="00017C7C"/>
    <w:rsid w:val="00021030"/>
    <w:rsid w:val="00021584"/>
    <w:rsid w:val="00023B8F"/>
    <w:rsid w:val="000327D3"/>
    <w:rsid w:val="00035086"/>
    <w:rsid w:val="00037C47"/>
    <w:rsid w:val="0004725C"/>
    <w:rsid w:val="00047D78"/>
    <w:rsid w:val="00053001"/>
    <w:rsid w:val="00054BD3"/>
    <w:rsid w:val="00062447"/>
    <w:rsid w:val="00064858"/>
    <w:rsid w:val="00075D12"/>
    <w:rsid w:val="00086D93"/>
    <w:rsid w:val="000917AA"/>
    <w:rsid w:val="00093114"/>
    <w:rsid w:val="000934F7"/>
    <w:rsid w:val="000961A8"/>
    <w:rsid w:val="000A28AA"/>
    <w:rsid w:val="000A42EF"/>
    <w:rsid w:val="000B33A9"/>
    <w:rsid w:val="000C1013"/>
    <w:rsid w:val="000C174F"/>
    <w:rsid w:val="000C3DB8"/>
    <w:rsid w:val="000C78D2"/>
    <w:rsid w:val="000C7FDF"/>
    <w:rsid w:val="000E025A"/>
    <w:rsid w:val="000E7080"/>
    <w:rsid w:val="000F0125"/>
    <w:rsid w:val="000F309C"/>
    <w:rsid w:val="000F4893"/>
    <w:rsid w:val="000F612A"/>
    <w:rsid w:val="000F6729"/>
    <w:rsid w:val="00102638"/>
    <w:rsid w:val="00104F69"/>
    <w:rsid w:val="00110156"/>
    <w:rsid w:val="00120D72"/>
    <w:rsid w:val="001217E2"/>
    <w:rsid w:val="001229C2"/>
    <w:rsid w:val="00130ABE"/>
    <w:rsid w:val="00130CD3"/>
    <w:rsid w:val="00133500"/>
    <w:rsid w:val="0013374A"/>
    <w:rsid w:val="00142A24"/>
    <w:rsid w:val="00145B34"/>
    <w:rsid w:val="00145CCA"/>
    <w:rsid w:val="00146466"/>
    <w:rsid w:val="001465DC"/>
    <w:rsid w:val="00161269"/>
    <w:rsid w:val="00174358"/>
    <w:rsid w:val="00177529"/>
    <w:rsid w:val="00177B59"/>
    <w:rsid w:val="0018430B"/>
    <w:rsid w:val="0018666D"/>
    <w:rsid w:val="00194518"/>
    <w:rsid w:val="00194D99"/>
    <w:rsid w:val="001968F1"/>
    <w:rsid w:val="001C29D4"/>
    <w:rsid w:val="001C3605"/>
    <w:rsid w:val="001C3DE1"/>
    <w:rsid w:val="001C4F8D"/>
    <w:rsid w:val="001C716F"/>
    <w:rsid w:val="001D0463"/>
    <w:rsid w:val="001D0DDA"/>
    <w:rsid w:val="001D2769"/>
    <w:rsid w:val="001D53A7"/>
    <w:rsid w:val="001E15AD"/>
    <w:rsid w:val="001F0484"/>
    <w:rsid w:val="001F3D80"/>
    <w:rsid w:val="001F592B"/>
    <w:rsid w:val="001F6C78"/>
    <w:rsid w:val="00200235"/>
    <w:rsid w:val="0020503F"/>
    <w:rsid w:val="00205128"/>
    <w:rsid w:val="00206C47"/>
    <w:rsid w:val="00212359"/>
    <w:rsid w:val="0021571C"/>
    <w:rsid w:val="00221181"/>
    <w:rsid w:val="00221FC2"/>
    <w:rsid w:val="00236210"/>
    <w:rsid w:val="002405EE"/>
    <w:rsid w:val="00247CAB"/>
    <w:rsid w:val="0025080C"/>
    <w:rsid w:val="0025207E"/>
    <w:rsid w:val="00252E47"/>
    <w:rsid w:val="00253019"/>
    <w:rsid w:val="002541C5"/>
    <w:rsid w:val="00255BCD"/>
    <w:rsid w:val="00257569"/>
    <w:rsid w:val="00261178"/>
    <w:rsid w:val="002711E0"/>
    <w:rsid w:val="002840A7"/>
    <w:rsid w:val="00284B8A"/>
    <w:rsid w:val="0028705E"/>
    <w:rsid w:val="00287590"/>
    <w:rsid w:val="0029660C"/>
    <w:rsid w:val="002A017F"/>
    <w:rsid w:val="002A2DF1"/>
    <w:rsid w:val="002A7EE4"/>
    <w:rsid w:val="002B02DD"/>
    <w:rsid w:val="002B2A41"/>
    <w:rsid w:val="002B3240"/>
    <w:rsid w:val="002B42F1"/>
    <w:rsid w:val="002B523A"/>
    <w:rsid w:val="002B7F54"/>
    <w:rsid w:val="002C5743"/>
    <w:rsid w:val="002C5B11"/>
    <w:rsid w:val="002D0027"/>
    <w:rsid w:val="002D06B5"/>
    <w:rsid w:val="002D2DD0"/>
    <w:rsid w:val="002E44BD"/>
    <w:rsid w:val="002E4B0E"/>
    <w:rsid w:val="002F2190"/>
    <w:rsid w:val="00303385"/>
    <w:rsid w:val="003047ED"/>
    <w:rsid w:val="00306841"/>
    <w:rsid w:val="00310D9E"/>
    <w:rsid w:val="0031186D"/>
    <w:rsid w:val="00312A76"/>
    <w:rsid w:val="0032206D"/>
    <w:rsid w:val="003267A7"/>
    <w:rsid w:val="00330956"/>
    <w:rsid w:val="00331BD4"/>
    <w:rsid w:val="00336E09"/>
    <w:rsid w:val="0034161F"/>
    <w:rsid w:val="003419F1"/>
    <w:rsid w:val="00341D74"/>
    <w:rsid w:val="003423B9"/>
    <w:rsid w:val="003516A0"/>
    <w:rsid w:val="00352979"/>
    <w:rsid w:val="00364390"/>
    <w:rsid w:val="00365CBD"/>
    <w:rsid w:val="00374517"/>
    <w:rsid w:val="0037458D"/>
    <w:rsid w:val="00375DFE"/>
    <w:rsid w:val="00376D50"/>
    <w:rsid w:val="0038322F"/>
    <w:rsid w:val="00384196"/>
    <w:rsid w:val="0038486F"/>
    <w:rsid w:val="00385FED"/>
    <w:rsid w:val="0038710E"/>
    <w:rsid w:val="003916CE"/>
    <w:rsid w:val="00391799"/>
    <w:rsid w:val="003942D8"/>
    <w:rsid w:val="003945D1"/>
    <w:rsid w:val="00395A58"/>
    <w:rsid w:val="00395EA9"/>
    <w:rsid w:val="003A01E5"/>
    <w:rsid w:val="003A1306"/>
    <w:rsid w:val="003B19D9"/>
    <w:rsid w:val="003C233B"/>
    <w:rsid w:val="003C3095"/>
    <w:rsid w:val="003C389C"/>
    <w:rsid w:val="003C4E06"/>
    <w:rsid w:val="003D00FC"/>
    <w:rsid w:val="003D1A3C"/>
    <w:rsid w:val="003D7446"/>
    <w:rsid w:val="003E17FD"/>
    <w:rsid w:val="003E646E"/>
    <w:rsid w:val="003E6F9A"/>
    <w:rsid w:val="003F77A8"/>
    <w:rsid w:val="00405A6E"/>
    <w:rsid w:val="0040690F"/>
    <w:rsid w:val="00413305"/>
    <w:rsid w:val="00414F6F"/>
    <w:rsid w:val="004201B4"/>
    <w:rsid w:val="00420285"/>
    <w:rsid w:val="0042323F"/>
    <w:rsid w:val="00423C6E"/>
    <w:rsid w:val="00423EB0"/>
    <w:rsid w:val="00426D30"/>
    <w:rsid w:val="004272FE"/>
    <w:rsid w:val="00427D36"/>
    <w:rsid w:val="00430438"/>
    <w:rsid w:val="00436E6B"/>
    <w:rsid w:val="00437AB4"/>
    <w:rsid w:val="004478D0"/>
    <w:rsid w:val="00453C0A"/>
    <w:rsid w:val="0045719B"/>
    <w:rsid w:val="004602F4"/>
    <w:rsid w:val="00462EBA"/>
    <w:rsid w:val="004635F1"/>
    <w:rsid w:val="00463934"/>
    <w:rsid w:val="004741A6"/>
    <w:rsid w:val="0048072B"/>
    <w:rsid w:val="00482A3B"/>
    <w:rsid w:val="00484AD0"/>
    <w:rsid w:val="004859E3"/>
    <w:rsid w:val="004863AB"/>
    <w:rsid w:val="004863E6"/>
    <w:rsid w:val="00490B6C"/>
    <w:rsid w:val="00492B7D"/>
    <w:rsid w:val="0049403C"/>
    <w:rsid w:val="004A6656"/>
    <w:rsid w:val="004B0A74"/>
    <w:rsid w:val="004B0E34"/>
    <w:rsid w:val="004B209C"/>
    <w:rsid w:val="004B44BA"/>
    <w:rsid w:val="004B4815"/>
    <w:rsid w:val="004B53A5"/>
    <w:rsid w:val="004B74DE"/>
    <w:rsid w:val="004D40E3"/>
    <w:rsid w:val="004F0BBD"/>
    <w:rsid w:val="004F10FE"/>
    <w:rsid w:val="004F295D"/>
    <w:rsid w:val="004F2D94"/>
    <w:rsid w:val="004F2E83"/>
    <w:rsid w:val="004F5C55"/>
    <w:rsid w:val="0050264D"/>
    <w:rsid w:val="0050330A"/>
    <w:rsid w:val="005057B8"/>
    <w:rsid w:val="00510470"/>
    <w:rsid w:val="005138FD"/>
    <w:rsid w:val="0052037A"/>
    <w:rsid w:val="00526E5F"/>
    <w:rsid w:val="0052741D"/>
    <w:rsid w:val="0052794F"/>
    <w:rsid w:val="0053252B"/>
    <w:rsid w:val="005359FB"/>
    <w:rsid w:val="00536E3F"/>
    <w:rsid w:val="00536E8D"/>
    <w:rsid w:val="00541C3E"/>
    <w:rsid w:val="005474D5"/>
    <w:rsid w:val="005503EB"/>
    <w:rsid w:val="00554E5A"/>
    <w:rsid w:val="00565BCF"/>
    <w:rsid w:val="005711D3"/>
    <w:rsid w:val="00571CC3"/>
    <w:rsid w:val="00572797"/>
    <w:rsid w:val="00584C97"/>
    <w:rsid w:val="005859D5"/>
    <w:rsid w:val="005866CE"/>
    <w:rsid w:val="00586C01"/>
    <w:rsid w:val="005921AC"/>
    <w:rsid w:val="005A5E39"/>
    <w:rsid w:val="005B1E57"/>
    <w:rsid w:val="005B5740"/>
    <w:rsid w:val="005C0D92"/>
    <w:rsid w:val="005C12BE"/>
    <w:rsid w:val="005C209B"/>
    <w:rsid w:val="005C46A4"/>
    <w:rsid w:val="005C4D9F"/>
    <w:rsid w:val="005C4E9B"/>
    <w:rsid w:val="005C557C"/>
    <w:rsid w:val="005C62F0"/>
    <w:rsid w:val="005D0497"/>
    <w:rsid w:val="005D080A"/>
    <w:rsid w:val="005D5A1F"/>
    <w:rsid w:val="005E32BD"/>
    <w:rsid w:val="005E3E3A"/>
    <w:rsid w:val="005E6F93"/>
    <w:rsid w:val="00601C25"/>
    <w:rsid w:val="00601D5F"/>
    <w:rsid w:val="006052B2"/>
    <w:rsid w:val="00606379"/>
    <w:rsid w:val="00607575"/>
    <w:rsid w:val="00607EE1"/>
    <w:rsid w:val="0061311D"/>
    <w:rsid w:val="00613EA7"/>
    <w:rsid w:val="0061465A"/>
    <w:rsid w:val="00616760"/>
    <w:rsid w:val="006174A8"/>
    <w:rsid w:val="00621E78"/>
    <w:rsid w:val="00627FE8"/>
    <w:rsid w:val="00632F6C"/>
    <w:rsid w:val="006336F4"/>
    <w:rsid w:val="00634916"/>
    <w:rsid w:val="006420E3"/>
    <w:rsid w:val="0064477F"/>
    <w:rsid w:val="00646F5E"/>
    <w:rsid w:val="006479E5"/>
    <w:rsid w:val="00650280"/>
    <w:rsid w:val="0065460D"/>
    <w:rsid w:val="0066065B"/>
    <w:rsid w:val="00666361"/>
    <w:rsid w:val="00666421"/>
    <w:rsid w:val="0067110D"/>
    <w:rsid w:val="00671283"/>
    <w:rsid w:val="006854A6"/>
    <w:rsid w:val="006925C9"/>
    <w:rsid w:val="00695A00"/>
    <w:rsid w:val="006A43E8"/>
    <w:rsid w:val="006A4428"/>
    <w:rsid w:val="006A7013"/>
    <w:rsid w:val="006B5EC2"/>
    <w:rsid w:val="006B78EB"/>
    <w:rsid w:val="006D3012"/>
    <w:rsid w:val="006E324D"/>
    <w:rsid w:val="006E3EA8"/>
    <w:rsid w:val="006E50BE"/>
    <w:rsid w:val="006E79D3"/>
    <w:rsid w:val="006F00C8"/>
    <w:rsid w:val="006F3BC9"/>
    <w:rsid w:val="006F3E09"/>
    <w:rsid w:val="00700396"/>
    <w:rsid w:val="00704853"/>
    <w:rsid w:val="00704CCB"/>
    <w:rsid w:val="00715DAF"/>
    <w:rsid w:val="0072593E"/>
    <w:rsid w:val="00726B31"/>
    <w:rsid w:val="0073157C"/>
    <w:rsid w:val="007318B4"/>
    <w:rsid w:val="00734A9C"/>
    <w:rsid w:val="007424E9"/>
    <w:rsid w:val="00743867"/>
    <w:rsid w:val="00744CC4"/>
    <w:rsid w:val="00747A92"/>
    <w:rsid w:val="00754770"/>
    <w:rsid w:val="007606D8"/>
    <w:rsid w:val="007679DF"/>
    <w:rsid w:val="00770B6E"/>
    <w:rsid w:val="00781DE8"/>
    <w:rsid w:val="00782F9D"/>
    <w:rsid w:val="007903DD"/>
    <w:rsid w:val="00794406"/>
    <w:rsid w:val="00795A41"/>
    <w:rsid w:val="007A588B"/>
    <w:rsid w:val="007B32AC"/>
    <w:rsid w:val="007B3CF6"/>
    <w:rsid w:val="007B4848"/>
    <w:rsid w:val="007B72EE"/>
    <w:rsid w:val="007C21C2"/>
    <w:rsid w:val="007C2C22"/>
    <w:rsid w:val="007C4B71"/>
    <w:rsid w:val="007C5AD4"/>
    <w:rsid w:val="007C5DE9"/>
    <w:rsid w:val="007C7DFE"/>
    <w:rsid w:val="007D2DE4"/>
    <w:rsid w:val="007D4037"/>
    <w:rsid w:val="007E600C"/>
    <w:rsid w:val="007F2E6D"/>
    <w:rsid w:val="007F4E2E"/>
    <w:rsid w:val="007F593A"/>
    <w:rsid w:val="008010DC"/>
    <w:rsid w:val="00801D64"/>
    <w:rsid w:val="0080313B"/>
    <w:rsid w:val="008045CA"/>
    <w:rsid w:val="00807983"/>
    <w:rsid w:val="00811C92"/>
    <w:rsid w:val="008128EF"/>
    <w:rsid w:val="008130BF"/>
    <w:rsid w:val="00815DF9"/>
    <w:rsid w:val="00816B6C"/>
    <w:rsid w:val="00817158"/>
    <w:rsid w:val="008244D8"/>
    <w:rsid w:val="00826F6F"/>
    <w:rsid w:val="00834997"/>
    <w:rsid w:val="00834A8B"/>
    <w:rsid w:val="00852C4B"/>
    <w:rsid w:val="008558C8"/>
    <w:rsid w:val="008569DA"/>
    <w:rsid w:val="00864E1C"/>
    <w:rsid w:val="008678F5"/>
    <w:rsid w:val="00871E74"/>
    <w:rsid w:val="0087316E"/>
    <w:rsid w:val="00876520"/>
    <w:rsid w:val="00876B07"/>
    <w:rsid w:val="00876D77"/>
    <w:rsid w:val="00880145"/>
    <w:rsid w:val="0088352E"/>
    <w:rsid w:val="0088402F"/>
    <w:rsid w:val="00885818"/>
    <w:rsid w:val="00885E12"/>
    <w:rsid w:val="00886374"/>
    <w:rsid w:val="00887F25"/>
    <w:rsid w:val="00891EC7"/>
    <w:rsid w:val="00897E8F"/>
    <w:rsid w:val="008A1224"/>
    <w:rsid w:val="008A200D"/>
    <w:rsid w:val="008A50EE"/>
    <w:rsid w:val="008B04F9"/>
    <w:rsid w:val="008B1B3C"/>
    <w:rsid w:val="008B46EC"/>
    <w:rsid w:val="008B69B6"/>
    <w:rsid w:val="008C42AC"/>
    <w:rsid w:val="008D3D35"/>
    <w:rsid w:val="008D6056"/>
    <w:rsid w:val="008E09FD"/>
    <w:rsid w:val="008E235C"/>
    <w:rsid w:val="008E4F42"/>
    <w:rsid w:val="008F2C5F"/>
    <w:rsid w:val="008F442A"/>
    <w:rsid w:val="008F4986"/>
    <w:rsid w:val="008F6141"/>
    <w:rsid w:val="009007BE"/>
    <w:rsid w:val="00906032"/>
    <w:rsid w:val="00912CBC"/>
    <w:rsid w:val="009144C8"/>
    <w:rsid w:val="0091783B"/>
    <w:rsid w:val="00917C25"/>
    <w:rsid w:val="0092184D"/>
    <w:rsid w:val="00921E58"/>
    <w:rsid w:val="00922697"/>
    <w:rsid w:val="00922B9C"/>
    <w:rsid w:val="00924248"/>
    <w:rsid w:val="0092439B"/>
    <w:rsid w:val="00925654"/>
    <w:rsid w:val="00926EEF"/>
    <w:rsid w:val="00927074"/>
    <w:rsid w:val="00932DC0"/>
    <w:rsid w:val="0093619D"/>
    <w:rsid w:val="00940CE6"/>
    <w:rsid w:val="009440BA"/>
    <w:rsid w:val="0094611E"/>
    <w:rsid w:val="00947C52"/>
    <w:rsid w:val="00955219"/>
    <w:rsid w:val="00960BA7"/>
    <w:rsid w:val="00960BD2"/>
    <w:rsid w:val="009614AC"/>
    <w:rsid w:val="009702A7"/>
    <w:rsid w:val="009802BE"/>
    <w:rsid w:val="009827C1"/>
    <w:rsid w:val="0098688A"/>
    <w:rsid w:val="0099372F"/>
    <w:rsid w:val="0099513A"/>
    <w:rsid w:val="009951F9"/>
    <w:rsid w:val="00995F0C"/>
    <w:rsid w:val="0099648C"/>
    <w:rsid w:val="009A38FA"/>
    <w:rsid w:val="009B2CDB"/>
    <w:rsid w:val="009B47BC"/>
    <w:rsid w:val="009B5343"/>
    <w:rsid w:val="009B57BD"/>
    <w:rsid w:val="009B6BDA"/>
    <w:rsid w:val="009C09A5"/>
    <w:rsid w:val="009C4E9E"/>
    <w:rsid w:val="009D174F"/>
    <w:rsid w:val="009D282C"/>
    <w:rsid w:val="009E00FF"/>
    <w:rsid w:val="009E3D39"/>
    <w:rsid w:val="009E45D5"/>
    <w:rsid w:val="009E6BE2"/>
    <w:rsid w:val="009F4DF4"/>
    <w:rsid w:val="009F5EA1"/>
    <w:rsid w:val="00A01084"/>
    <w:rsid w:val="00A07E52"/>
    <w:rsid w:val="00A12286"/>
    <w:rsid w:val="00A12FF0"/>
    <w:rsid w:val="00A1637F"/>
    <w:rsid w:val="00A23C74"/>
    <w:rsid w:val="00A23F3C"/>
    <w:rsid w:val="00A26C9E"/>
    <w:rsid w:val="00A33CF9"/>
    <w:rsid w:val="00A33D1C"/>
    <w:rsid w:val="00A34878"/>
    <w:rsid w:val="00A35202"/>
    <w:rsid w:val="00A42F09"/>
    <w:rsid w:val="00A55066"/>
    <w:rsid w:val="00A5524B"/>
    <w:rsid w:val="00A577E4"/>
    <w:rsid w:val="00A6234A"/>
    <w:rsid w:val="00A643A8"/>
    <w:rsid w:val="00A713E7"/>
    <w:rsid w:val="00A72383"/>
    <w:rsid w:val="00A8033F"/>
    <w:rsid w:val="00A87FC1"/>
    <w:rsid w:val="00A91DD4"/>
    <w:rsid w:val="00A962C9"/>
    <w:rsid w:val="00AA4963"/>
    <w:rsid w:val="00AA7E76"/>
    <w:rsid w:val="00AB5DB0"/>
    <w:rsid w:val="00AC1A02"/>
    <w:rsid w:val="00AC3529"/>
    <w:rsid w:val="00AC62B7"/>
    <w:rsid w:val="00AC64D6"/>
    <w:rsid w:val="00AC6557"/>
    <w:rsid w:val="00AD2663"/>
    <w:rsid w:val="00AD2671"/>
    <w:rsid w:val="00AE017A"/>
    <w:rsid w:val="00AE5D97"/>
    <w:rsid w:val="00AE5F16"/>
    <w:rsid w:val="00AF3A7C"/>
    <w:rsid w:val="00AF4A7C"/>
    <w:rsid w:val="00AF7124"/>
    <w:rsid w:val="00B01328"/>
    <w:rsid w:val="00B030A8"/>
    <w:rsid w:val="00B049FF"/>
    <w:rsid w:val="00B0684F"/>
    <w:rsid w:val="00B10409"/>
    <w:rsid w:val="00B15F31"/>
    <w:rsid w:val="00B20E98"/>
    <w:rsid w:val="00B246E1"/>
    <w:rsid w:val="00B2732A"/>
    <w:rsid w:val="00B314E5"/>
    <w:rsid w:val="00B31B65"/>
    <w:rsid w:val="00B34484"/>
    <w:rsid w:val="00B41944"/>
    <w:rsid w:val="00B45D44"/>
    <w:rsid w:val="00B47896"/>
    <w:rsid w:val="00B544F5"/>
    <w:rsid w:val="00B6045B"/>
    <w:rsid w:val="00B660FA"/>
    <w:rsid w:val="00B70F6C"/>
    <w:rsid w:val="00B754CC"/>
    <w:rsid w:val="00B756BA"/>
    <w:rsid w:val="00B817E0"/>
    <w:rsid w:val="00B81DDE"/>
    <w:rsid w:val="00B85AC0"/>
    <w:rsid w:val="00B8681C"/>
    <w:rsid w:val="00B86855"/>
    <w:rsid w:val="00B91105"/>
    <w:rsid w:val="00B91FC4"/>
    <w:rsid w:val="00B92FAD"/>
    <w:rsid w:val="00B9366E"/>
    <w:rsid w:val="00BA24E9"/>
    <w:rsid w:val="00BA5450"/>
    <w:rsid w:val="00BA5A9A"/>
    <w:rsid w:val="00BA60CF"/>
    <w:rsid w:val="00BA6FC8"/>
    <w:rsid w:val="00BB0680"/>
    <w:rsid w:val="00BB0D99"/>
    <w:rsid w:val="00BB37B0"/>
    <w:rsid w:val="00BB530D"/>
    <w:rsid w:val="00BB61E8"/>
    <w:rsid w:val="00BC1301"/>
    <w:rsid w:val="00BC5314"/>
    <w:rsid w:val="00BD1CE4"/>
    <w:rsid w:val="00BD7DD3"/>
    <w:rsid w:val="00BE734F"/>
    <w:rsid w:val="00BE7FDF"/>
    <w:rsid w:val="00BF1E7E"/>
    <w:rsid w:val="00BF1FE8"/>
    <w:rsid w:val="00BF2618"/>
    <w:rsid w:val="00BF3BB7"/>
    <w:rsid w:val="00C01626"/>
    <w:rsid w:val="00C07DDF"/>
    <w:rsid w:val="00C1039E"/>
    <w:rsid w:val="00C13795"/>
    <w:rsid w:val="00C141BA"/>
    <w:rsid w:val="00C16539"/>
    <w:rsid w:val="00C249C4"/>
    <w:rsid w:val="00C26DFE"/>
    <w:rsid w:val="00C30D6D"/>
    <w:rsid w:val="00C34936"/>
    <w:rsid w:val="00C365B2"/>
    <w:rsid w:val="00C42121"/>
    <w:rsid w:val="00C42EFB"/>
    <w:rsid w:val="00C45F45"/>
    <w:rsid w:val="00C526F8"/>
    <w:rsid w:val="00C53CC9"/>
    <w:rsid w:val="00C63220"/>
    <w:rsid w:val="00C644B8"/>
    <w:rsid w:val="00C67AD4"/>
    <w:rsid w:val="00C67BC4"/>
    <w:rsid w:val="00C67EEC"/>
    <w:rsid w:val="00C721C3"/>
    <w:rsid w:val="00C7395F"/>
    <w:rsid w:val="00C73FCA"/>
    <w:rsid w:val="00C75799"/>
    <w:rsid w:val="00C804B9"/>
    <w:rsid w:val="00C82E90"/>
    <w:rsid w:val="00C85E27"/>
    <w:rsid w:val="00C90017"/>
    <w:rsid w:val="00C93620"/>
    <w:rsid w:val="00C96C59"/>
    <w:rsid w:val="00CB4757"/>
    <w:rsid w:val="00CB5802"/>
    <w:rsid w:val="00CB5E49"/>
    <w:rsid w:val="00CC0CCC"/>
    <w:rsid w:val="00CC39D8"/>
    <w:rsid w:val="00CC434C"/>
    <w:rsid w:val="00CC6F25"/>
    <w:rsid w:val="00CD1FAE"/>
    <w:rsid w:val="00CD5BD1"/>
    <w:rsid w:val="00CD763C"/>
    <w:rsid w:val="00CE3D54"/>
    <w:rsid w:val="00CE578D"/>
    <w:rsid w:val="00CE6D79"/>
    <w:rsid w:val="00CF26DC"/>
    <w:rsid w:val="00D0339B"/>
    <w:rsid w:val="00D10646"/>
    <w:rsid w:val="00D113A9"/>
    <w:rsid w:val="00D13A9A"/>
    <w:rsid w:val="00D167F9"/>
    <w:rsid w:val="00D1684D"/>
    <w:rsid w:val="00D17763"/>
    <w:rsid w:val="00D31117"/>
    <w:rsid w:val="00D40E8B"/>
    <w:rsid w:val="00D4421A"/>
    <w:rsid w:val="00D44A00"/>
    <w:rsid w:val="00D450A1"/>
    <w:rsid w:val="00D47A35"/>
    <w:rsid w:val="00D57635"/>
    <w:rsid w:val="00D63066"/>
    <w:rsid w:val="00D63244"/>
    <w:rsid w:val="00D65BA3"/>
    <w:rsid w:val="00D673E6"/>
    <w:rsid w:val="00D70F3B"/>
    <w:rsid w:val="00D72899"/>
    <w:rsid w:val="00D73295"/>
    <w:rsid w:val="00D83383"/>
    <w:rsid w:val="00D85313"/>
    <w:rsid w:val="00D87CC3"/>
    <w:rsid w:val="00D9032D"/>
    <w:rsid w:val="00D91B25"/>
    <w:rsid w:val="00D95017"/>
    <w:rsid w:val="00D97773"/>
    <w:rsid w:val="00DA228F"/>
    <w:rsid w:val="00DA47FC"/>
    <w:rsid w:val="00DA4EA9"/>
    <w:rsid w:val="00DA6E33"/>
    <w:rsid w:val="00DA6F27"/>
    <w:rsid w:val="00DA75C2"/>
    <w:rsid w:val="00DB18CB"/>
    <w:rsid w:val="00DB34B2"/>
    <w:rsid w:val="00DB4DF2"/>
    <w:rsid w:val="00DD27CC"/>
    <w:rsid w:val="00DE1A72"/>
    <w:rsid w:val="00DF6ED9"/>
    <w:rsid w:val="00E0222C"/>
    <w:rsid w:val="00E02F63"/>
    <w:rsid w:val="00E1235D"/>
    <w:rsid w:val="00E12F01"/>
    <w:rsid w:val="00E1480B"/>
    <w:rsid w:val="00E15634"/>
    <w:rsid w:val="00E174BF"/>
    <w:rsid w:val="00E20B62"/>
    <w:rsid w:val="00E2203C"/>
    <w:rsid w:val="00E23F9A"/>
    <w:rsid w:val="00E26425"/>
    <w:rsid w:val="00E31907"/>
    <w:rsid w:val="00E32B27"/>
    <w:rsid w:val="00E34E16"/>
    <w:rsid w:val="00E42294"/>
    <w:rsid w:val="00E43261"/>
    <w:rsid w:val="00E43C36"/>
    <w:rsid w:val="00E4416F"/>
    <w:rsid w:val="00E4574B"/>
    <w:rsid w:val="00E45F77"/>
    <w:rsid w:val="00E471BA"/>
    <w:rsid w:val="00E50E30"/>
    <w:rsid w:val="00E67024"/>
    <w:rsid w:val="00E73C44"/>
    <w:rsid w:val="00E85099"/>
    <w:rsid w:val="00E9508C"/>
    <w:rsid w:val="00EA0D82"/>
    <w:rsid w:val="00EA4306"/>
    <w:rsid w:val="00EA4F5F"/>
    <w:rsid w:val="00EB2601"/>
    <w:rsid w:val="00EB6E6D"/>
    <w:rsid w:val="00EC2C63"/>
    <w:rsid w:val="00ED053A"/>
    <w:rsid w:val="00ED077B"/>
    <w:rsid w:val="00ED0E44"/>
    <w:rsid w:val="00ED444C"/>
    <w:rsid w:val="00ED75AD"/>
    <w:rsid w:val="00EE01B3"/>
    <w:rsid w:val="00EE1E86"/>
    <w:rsid w:val="00EE65D6"/>
    <w:rsid w:val="00EF1700"/>
    <w:rsid w:val="00EF3773"/>
    <w:rsid w:val="00EF536B"/>
    <w:rsid w:val="00F114E7"/>
    <w:rsid w:val="00F119F6"/>
    <w:rsid w:val="00F1304B"/>
    <w:rsid w:val="00F26FD7"/>
    <w:rsid w:val="00F27839"/>
    <w:rsid w:val="00F30D47"/>
    <w:rsid w:val="00F31851"/>
    <w:rsid w:val="00F3766D"/>
    <w:rsid w:val="00F42771"/>
    <w:rsid w:val="00F45549"/>
    <w:rsid w:val="00F54A87"/>
    <w:rsid w:val="00F56BE9"/>
    <w:rsid w:val="00F60C51"/>
    <w:rsid w:val="00F75052"/>
    <w:rsid w:val="00F75FD3"/>
    <w:rsid w:val="00F76EFE"/>
    <w:rsid w:val="00F77441"/>
    <w:rsid w:val="00F818AB"/>
    <w:rsid w:val="00F8422A"/>
    <w:rsid w:val="00F8697E"/>
    <w:rsid w:val="00F86E86"/>
    <w:rsid w:val="00F87B19"/>
    <w:rsid w:val="00F87C54"/>
    <w:rsid w:val="00F934CC"/>
    <w:rsid w:val="00FA10F1"/>
    <w:rsid w:val="00FA1956"/>
    <w:rsid w:val="00FB1517"/>
    <w:rsid w:val="00FB5453"/>
    <w:rsid w:val="00FB5DFF"/>
    <w:rsid w:val="00FB6186"/>
    <w:rsid w:val="00FB69E3"/>
    <w:rsid w:val="00FB7234"/>
    <w:rsid w:val="00FC4AC8"/>
    <w:rsid w:val="00FC4DAE"/>
    <w:rsid w:val="00FD12C3"/>
    <w:rsid w:val="00FD3928"/>
    <w:rsid w:val="00FE1205"/>
    <w:rsid w:val="00FE32C0"/>
    <w:rsid w:val="00FE77A2"/>
    <w:rsid w:val="00FF1E33"/>
    <w:rsid w:val="00FF35D5"/>
    <w:rsid w:val="00FF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8016A7-26C9-4A18-92D1-48EC652E2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574B"/>
    <w:rPr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336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 Знак Знак"/>
    <w:basedOn w:val="Normal"/>
    <w:rsid w:val="00E4574B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paragraph" w:customStyle="1" w:styleId="CharCharCharCharCharChar">
    <w:name w:val="Char Char Знак Char Char Char Char"/>
    <w:basedOn w:val="Normal"/>
    <w:link w:val="CharCharCharCharCharCharChar"/>
    <w:rsid w:val="000F309C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paragraph" w:styleId="PlainText">
    <w:name w:val="Plain Text"/>
    <w:basedOn w:val="Normal"/>
    <w:rsid w:val="000F309C"/>
    <w:rPr>
      <w:rFonts w:ascii="Courier New" w:hAnsi="Courier New"/>
      <w:sz w:val="20"/>
      <w:lang w:val="en-AU"/>
    </w:rPr>
  </w:style>
  <w:style w:type="paragraph" w:styleId="Footer">
    <w:name w:val="footer"/>
    <w:basedOn w:val="Normal"/>
    <w:link w:val="FooterChar"/>
    <w:uiPriority w:val="99"/>
    <w:rsid w:val="00924248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924248"/>
  </w:style>
  <w:style w:type="paragraph" w:styleId="BalloonText">
    <w:name w:val="Balloon Text"/>
    <w:basedOn w:val="Normal"/>
    <w:semiHidden/>
    <w:rsid w:val="00EB6E6D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49403C"/>
    <w:pPr>
      <w:spacing w:after="120"/>
    </w:pPr>
    <w:rPr>
      <w:rFonts w:ascii="Timok" w:hAnsi="Timok"/>
    </w:rPr>
  </w:style>
  <w:style w:type="paragraph" w:customStyle="1" w:styleId="CharCharCharChar">
    <w:name w:val="Char Char Char Char"/>
    <w:basedOn w:val="Normal"/>
    <w:rsid w:val="0049403C"/>
    <w:pPr>
      <w:widowControl w:val="0"/>
      <w:tabs>
        <w:tab w:val="num" w:pos="360"/>
      </w:tabs>
      <w:jc w:val="both"/>
    </w:pPr>
    <w:rPr>
      <w:rFonts w:ascii="Arial" w:eastAsia="SimSun" w:hAnsi="Arial" w:cs="Arial"/>
      <w:kern w:val="2"/>
      <w:sz w:val="20"/>
      <w:szCs w:val="24"/>
      <w:lang w:eastAsia="zh-CN"/>
    </w:rPr>
  </w:style>
  <w:style w:type="character" w:customStyle="1" w:styleId="CharCharCharCharCharCharChar">
    <w:name w:val="Char Char Знак Char Char Char Char Char"/>
    <w:link w:val="CharCharCharCharCharChar"/>
    <w:rsid w:val="00021584"/>
    <w:rPr>
      <w:rFonts w:ascii="Tahoma" w:hAnsi="Tahoma"/>
      <w:sz w:val="24"/>
      <w:szCs w:val="24"/>
      <w:lang w:val="pl-PL" w:eastAsia="pl-PL" w:bidi="ar-SA"/>
    </w:rPr>
  </w:style>
  <w:style w:type="paragraph" w:styleId="Header">
    <w:name w:val="header"/>
    <w:basedOn w:val="Normal"/>
    <w:rsid w:val="00CE3D54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rsid w:val="007C5DE9"/>
    <w:rPr>
      <w:sz w:val="24"/>
      <w:lang w:val="en-US" w:eastAsia="en-US"/>
    </w:rPr>
  </w:style>
  <w:style w:type="paragraph" w:styleId="Caption">
    <w:name w:val="caption"/>
    <w:basedOn w:val="Normal"/>
    <w:next w:val="Normal"/>
    <w:qFormat/>
    <w:rsid w:val="0088352E"/>
    <w:pPr>
      <w:jc w:val="center"/>
    </w:pPr>
    <w:rPr>
      <w:b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98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7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D3DFBC-DC51-4DEF-A835-77C213DE4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3379</Words>
  <Characters>19266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DAG</Company>
  <LinksUpToDate>false</LinksUpToDate>
  <CharactersWithSpaces>22600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VZ</dc:creator>
  <cp:keywords/>
  <cp:lastModifiedBy>User</cp:lastModifiedBy>
  <cp:revision>3</cp:revision>
  <cp:lastPrinted>2021-08-23T12:39:00Z</cp:lastPrinted>
  <dcterms:created xsi:type="dcterms:W3CDTF">2022-03-16T13:25:00Z</dcterms:created>
  <dcterms:modified xsi:type="dcterms:W3CDTF">2022-03-16T13:29:00Z</dcterms:modified>
</cp:coreProperties>
</file>