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CC7" w:rsidRPr="00970536" w:rsidRDefault="000F3CC7" w:rsidP="000F3CC7">
      <w:pPr>
        <w:ind w:left="4956" w:firstLine="708"/>
        <w:rPr>
          <w:sz w:val="20"/>
          <w:szCs w:val="20"/>
          <w:lang w:val="en-GB"/>
        </w:rPr>
      </w:pPr>
      <w:r>
        <w:rPr>
          <w:rFonts w:eastAsia="Calibri"/>
        </w:rPr>
        <w:tab/>
      </w:r>
      <w:proofErr w:type="spellStart"/>
      <w:r w:rsidRPr="00970536">
        <w:rPr>
          <w:sz w:val="20"/>
          <w:szCs w:val="20"/>
          <w:lang w:val="en-GB"/>
        </w:rPr>
        <w:t>Класификатор</w:t>
      </w:r>
      <w:proofErr w:type="spellEnd"/>
      <w:r w:rsidRPr="00970536">
        <w:rPr>
          <w:sz w:val="20"/>
          <w:szCs w:val="20"/>
          <w:lang w:val="en-GB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на</w:t>
      </w:r>
      <w:proofErr w:type="spellEnd"/>
      <w:r w:rsidRPr="00970536">
        <w:rPr>
          <w:sz w:val="20"/>
          <w:szCs w:val="20"/>
          <w:lang w:val="en-GB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информацията</w:t>
      </w:r>
      <w:proofErr w:type="spellEnd"/>
      <w:r w:rsidRPr="00970536">
        <w:rPr>
          <w:sz w:val="20"/>
          <w:szCs w:val="20"/>
          <w:lang w:val="en-GB"/>
        </w:rPr>
        <w:t>:</w:t>
      </w:r>
    </w:p>
    <w:p w:rsidR="000F3CC7" w:rsidRPr="00970536" w:rsidRDefault="000F3CC7" w:rsidP="000F3CC7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val="en-US"/>
        </w:rPr>
      </w:pP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>
        <w:rPr>
          <w:sz w:val="20"/>
          <w:szCs w:val="20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Ниво</w:t>
      </w:r>
      <w:proofErr w:type="spellEnd"/>
      <w:r w:rsidRPr="00970536">
        <w:rPr>
          <w:sz w:val="20"/>
          <w:szCs w:val="20"/>
          <w:lang w:val="en-GB"/>
        </w:rPr>
        <w:t xml:space="preserve"> 1 </w:t>
      </w:r>
      <w:r w:rsidRPr="00970536">
        <w:rPr>
          <w:sz w:val="20"/>
          <w:szCs w:val="20"/>
          <w:lang w:val="en-US"/>
        </w:rPr>
        <w:t>TLP - GREEN</w:t>
      </w:r>
    </w:p>
    <w:p w:rsidR="000F3CC7" w:rsidRDefault="000F3CC7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</w:p>
    <w:p w:rsidR="000F3CC7" w:rsidRDefault="003065CF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C7" w:rsidRPr="00553E31">
        <w:rPr>
          <w:rFonts w:eastAsia="Calibri"/>
        </w:rPr>
        <w:t>МИНИСТЕРСТВО НА ЗЕМЕДЕЛИЕТО</w:t>
      </w:r>
      <w:r w:rsidR="00FF6767">
        <w:rPr>
          <w:rFonts w:eastAsia="Calibri"/>
        </w:rPr>
        <w:t xml:space="preserve"> И ХРАНИТЕ</w:t>
      </w:r>
    </w:p>
    <w:p w:rsidR="000F3CC7" w:rsidRPr="00553E31" w:rsidRDefault="000F3CC7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</w:p>
    <w:p w:rsidR="000F3CC7" w:rsidRPr="00553E31" w:rsidRDefault="000F3CC7" w:rsidP="000F3CC7">
      <w:pPr>
        <w:pBdr>
          <w:bottom w:val="single" w:sz="4" w:space="7" w:color="auto"/>
        </w:pBdr>
        <w:autoSpaceDE w:val="0"/>
        <w:autoSpaceDN w:val="0"/>
        <w:adjustRightInd w:val="0"/>
        <w:spacing w:after="120"/>
        <w:jc w:val="center"/>
        <w:rPr>
          <w:rFonts w:eastAsia="Calibri"/>
          <w:b/>
          <w:bCs/>
        </w:rPr>
      </w:pPr>
      <w:r w:rsidRPr="00553E31">
        <w:rPr>
          <w:rFonts w:eastAsia="Calibri"/>
          <w:b/>
          <w:bCs/>
        </w:rPr>
        <w:t>ИЗПЪЛНИТЕЛНА АГЕНЦИЯ ПО ГОРИТЕ</w:t>
      </w:r>
    </w:p>
    <w:p w:rsidR="000F3CC7" w:rsidRPr="00970536" w:rsidRDefault="000F3CC7" w:rsidP="000F3CC7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  <w:lang w:val="en-US"/>
        </w:rPr>
      </w:pPr>
      <w:r w:rsidRPr="00970536">
        <w:rPr>
          <w:rFonts w:eastAsia="Calibri"/>
          <w:sz w:val="20"/>
          <w:szCs w:val="20"/>
        </w:rPr>
        <w:t xml:space="preserve">гр. София,  бул. “Христо Ботев” № 55,  тел. централа 98511..., ел. поща: </w:t>
      </w:r>
      <w:r w:rsidRPr="00970536">
        <w:rPr>
          <w:rFonts w:eastAsia="Calibri"/>
          <w:sz w:val="20"/>
          <w:szCs w:val="20"/>
          <w:lang w:val="en-US"/>
        </w:rPr>
        <w:t>iag@iag.bg</w:t>
      </w:r>
    </w:p>
    <w:p w:rsidR="005840B4" w:rsidRDefault="005840B4" w:rsidP="005840B4">
      <w:pPr>
        <w:jc w:val="center"/>
        <w:rPr>
          <w:sz w:val="28"/>
          <w:szCs w:val="28"/>
          <w:lang w:val="ru-RU"/>
        </w:rPr>
      </w:pPr>
    </w:p>
    <w:p w:rsidR="000F3CC7" w:rsidRDefault="000F3CC7" w:rsidP="005840B4">
      <w:pPr>
        <w:jc w:val="center"/>
        <w:rPr>
          <w:sz w:val="28"/>
          <w:szCs w:val="28"/>
          <w:lang w:val="ru-RU"/>
        </w:rPr>
      </w:pPr>
    </w:p>
    <w:p w:rsidR="005840B4" w:rsidRPr="005840B4" w:rsidRDefault="005840B4" w:rsidP="005840B4">
      <w:pPr>
        <w:jc w:val="center"/>
        <w:rPr>
          <w:b/>
          <w:sz w:val="28"/>
          <w:szCs w:val="28"/>
        </w:rPr>
      </w:pPr>
      <w:r w:rsidRPr="005840B4">
        <w:rPr>
          <w:b/>
          <w:sz w:val="28"/>
          <w:szCs w:val="28"/>
        </w:rPr>
        <w:t>ЗАПОВЕД</w:t>
      </w:r>
    </w:p>
    <w:p w:rsidR="00144F00" w:rsidRDefault="00144F00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8F53A9" w:rsidRDefault="008F53A9" w:rsidP="008F53A9">
      <w:pPr>
        <w:spacing w:after="120"/>
        <w:ind w:right="305"/>
        <w:jc w:val="center"/>
      </w:pPr>
      <w:r>
        <w:t>РЕГ. №</w:t>
      </w:r>
      <w:r w:rsidR="000F7385">
        <w:t xml:space="preserve"> ЗАП-01239 – 19.11.2025 г.</w:t>
      </w:r>
      <w:bookmarkStart w:id="0" w:name="_GoBack"/>
      <w:bookmarkEnd w:id="0"/>
    </w:p>
    <w:p w:rsidR="008F53A9" w:rsidRDefault="008F53A9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8F53A9" w:rsidRPr="008F4FBF" w:rsidRDefault="008F53A9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FC0C3F" w:rsidRPr="00C92327" w:rsidRDefault="00CA0AF0" w:rsidP="00BF030D">
      <w:pPr>
        <w:jc w:val="both"/>
      </w:pPr>
      <w:r w:rsidRPr="00C92327">
        <w:rPr>
          <w:b/>
        </w:rPr>
        <w:tab/>
      </w:r>
      <w:r w:rsidR="00FC0C3F" w:rsidRPr="00C92327">
        <w:t>На основан</w:t>
      </w:r>
      <w:r w:rsidR="003C35BE" w:rsidRPr="00C92327">
        <w:t xml:space="preserve">ие </w:t>
      </w:r>
      <w:r w:rsidR="00FC0C3F" w:rsidRPr="00C92327">
        <w:t>чл. 10а от Зак</w:t>
      </w:r>
      <w:r w:rsidR="00BE243B" w:rsidRPr="00C92327">
        <w:t>она за държавния служител, чл. 4</w:t>
      </w:r>
      <w:r w:rsidR="00FC0C3F" w:rsidRPr="00C92327">
        <w:t>, а</w:t>
      </w:r>
      <w:r w:rsidR="006711B6" w:rsidRPr="00C92327">
        <w:t xml:space="preserve">л. 1, чл. 13, ал. 1, </w:t>
      </w:r>
      <w:r w:rsidR="00FC0C3F" w:rsidRPr="00C92327">
        <w:t xml:space="preserve">чл. </w:t>
      </w:r>
      <w:r w:rsidR="00BE243B" w:rsidRPr="00C92327">
        <w:t>33</w:t>
      </w:r>
      <w:r w:rsidR="006711B6" w:rsidRPr="00C92327">
        <w:t xml:space="preserve"> и чл. 34</w:t>
      </w:r>
      <w:r w:rsidR="00FC0C3F" w:rsidRPr="00C92327">
        <w:t xml:space="preserve"> от Наредбата </w:t>
      </w:r>
      <w:r w:rsidR="00BE243B" w:rsidRPr="00C92327">
        <w:t>за провеждане на конкурсите и подбора при мобилност на държавни служители</w:t>
      </w:r>
      <w:r w:rsidR="00FC0C3F" w:rsidRPr="00C92327">
        <w:t xml:space="preserve">, във връзка с чл. 5, ал. 1, т. 8 от Устройствения правилник на </w:t>
      </w:r>
      <w:r w:rsidR="00802F77" w:rsidRPr="00C92327">
        <w:t>Изпълнителна агенция по горите /ИАГ/</w:t>
      </w:r>
      <w:r w:rsidR="00FC0C3F" w:rsidRPr="00C92327">
        <w:t xml:space="preserve"> и в качеството си на орган по назначаването по смисъла на чл. 6 от Закона за държавния служител</w:t>
      </w:r>
      <w:r w:rsidR="00FC0C3F" w:rsidRPr="00C92327">
        <w:tab/>
      </w:r>
      <w:r w:rsidRPr="00C92327">
        <w:tab/>
        <w:t xml:space="preserve"> </w:t>
      </w:r>
    </w:p>
    <w:p w:rsidR="00CA0AF0" w:rsidRPr="00084F76" w:rsidRDefault="00CA0AF0" w:rsidP="00BF030D">
      <w:pPr>
        <w:jc w:val="both"/>
      </w:pPr>
      <w:r>
        <w:tab/>
      </w:r>
    </w:p>
    <w:p w:rsidR="00CA0AF0" w:rsidRDefault="00CA0AF0" w:rsidP="00BF030D">
      <w:pPr>
        <w:jc w:val="center"/>
        <w:rPr>
          <w:b/>
          <w:sz w:val="28"/>
          <w:szCs w:val="28"/>
        </w:rPr>
      </w:pPr>
      <w:r w:rsidRPr="00FD0B85">
        <w:rPr>
          <w:b/>
          <w:sz w:val="28"/>
          <w:szCs w:val="28"/>
        </w:rPr>
        <w:t>Н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А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Р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Е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Ж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Д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А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М:</w:t>
      </w:r>
    </w:p>
    <w:p w:rsidR="00BF030D" w:rsidRDefault="00BF030D" w:rsidP="00BF030D">
      <w:pPr>
        <w:jc w:val="center"/>
        <w:rPr>
          <w:b/>
          <w:sz w:val="28"/>
          <w:szCs w:val="28"/>
        </w:rPr>
      </w:pPr>
    </w:p>
    <w:p w:rsidR="000D295D" w:rsidRPr="00C44F8A" w:rsidRDefault="000D295D" w:rsidP="00BF030D">
      <w:pPr>
        <w:ind w:firstLine="720"/>
        <w:jc w:val="both"/>
        <w:rPr>
          <w:color w:val="000000"/>
          <w:lang w:val="en-US"/>
        </w:rPr>
      </w:pPr>
      <w:r>
        <w:t>І. Об</w:t>
      </w:r>
      <w:r w:rsidR="000B16C9">
        <w:t>явявам конкурс за длъжност</w:t>
      </w:r>
      <w:r w:rsidR="00825625">
        <w:t>та</w:t>
      </w:r>
      <w:r w:rsidR="000B16C9">
        <w:t xml:space="preserve"> </w:t>
      </w:r>
      <w:r w:rsidR="0077031A" w:rsidRPr="005A26B5">
        <w:rPr>
          <w:color w:val="000000"/>
          <w:lang w:val="ru-RU"/>
        </w:rPr>
        <w:t>“</w:t>
      </w:r>
      <w:r w:rsidR="00607C4E">
        <w:rPr>
          <w:color w:val="000000"/>
          <w:lang w:val="ru-RU"/>
        </w:rPr>
        <w:t>старши</w:t>
      </w:r>
      <w:r w:rsidR="00C92327">
        <w:rPr>
          <w:color w:val="000000"/>
          <w:lang w:val="ru-RU"/>
        </w:rPr>
        <w:t xml:space="preserve"> експерт</w:t>
      </w:r>
      <w:r w:rsidR="0077031A" w:rsidRPr="005A26B5">
        <w:rPr>
          <w:color w:val="000000"/>
          <w:lang w:val="ru-RU"/>
        </w:rPr>
        <w:t>”</w:t>
      </w:r>
      <w:r w:rsidR="00C44F8A">
        <w:rPr>
          <w:color w:val="000000"/>
          <w:lang w:val="en-US"/>
        </w:rPr>
        <w:t xml:space="preserve"> </w:t>
      </w:r>
      <w:r w:rsidR="009F056B">
        <w:rPr>
          <w:color w:val="000000"/>
        </w:rPr>
        <w:t>в</w:t>
      </w:r>
      <w:r w:rsidR="00BE243B">
        <w:rPr>
          <w:color w:val="000000"/>
        </w:rPr>
        <w:t xml:space="preserve"> отдел „</w:t>
      </w:r>
      <w:r w:rsidR="00607C4E">
        <w:rPr>
          <w:color w:val="000000"/>
        </w:rPr>
        <w:t>Счетоводство и управление на собствеността</w:t>
      </w:r>
      <w:r w:rsidR="00BE243B">
        <w:rPr>
          <w:color w:val="000000"/>
        </w:rPr>
        <w:t>“</w:t>
      </w:r>
      <w:r w:rsidR="00802F77">
        <w:rPr>
          <w:color w:val="000000"/>
        </w:rPr>
        <w:t>,</w:t>
      </w:r>
      <w:r w:rsidR="0077031A">
        <w:rPr>
          <w:color w:val="000000"/>
          <w:lang w:val="ru-RU"/>
        </w:rPr>
        <w:t xml:space="preserve"> дирекция </w:t>
      </w:r>
      <w:r w:rsidR="0077031A" w:rsidRPr="005A26B5">
        <w:rPr>
          <w:color w:val="000000"/>
          <w:lang w:val="ru-RU"/>
        </w:rPr>
        <w:t>“</w:t>
      </w:r>
      <w:r w:rsidR="00607C4E">
        <w:rPr>
          <w:color w:val="000000"/>
          <w:lang w:val="ru-RU"/>
        </w:rPr>
        <w:t>Финанси и управление на собствеността</w:t>
      </w:r>
      <w:r w:rsidR="0077031A" w:rsidRPr="005A26B5">
        <w:rPr>
          <w:color w:val="000000"/>
          <w:lang w:val="ru-RU"/>
        </w:rPr>
        <w:t>”</w:t>
      </w:r>
      <w:r w:rsidR="00C1419B">
        <w:rPr>
          <w:color w:val="000000"/>
          <w:lang w:val="ru-RU"/>
        </w:rPr>
        <w:t xml:space="preserve"> </w:t>
      </w:r>
      <w:r w:rsidR="00E56E48">
        <w:t>в</w:t>
      </w:r>
      <w:r w:rsidR="00C86BE2">
        <w:t xml:space="preserve"> ИАГ</w:t>
      </w:r>
      <w:r w:rsidR="000B16C9">
        <w:t>.</w:t>
      </w:r>
    </w:p>
    <w:p w:rsidR="000D295D" w:rsidRDefault="000D295D" w:rsidP="00BF030D">
      <w:pPr>
        <w:ind w:firstLine="720"/>
        <w:jc w:val="both"/>
      </w:pPr>
      <w:r>
        <w:t>ІІ. Минималните и специфични изисквания, предвидени в нормативните</w:t>
      </w:r>
      <w:r w:rsidR="001D13F7">
        <w:t xml:space="preserve"> </w:t>
      </w:r>
      <w:r w:rsidR="00603842">
        <w:t>актове за заемане на длъжността</w:t>
      </w:r>
      <w:r>
        <w:t xml:space="preserve"> </w:t>
      </w:r>
      <w:r w:rsidR="00097955" w:rsidRPr="005A26B5">
        <w:rPr>
          <w:color w:val="000000"/>
          <w:lang w:val="ru-RU"/>
        </w:rPr>
        <w:t>“</w:t>
      </w:r>
      <w:r w:rsidR="00607C4E">
        <w:rPr>
          <w:color w:val="000000"/>
          <w:lang w:val="ru-RU"/>
        </w:rPr>
        <w:t>старши</w:t>
      </w:r>
      <w:r w:rsidR="00367F71">
        <w:rPr>
          <w:color w:val="000000"/>
          <w:lang w:val="ru-RU"/>
        </w:rPr>
        <w:t xml:space="preserve"> експерт</w:t>
      </w:r>
      <w:r w:rsidR="00097955" w:rsidRPr="005A26B5">
        <w:rPr>
          <w:color w:val="000000"/>
          <w:lang w:val="ru-RU"/>
        </w:rPr>
        <w:t>”</w:t>
      </w:r>
      <w:r w:rsidR="00097955">
        <w:rPr>
          <w:color w:val="000000"/>
          <w:lang w:val="en-US"/>
        </w:rPr>
        <w:t xml:space="preserve"> </w:t>
      </w:r>
      <w:r w:rsidR="00735396">
        <w:rPr>
          <w:color w:val="000000"/>
        </w:rPr>
        <w:t xml:space="preserve">в отдел </w:t>
      </w:r>
      <w:r w:rsidR="00FF6767">
        <w:rPr>
          <w:color w:val="000000"/>
        </w:rPr>
        <w:t>„</w:t>
      </w:r>
      <w:r w:rsidR="00607C4E">
        <w:rPr>
          <w:color w:val="000000"/>
        </w:rPr>
        <w:t>Счетоводство и управление на собствеността</w:t>
      </w:r>
      <w:r w:rsidR="00C1419B">
        <w:rPr>
          <w:color w:val="000000"/>
        </w:rPr>
        <w:t>“</w:t>
      </w:r>
      <w:r w:rsidR="00097955">
        <w:rPr>
          <w:color w:val="000000"/>
        </w:rPr>
        <w:t>,</w:t>
      </w:r>
      <w:r w:rsidR="00097955">
        <w:rPr>
          <w:color w:val="000000"/>
          <w:lang w:val="ru-RU"/>
        </w:rPr>
        <w:t xml:space="preserve"> дирекция </w:t>
      </w:r>
      <w:r w:rsidR="00C1419B">
        <w:rPr>
          <w:color w:val="000000"/>
        </w:rPr>
        <w:t>„</w:t>
      </w:r>
      <w:r w:rsidR="00607C4E">
        <w:rPr>
          <w:color w:val="000000"/>
        </w:rPr>
        <w:t>Финанси и управление на собствеността</w:t>
      </w:r>
      <w:r w:rsidR="00C1419B">
        <w:rPr>
          <w:color w:val="000000"/>
        </w:rPr>
        <w:t>“</w:t>
      </w:r>
      <w:r w:rsidR="00097955">
        <w:t xml:space="preserve"> в ИАГ</w:t>
      </w:r>
      <w:r w:rsidR="009F056B">
        <w:t xml:space="preserve"> са</w:t>
      </w:r>
      <w:r>
        <w:t>:</w:t>
      </w:r>
    </w:p>
    <w:p w:rsidR="000D295D" w:rsidRDefault="000D295D" w:rsidP="00BF030D">
      <w:pPr>
        <w:ind w:firstLine="720"/>
        <w:jc w:val="both"/>
      </w:pPr>
      <w:r>
        <w:t>- Образоват</w:t>
      </w:r>
      <w:r w:rsidR="009C23D3">
        <w:t>елно</w:t>
      </w:r>
      <w:r w:rsidR="009F056B">
        <w:t xml:space="preserve"> </w:t>
      </w:r>
      <w:r w:rsidR="009C23D3">
        <w:t>-</w:t>
      </w:r>
      <w:r w:rsidR="009F056B">
        <w:t xml:space="preserve"> </w:t>
      </w:r>
      <w:r w:rsidR="009C23D3">
        <w:t xml:space="preserve">квалификационна </w:t>
      </w:r>
      <w:r w:rsidR="004216A8">
        <w:t>степен –</w:t>
      </w:r>
      <w:r w:rsidR="00097955">
        <w:t xml:space="preserve"> </w:t>
      </w:r>
      <w:r w:rsidR="00367F71">
        <w:t>„</w:t>
      </w:r>
      <w:r w:rsidR="00C92327">
        <w:t>бакалавър</w:t>
      </w:r>
      <w:r w:rsidR="00607C4E">
        <w:t>“</w:t>
      </w:r>
      <w:r w:rsidR="000B16C9">
        <w:t>;</w:t>
      </w:r>
    </w:p>
    <w:p w:rsidR="0055061A" w:rsidRDefault="000D295D" w:rsidP="00BF030D">
      <w:pPr>
        <w:ind w:firstLine="720"/>
        <w:jc w:val="both"/>
      </w:pPr>
      <w:r>
        <w:t xml:space="preserve">- </w:t>
      </w:r>
      <w:r w:rsidR="0080062D">
        <w:t xml:space="preserve">Ранг </w:t>
      </w:r>
      <w:r w:rsidR="004216A8">
        <w:t xml:space="preserve">- </w:t>
      </w:r>
      <w:r w:rsidR="00607C4E">
        <w:rPr>
          <w:lang w:val="en-US"/>
        </w:rPr>
        <w:t>I</w:t>
      </w:r>
      <w:r w:rsidR="00C92327">
        <w:rPr>
          <w:lang w:val="en-US"/>
        </w:rPr>
        <w:t>V</w:t>
      </w:r>
      <w:r w:rsidR="00545CFA" w:rsidRPr="00BF030D">
        <w:t xml:space="preserve"> </w:t>
      </w:r>
      <w:r w:rsidR="00545CFA">
        <w:t>младши</w:t>
      </w:r>
      <w:r w:rsidR="0055061A">
        <w:t>;</w:t>
      </w:r>
    </w:p>
    <w:p w:rsidR="004B761C" w:rsidRDefault="0055061A" w:rsidP="00BF030D">
      <w:pPr>
        <w:ind w:firstLine="720"/>
        <w:jc w:val="both"/>
      </w:pPr>
      <w:r>
        <w:t xml:space="preserve">- </w:t>
      </w:r>
      <w:r w:rsidR="0080062D">
        <w:t>професионален опит</w:t>
      </w:r>
      <w:r w:rsidR="00097955">
        <w:t xml:space="preserve">- </w:t>
      </w:r>
      <w:r w:rsidR="00607C4E">
        <w:t>2 години</w:t>
      </w:r>
      <w:r w:rsidR="004B761C">
        <w:t>, съгласно КДА</w:t>
      </w:r>
      <w:r w:rsidR="006711B6">
        <w:t>.</w:t>
      </w:r>
    </w:p>
    <w:p w:rsidR="004B761C" w:rsidRDefault="004B761C" w:rsidP="00BF030D">
      <w:pPr>
        <w:ind w:firstLine="720"/>
        <w:jc w:val="both"/>
      </w:pPr>
      <w:r>
        <w:t xml:space="preserve">- длъжностно ниво от класификатора на длъжностите в администрацията - </w:t>
      </w:r>
      <w:r w:rsidR="00607C4E">
        <w:t>9</w:t>
      </w:r>
    </w:p>
    <w:p w:rsidR="00E56E48" w:rsidRDefault="004B761C" w:rsidP="00BF030D">
      <w:pPr>
        <w:ind w:firstLine="720"/>
        <w:jc w:val="both"/>
      </w:pPr>
      <w:r>
        <w:t xml:space="preserve">- </w:t>
      </w:r>
      <w:r w:rsidR="0080062D">
        <w:t xml:space="preserve"> </w:t>
      </w:r>
      <w:r>
        <w:t>наименование на длъжностно</w:t>
      </w:r>
      <w:r w:rsidR="00607C4E">
        <w:t>то ниво от КДА- Експертно ниво 5</w:t>
      </w:r>
    </w:p>
    <w:p w:rsidR="0080062D" w:rsidRDefault="000D295D" w:rsidP="00BF030D">
      <w:pPr>
        <w:ind w:firstLine="720"/>
        <w:jc w:val="both"/>
      </w:pPr>
      <w:r>
        <w:t xml:space="preserve">ІІІ. </w:t>
      </w:r>
      <w:r w:rsidR="0080062D">
        <w:t>Определям начин за провеждане на конкурса:</w:t>
      </w:r>
    </w:p>
    <w:p w:rsidR="000D295D" w:rsidRDefault="0042733E" w:rsidP="00BF030D">
      <w:pPr>
        <w:ind w:firstLine="720"/>
        <w:jc w:val="both"/>
      </w:pPr>
      <w:r>
        <w:t>1.</w:t>
      </w:r>
      <w:r w:rsidR="0080062D">
        <w:t xml:space="preserve"> </w:t>
      </w:r>
      <w:r w:rsidR="00545CFA">
        <w:t>Решаване на тест, който включва въпроси</w:t>
      </w:r>
      <w:r w:rsidR="005A6223">
        <w:t xml:space="preserve">, </w:t>
      </w:r>
      <w:r w:rsidR="00646F34">
        <w:t xml:space="preserve">свързани </w:t>
      </w:r>
      <w:r w:rsidR="005A6223">
        <w:t xml:space="preserve">с </w:t>
      </w:r>
      <w:r w:rsidR="00646F34">
        <w:t xml:space="preserve">професионалната област на длъжността, </w:t>
      </w:r>
      <w:r w:rsidR="005A6223">
        <w:t>устройството и функционирането на администрацията</w:t>
      </w:r>
      <w:r w:rsidR="008D1541">
        <w:t>.</w:t>
      </w:r>
    </w:p>
    <w:p w:rsidR="0080062D" w:rsidRDefault="0042733E" w:rsidP="00BF030D">
      <w:pPr>
        <w:ind w:firstLine="720"/>
        <w:jc w:val="both"/>
      </w:pPr>
      <w:r>
        <w:t>2. И</w:t>
      </w:r>
      <w:r w:rsidR="0080062D">
        <w:t>нтервю.</w:t>
      </w:r>
    </w:p>
    <w:p w:rsidR="000D295D" w:rsidRDefault="000D295D" w:rsidP="00BF030D">
      <w:pPr>
        <w:ind w:firstLine="720"/>
        <w:jc w:val="both"/>
      </w:pPr>
      <w:r>
        <w:t>І</w:t>
      </w:r>
      <w:r w:rsidRPr="00BC065D">
        <w:t>V</w:t>
      </w:r>
      <w:r>
        <w:t xml:space="preserve">. Необходимите документи, които следва да бъдат представени от кандидатите за участие в конкурса са: </w:t>
      </w:r>
    </w:p>
    <w:p w:rsidR="006F6420" w:rsidRDefault="000D295D" w:rsidP="00BF030D">
      <w:pPr>
        <w:ind w:firstLine="720"/>
        <w:jc w:val="both"/>
      </w:pPr>
      <w:r>
        <w:t>1. З</w:t>
      </w:r>
      <w:r w:rsidR="007F0B5D">
        <w:t xml:space="preserve">аявление за участие </w:t>
      </w:r>
      <w:r w:rsidR="0042733E">
        <w:t xml:space="preserve">в конкурс </w:t>
      </w:r>
      <w:r w:rsidR="007F0B5D">
        <w:t xml:space="preserve">по образец - </w:t>
      </w:r>
      <w:r>
        <w:t xml:space="preserve">Приложение № </w:t>
      </w:r>
      <w:r w:rsidR="008A346B">
        <w:t>3</w:t>
      </w:r>
      <w:r>
        <w:t xml:space="preserve"> към чл. 17, ал. </w:t>
      </w:r>
      <w:r w:rsidR="008A346B">
        <w:t>2</w:t>
      </w:r>
      <w:r>
        <w:t xml:space="preserve"> от </w:t>
      </w:r>
      <w:r w:rsidR="008A346B">
        <w:t xml:space="preserve">Наредбата </w:t>
      </w:r>
      <w:r w:rsidR="008A346B" w:rsidRPr="00BE243B">
        <w:t>за провеждане на конкурсите и подбора при мобилност на държавни служители</w:t>
      </w:r>
      <w:r w:rsidR="008A346B">
        <w:t>;</w:t>
      </w:r>
    </w:p>
    <w:p w:rsidR="006F6420" w:rsidRDefault="000D295D" w:rsidP="00BF030D">
      <w:pPr>
        <w:ind w:firstLine="720"/>
        <w:jc w:val="both"/>
      </w:pPr>
      <w:r w:rsidRPr="00220FE5">
        <w:t xml:space="preserve">2. </w:t>
      </w:r>
      <w:r w:rsidR="002F550F">
        <w:t>Д</w:t>
      </w:r>
      <w:r w:rsidR="002F550F" w:rsidRPr="002F550F">
        <w:t xml:space="preserve">екларация от лицето за неговото гражданство, както и за обстоятелствата, че е пълнолетно, не е поставено под запрещение, не е осъждано за умишлено престъпление от общ характер на лишаване от свобода и не е лишено по съответен ред от правото да заема определена длъжност </w:t>
      </w:r>
      <w:r>
        <w:t xml:space="preserve"> – по чл. </w:t>
      </w:r>
      <w:r w:rsidR="008B5B89">
        <w:t xml:space="preserve">17, ал. </w:t>
      </w:r>
      <w:r w:rsidR="008A346B">
        <w:t>3</w:t>
      </w:r>
      <w:r w:rsidR="00356133">
        <w:t>, т. 1</w:t>
      </w:r>
      <w:r>
        <w:t xml:space="preserve"> </w:t>
      </w:r>
      <w:r w:rsidR="002A7F37">
        <w:t xml:space="preserve">от </w:t>
      </w:r>
      <w:r w:rsidR="008A346B">
        <w:t xml:space="preserve">Наредбата </w:t>
      </w:r>
      <w:r w:rsidR="008A346B" w:rsidRPr="00BE243B">
        <w:t>за провеждане на конкурсите и подбора при мобилност на държавни служители</w:t>
      </w:r>
      <w:r w:rsidR="008A346B">
        <w:t>;</w:t>
      </w:r>
    </w:p>
    <w:p w:rsidR="008E3D6D" w:rsidRDefault="008E3D6D" w:rsidP="00BF030D">
      <w:pPr>
        <w:ind w:firstLine="720"/>
        <w:jc w:val="both"/>
      </w:pPr>
      <w:r>
        <w:t>3. К</w:t>
      </w:r>
      <w:r w:rsidRPr="000D6DE3">
        <w:t xml:space="preserve">опия от документи за придобитата образователно-квалификационна степен, допълнителна квалификация и правоспособност, </w:t>
      </w:r>
      <w:r>
        <w:t>които се изискват за длъжността.</w:t>
      </w:r>
      <w:r w:rsidRPr="000D6DE3">
        <w:t xml:space="preserve"> </w:t>
      </w:r>
      <w:r>
        <w:t>А</w:t>
      </w:r>
      <w:r w:rsidRPr="000D6DE3">
        <w:t xml:space="preserve">ко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дипломата, а ако документът за признаване на придобитото в чужбина образование е вписан в регистрите за академично признаване на Националния център за информация и </w:t>
      </w:r>
      <w:r w:rsidRPr="000D6DE3">
        <w:lastRenderedPageBreak/>
        <w:t>документация, в заявлението се посочват номер, дата и издател на документа за признаване, като копие на диплома не се прилага</w:t>
      </w:r>
      <w:r>
        <w:t>.</w:t>
      </w:r>
    </w:p>
    <w:p w:rsidR="00D30BAA" w:rsidRDefault="00D30BAA" w:rsidP="00D30BAA">
      <w:pPr>
        <w:ind w:firstLine="720"/>
        <w:jc w:val="both"/>
      </w:pPr>
      <w:r>
        <w:t>4.</w:t>
      </w:r>
      <w:r w:rsidRPr="00BF030D">
        <w:t xml:space="preserve"> </w:t>
      </w:r>
      <w:r>
        <w:t xml:space="preserve">Копия от документи, удостоверяващи продължителността на професионалния опит-трудова книжка, служебна книжка, осигурителна книжка, документ в превод на български език, заверен по съответния ред, удостоверяващ извършване на дейност в чужбина (в случай, че кандидатът има подобен професионален опит), както и други документи, предоставящи информация, че кандидатът отговаря на предвидените в длъжностната характеристика функционални задължения за изпълнение на длъжността. </w:t>
      </w:r>
    </w:p>
    <w:p w:rsidR="007A57FA" w:rsidRDefault="00D30BAA" w:rsidP="006B2FCE">
      <w:pPr>
        <w:ind w:firstLine="720"/>
        <w:jc w:val="both"/>
      </w:pPr>
      <w:r>
        <w:t>5</w:t>
      </w:r>
      <w:r w:rsidR="006B2FCE">
        <w:t xml:space="preserve">. Български </w:t>
      </w:r>
      <w:r w:rsidR="007A57FA" w:rsidRPr="006B2FCE">
        <w:t>граждани, които са преминали срочна служба в доброволния резерв по чл. 59, ал. 1 от Закона за резерва на въоръжените сили на Република България, се ползват с предимство при кандидатстване за работа в държавната администрация при постигнати равни крайни резултати от проведената процедура;</w:t>
      </w:r>
    </w:p>
    <w:p w:rsidR="008A178D" w:rsidRDefault="000D295D" w:rsidP="00471B34">
      <w:pPr>
        <w:ind w:firstLine="720"/>
        <w:jc w:val="both"/>
      </w:pPr>
      <w:r>
        <w:t>V.</w:t>
      </w:r>
      <w:r w:rsidRPr="00BC065D">
        <w:t xml:space="preserve"> </w:t>
      </w:r>
      <w:r w:rsidR="006B137E">
        <w:t xml:space="preserve">1. </w:t>
      </w:r>
      <w:r w:rsidR="00D16D37">
        <w:t xml:space="preserve">Документите </w:t>
      </w:r>
      <w:r w:rsidR="008A178D">
        <w:t>се подават лично или, чрез упълномощено лице</w:t>
      </w:r>
      <w:r w:rsidR="000B16C9">
        <w:t xml:space="preserve"> в слу</w:t>
      </w:r>
      <w:r w:rsidR="00646F34">
        <w:t>жба  “Деловодство” -</w:t>
      </w:r>
      <w:r w:rsidR="000B16C9">
        <w:t xml:space="preserve"> ст</w:t>
      </w:r>
      <w:r w:rsidR="00646F34">
        <w:t>ая</w:t>
      </w:r>
      <w:r w:rsidR="000B16C9">
        <w:t xml:space="preserve"> 512</w:t>
      </w:r>
      <w:r>
        <w:t xml:space="preserve"> на  </w:t>
      </w:r>
      <w:r w:rsidR="00220FE5">
        <w:t>ИАГ</w:t>
      </w:r>
      <w:r w:rsidR="008A346B">
        <w:t xml:space="preserve"> </w:t>
      </w:r>
      <w:r w:rsidR="008A346B" w:rsidRPr="004C70FB">
        <w:t xml:space="preserve">или гише № 4 в Приемната </w:t>
      </w:r>
      <w:r w:rsidR="008A346B">
        <w:t>на Министерство на земеделието</w:t>
      </w:r>
      <w:r w:rsidR="0054729B">
        <w:t xml:space="preserve"> и храните</w:t>
      </w:r>
      <w:r w:rsidR="00C1419B">
        <w:t xml:space="preserve"> </w:t>
      </w:r>
      <w:r>
        <w:t>в 1</w:t>
      </w:r>
      <w:r w:rsidR="008A346B">
        <w:t>0</w:t>
      </w:r>
      <w:r>
        <w:t xml:space="preserve"> /</w:t>
      </w:r>
      <w:r w:rsidRPr="00BC065D">
        <w:t>десет</w:t>
      </w:r>
      <w:r>
        <w:t>/ дневен срок от деня на публикуване на обявлени</w:t>
      </w:r>
      <w:r w:rsidR="00D74FCA">
        <w:t xml:space="preserve">ето за провеждане на конкурса </w:t>
      </w:r>
      <w:r w:rsidR="00D74FCA" w:rsidRPr="00D74FCA">
        <w:t xml:space="preserve">в специализиран сайт или портал за търсене на работа </w:t>
      </w:r>
      <w:r>
        <w:t>и в регистъра по чл. 61, ал. 1 от Закона за администрацията.</w:t>
      </w:r>
    </w:p>
    <w:p w:rsidR="000D295D" w:rsidRDefault="006B137E" w:rsidP="00471B34">
      <w:pPr>
        <w:ind w:firstLine="720"/>
        <w:jc w:val="both"/>
        <w:rPr>
          <w:lang w:val="en-US"/>
        </w:rPr>
      </w:pPr>
      <w:r>
        <w:t xml:space="preserve">2. </w:t>
      </w:r>
      <w:r w:rsidR="008A178D">
        <w:t xml:space="preserve">Документи подписани с електронен подпис  могат да се подават и по електронен път на електронна поща </w:t>
      </w:r>
      <w:hyperlink r:id="rId7" w:history="1">
        <w:r w:rsidR="008A178D" w:rsidRPr="00336A94">
          <w:rPr>
            <w:rStyle w:val="Hyperlink"/>
            <w:lang w:val="en-US"/>
          </w:rPr>
          <w:t>iag@iag.bg</w:t>
        </w:r>
      </w:hyperlink>
      <w:r w:rsidR="0066207C">
        <w:t>.</w:t>
      </w:r>
      <w:r w:rsidR="008A178D">
        <w:rPr>
          <w:lang w:val="en-US"/>
        </w:rPr>
        <w:t xml:space="preserve"> </w:t>
      </w:r>
    </w:p>
    <w:p w:rsidR="006B137E" w:rsidRDefault="006B137E" w:rsidP="006B137E">
      <w:pPr>
        <w:ind w:firstLine="720"/>
        <w:jc w:val="both"/>
      </w:pPr>
      <w:r>
        <w:t>3. Документи, издадени в чужбина, се предоставят в легализиран превод на български език и след необходимото признаване и легализация от съответните оправомощени органи в Република България.</w:t>
      </w:r>
    </w:p>
    <w:p w:rsidR="000D295D" w:rsidRDefault="000D295D" w:rsidP="00BF030D">
      <w:pPr>
        <w:ind w:firstLine="720"/>
        <w:jc w:val="both"/>
      </w:pPr>
      <w:r w:rsidRPr="00BC065D">
        <w:t>V</w:t>
      </w:r>
      <w:r>
        <w:t xml:space="preserve">І. </w:t>
      </w:r>
      <w:r w:rsidR="00D373C3">
        <w:t>……</w:t>
      </w:r>
    </w:p>
    <w:p w:rsidR="000D295D" w:rsidRDefault="000D295D" w:rsidP="00BF030D">
      <w:pPr>
        <w:ind w:firstLine="720"/>
        <w:jc w:val="both"/>
      </w:pPr>
      <w:r>
        <w:t>VІІ. Списъците или други съобщения във връзка с конкурса да се обявя</w:t>
      </w:r>
      <w:r w:rsidR="0042733E">
        <w:t>ва</w:t>
      </w:r>
      <w:r w:rsidR="00376BFB">
        <w:t>т</w:t>
      </w:r>
      <w:r>
        <w:t xml:space="preserve"> на електронната страница на </w:t>
      </w:r>
      <w:r w:rsidR="00220FE5">
        <w:t>ИАГ</w:t>
      </w:r>
      <w:r w:rsidR="00376BFB">
        <w:t xml:space="preserve"> – </w:t>
      </w:r>
      <w:hyperlink r:id="rId8" w:history="1">
        <w:r w:rsidR="00376BFB" w:rsidRPr="005C675F">
          <w:rPr>
            <w:rStyle w:val="Hyperlink"/>
            <w:lang w:val="en-US"/>
          </w:rPr>
          <w:t>www.iag.bg</w:t>
        </w:r>
      </w:hyperlink>
      <w:r w:rsidR="00376BFB">
        <w:rPr>
          <w:lang w:val="en-US"/>
        </w:rPr>
        <w:t xml:space="preserve"> </w:t>
      </w:r>
      <w:r>
        <w:t>.</w:t>
      </w:r>
    </w:p>
    <w:p w:rsidR="00743BD9" w:rsidRDefault="00606137" w:rsidP="00BF030D">
      <w:pPr>
        <w:ind w:firstLine="720"/>
        <w:jc w:val="both"/>
      </w:pPr>
      <w:r>
        <w:rPr>
          <w:lang w:val="en-US"/>
        </w:rPr>
        <w:t>VIII</w:t>
      </w:r>
      <w:r w:rsidRPr="00606137">
        <w:rPr>
          <w:lang w:val="ru-RU"/>
        </w:rPr>
        <w:t xml:space="preserve">. </w:t>
      </w:r>
      <w:r w:rsidR="00D373C3">
        <w:t>………</w:t>
      </w:r>
    </w:p>
    <w:p w:rsidR="00802F77" w:rsidRPr="00743BD9" w:rsidRDefault="00743BD9" w:rsidP="00BF030D">
      <w:pPr>
        <w:jc w:val="both"/>
      </w:pPr>
      <w:r>
        <w:tab/>
      </w:r>
      <w:r w:rsidR="00606137">
        <w:rPr>
          <w:lang w:val="en-US"/>
        </w:rPr>
        <w:t>IX</w:t>
      </w:r>
      <w:r w:rsidRPr="00743BD9">
        <w:rPr>
          <w:lang w:val="ru-RU"/>
        </w:rPr>
        <w:t xml:space="preserve">. </w:t>
      </w:r>
      <w:r>
        <w:t>Контролът по изпълнението на настоящата заповед възлагам на Главния секретар на ИАГ</w:t>
      </w:r>
      <w:r w:rsidR="006A27E0">
        <w:t>.</w:t>
      </w:r>
    </w:p>
    <w:p w:rsidR="00B929F2" w:rsidRDefault="00B929F2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8F53A9" w:rsidRDefault="008F53A9" w:rsidP="008F53A9">
      <w:pPr>
        <w:widowControl w:val="0"/>
        <w:jc w:val="both"/>
        <w:rPr>
          <w:rFonts w:ascii="Arial" w:hAnsi="Arial" w:cs="Arial"/>
        </w:rPr>
      </w:pPr>
    </w:p>
    <w:p w:rsidR="008F53A9" w:rsidRPr="00D844CA" w:rsidRDefault="008F53A9" w:rsidP="008F53A9">
      <w:pPr>
        <w:pStyle w:val="firstline"/>
        <w:ind w:firstLine="0"/>
        <w:rPr>
          <w:b/>
          <w:color w:val="auto"/>
        </w:rPr>
      </w:pPr>
      <w:r w:rsidRPr="00D844CA">
        <w:rPr>
          <w:b/>
          <w:color w:val="auto"/>
        </w:rPr>
        <w:t>АСЕН МАРКОВ</w:t>
      </w:r>
    </w:p>
    <w:p w:rsidR="008F53A9" w:rsidRPr="00D844CA" w:rsidRDefault="008F53A9" w:rsidP="008F53A9">
      <w:pPr>
        <w:pStyle w:val="firstline"/>
        <w:ind w:firstLine="0"/>
        <w:rPr>
          <w:b/>
          <w:color w:val="auto"/>
        </w:rPr>
      </w:pPr>
      <w:r w:rsidRPr="00D844CA">
        <w:rPr>
          <w:b/>
          <w:color w:val="auto"/>
        </w:rPr>
        <w:t>ИЗПЪЛНИТЕЛЕН ДИРЕКТОР</w:t>
      </w: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Pr="00AA67DF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B929F2" w:rsidRPr="00A53BD6" w:rsidRDefault="00B929F2" w:rsidP="00B929F2">
      <w:pPr>
        <w:spacing w:line="360" w:lineRule="auto"/>
        <w:rPr>
          <w:sz w:val="16"/>
          <w:szCs w:val="16"/>
        </w:rPr>
      </w:pPr>
    </w:p>
    <w:p w:rsidR="00B929F2" w:rsidRPr="00A53BD6" w:rsidRDefault="00B929F2" w:rsidP="00B929F2">
      <w:pPr>
        <w:spacing w:line="360" w:lineRule="auto"/>
        <w:rPr>
          <w:sz w:val="20"/>
          <w:szCs w:val="20"/>
        </w:rPr>
      </w:pPr>
      <w:r>
        <w:rPr>
          <w:sz w:val="16"/>
          <w:szCs w:val="16"/>
        </w:rPr>
        <w:t>МК</w:t>
      </w:r>
      <w:r w:rsidRPr="00A53BD6">
        <w:rPr>
          <w:sz w:val="16"/>
          <w:szCs w:val="16"/>
        </w:rPr>
        <w:t>/ПАД</w:t>
      </w:r>
      <w:r w:rsidRPr="00A53BD6">
        <w:rPr>
          <w:sz w:val="16"/>
          <w:szCs w:val="16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</w:p>
    <w:p w:rsidR="00B929F2" w:rsidRDefault="00B929F2" w:rsidP="00B929F2">
      <w:pPr>
        <w:rPr>
          <w:rFonts w:eastAsia="Calibri"/>
        </w:rPr>
      </w:pPr>
    </w:p>
    <w:p w:rsidR="00B929F2" w:rsidRDefault="00B929F2" w:rsidP="00B929F2">
      <w:pPr>
        <w:rPr>
          <w:rFonts w:eastAsia="Calibri"/>
          <w:bCs/>
        </w:rPr>
      </w:pPr>
    </w:p>
    <w:p w:rsidR="00CB2A0E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E2019" w:rsidRDefault="00DE2019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E2019" w:rsidRPr="00C67A8B" w:rsidRDefault="00DE2019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B2A0E" w:rsidRPr="00C67A8B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B2A0E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9154A" w:rsidRDefault="00B9154A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9154A" w:rsidRPr="00303E4F" w:rsidRDefault="00B9154A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sectPr w:rsidR="00B9154A" w:rsidRPr="00303E4F" w:rsidSect="00BC6BD7">
      <w:headerReference w:type="default" r:id="rId9"/>
      <w:pgSz w:w="11907" w:h="16840" w:code="9"/>
      <w:pgMar w:top="709" w:right="1134" w:bottom="709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65A" w:rsidRDefault="00B7365A">
      <w:r>
        <w:separator/>
      </w:r>
    </w:p>
  </w:endnote>
  <w:endnote w:type="continuationSeparator" w:id="0">
    <w:p w:rsidR="00B7365A" w:rsidRDefault="00B73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65A" w:rsidRDefault="00B7365A">
      <w:r>
        <w:separator/>
      </w:r>
    </w:p>
  </w:footnote>
  <w:footnote w:type="continuationSeparator" w:id="0">
    <w:p w:rsidR="00B7365A" w:rsidRDefault="00B736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CDC" w:rsidRPr="00133879" w:rsidRDefault="00EF3CDC" w:rsidP="002C1C9C">
    <w:pPr>
      <w:jc w:val="both"/>
      <w:rPr>
        <w:sz w:val="20"/>
        <w:szCs w:val="20"/>
        <w:lang w:val="ru-RU"/>
      </w:rPr>
    </w:pPr>
  </w:p>
  <w:p w:rsidR="00EF3CDC" w:rsidRPr="002C1C9C" w:rsidRDefault="00EF3CDC" w:rsidP="002C1C9C">
    <w:pPr>
      <w:pStyle w:val="Header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C9C"/>
    <w:rsid w:val="00004EA5"/>
    <w:rsid w:val="000072A3"/>
    <w:rsid w:val="000073F7"/>
    <w:rsid w:val="00013ED1"/>
    <w:rsid w:val="000229CF"/>
    <w:rsid w:val="00036E04"/>
    <w:rsid w:val="000411A3"/>
    <w:rsid w:val="00085B4E"/>
    <w:rsid w:val="0009508E"/>
    <w:rsid w:val="00097955"/>
    <w:rsid w:val="000A73F9"/>
    <w:rsid w:val="000B1318"/>
    <w:rsid w:val="000B16C9"/>
    <w:rsid w:val="000C5187"/>
    <w:rsid w:val="000C783B"/>
    <w:rsid w:val="000D295D"/>
    <w:rsid w:val="000D5378"/>
    <w:rsid w:val="000D6DE3"/>
    <w:rsid w:val="000E1925"/>
    <w:rsid w:val="000E39A7"/>
    <w:rsid w:val="000F3CC7"/>
    <w:rsid w:val="000F7385"/>
    <w:rsid w:val="001235B1"/>
    <w:rsid w:val="001259F9"/>
    <w:rsid w:val="00132EF0"/>
    <w:rsid w:val="00137E22"/>
    <w:rsid w:val="00144F00"/>
    <w:rsid w:val="00146331"/>
    <w:rsid w:val="001570C4"/>
    <w:rsid w:val="00164A5A"/>
    <w:rsid w:val="00166660"/>
    <w:rsid w:val="00167BCE"/>
    <w:rsid w:val="001742E6"/>
    <w:rsid w:val="001C7D92"/>
    <w:rsid w:val="001D13F7"/>
    <w:rsid w:val="001D1DD8"/>
    <w:rsid w:val="002033E5"/>
    <w:rsid w:val="00207FE4"/>
    <w:rsid w:val="00210AC9"/>
    <w:rsid w:val="002154ED"/>
    <w:rsid w:val="00215529"/>
    <w:rsid w:val="00220FE5"/>
    <w:rsid w:val="00225594"/>
    <w:rsid w:val="0023140A"/>
    <w:rsid w:val="0024779A"/>
    <w:rsid w:val="00252350"/>
    <w:rsid w:val="00253A18"/>
    <w:rsid w:val="00263DAD"/>
    <w:rsid w:val="00272B8C"/>
    <w:rsid w:val="0027487B"/>
    <w:rsid w:val="002916D6"/>
    <w:rsid w:val="002A0115"/>
    <w:rsid w:val="002A5E86"/>
    <w:rsid w:val="002A7F37"/>
    <w:rsid w:val="002B1211"/>
    <w:rsid w:val="002C1C9C"/>
    <w:rsid w:val="002C2C1C"/>
    <w:rsid w:val="002C677B"/>
    <w:rsid w:val="002C67D4"/>
    <w:rsid w:val="002E1EA1"/>
    <w:rsid w:val="002F29CD"/>
    <w:rsid w:val="002F3D81"/>
    <w:rsid w:val="002F3FC9"/>
    <w:rsid w:val="002F550F"/>
    <w:rsid w:val="002F71AC"/>
    <w:rsid w:val="00303E4F"/>
    <w:rsid w:val="003065CF"/>
    <w:rsid w:val="00321CAC"/>
    <w:rsid w:val="00332070"/>
    <w:rsid w:val="00333188"/>
    <w:rsid w:val="0035273C"/>
    <w:rsid w:val="00353574"/>
    <w:rsid w:val="00354AF1"/>
    <w:rsid w:val="00356133"/>
    <w:rsid w:val="003642D5"/>
    <w:rsid w:val="00367F71"/>
    <w:rsid w:val="00374E8C"/>
    <w:rsid w:val="00376BFB"/>
    <w:rsid w:val="00377C2D"/>
    <w:rsid w:val="00384878"/>
    <w:rsid w:val="0038697F"/>
    <w:rsid w:val="003A38B2"/>
    <w:rsid w:val="003A4D6D"/>
    <w:rsid w:val="003A50FE"/>
    <w:rsid w:val="003B79E2"/>
    <w:rsid w:val="003C1746"/>
    <w:rsid w:val="003C35BE"/>
    <w:rsid w:val="003C7FEE"/>
    <w:rsid w:val="00404139"/>
    <w:rsid w:val="004153F3"/>
    <w:rsid w:val="004216A8"/>
    <w:rsid w:val="00423339"/>
    <w:rsid w:val="0042733E"/>
    <w:rsid w:val="00460190"/>
    <w:rsid w:val="004631F1"/>
    <w:rsid w:val="00471B34"/>
    <w:rsid w:val="00473456"/>
    <w:rsid w:val="00492D17"/>
    <w:rsid w:val="00496115"/>
    <w:rsid w:val="004A5F53"/>
    <w:rsid w:val="004B47DE"/>
    <w:rsid w:val="004B761C"/>
    <w:rsid w:val="004C10AC"/>
    <w:rsid w:val="004C3A76"/>
    <w:rsid w:val="004D5756"/>
    <w:rsid w:val="004D5CB5"/>
    <w:rsid w:val="004E0CD0"/>
    <w:rsid w:val="004E38F5"/>
    <w:rsid w:val="00500A93"/>
    <w:rsid w:val="00501D02"/>
    <w:rsid w:val="0050794E"/>
    <w:rsid w:val="00510ED1"/>
    <w:rsid w:val="00512755"/>
    <w:rsid w:val="00522B61"/>
    <w:rsid w:val="00545CFA"/>
    <w:rsid w:val="0054729B"/>
    <w:rsid w:val="0055061A"/>
    <w:rsid w:val="00550AF7"/>
    <w:rsid w:val="00564987"/>
    <w:rsid w:val="005719E5"/>
    <w:rsid w:val="005840B4"/>
    <w:rsid w:val="0058599E"/>
    <w:rsid w:val="00591943"/>
    <w:rsid w:val="005A3A6F"/>
    <w:rsid w:val="005A6223"/>
    <w:rsid w:val="005D5410"/>
    <w:rsid w:val="005F1F47"/>
    <w:rsid w:val="005F6D2C"/>
    <w:rsid w:val="00603842"/>
    <w:rsid w:val="00606137"/>
    <w:rsid w:val="00607C4E"/>
    <w:rsid w:val="006110A5"/>
    <w:rsid w:val="006124D1"/>
    <w:rsid w:val="00624C1A"/>
    <w:rsid w:val="00642BFF"/>
    <w:rsid w:val="00645067"/>
    <w:rsid w:val="00646F34"/>
    <w:rsid w:val="006556DB"/>
    <w:rsid w:val="0066207C"/>
    <w:rsid w:val="0066602C"/>
    <w:rsid w:val="00670F5F"/>
    <w:rsid w:val="006711B6"/>
    <w:rsid w:val="00671524"/>
    <w:rsid w:val="0067387C"/>
    <w:rsid w:val="00673B35"/>
    <w:rsid w:val="00686689"/>
    <w:rsid w:val="006961F5"/>
    <w:rsid w:val="006A27E0"/>
    <w:rsid w:val="006B137E"/>
    <w:rsid w:val="006B2FCE"/>
    <w:rsid w:val="006B4F0A"/>
    <w:rsid w:val="006B53AF"/>
    <w:rsid w:val="006C0840"/>
    <w:rsid w:val="006C7ED3"/>
    <w:rsid w:val="006D08B1"/>
    <w:rsid w:val="006E5CB5"/>
    <w:rsid w:val="006E6F8F"/>
    <w:rsid w:val="006F6420"/>
    <w:rsid w:val="00712A23"/>
    <w:rsid w:val="00723A77"/>
    <w:rsid w:val="00735396"/>
    <w:rsid w:val="00742637"/>
    <w:rsid w:val="00743BD9"/>
    <w:rsid w:val="007468CF"/>
    <w:rsid w:val="00750731"/>
    <w:rsid w:val="007560E8"/>
    <w:rsid w:val="007566F1"/>
    <w:rsid w:val="00760CF6"/>
    <w:rsid w:val="0077031A"/>
    <w:rsid w:val="00775E54"/>
    <w:rsid w:val="00781BCF"/>
    <w:rsid w:val="0079672E"/>
    <w:rsid w:val="00797670"/>
    <w:rsid w:val="007A1E44"/>
    <w:rsid w:val="007A57FA"/>
    <w:rsid w:val="007A7C44"/>
    <w:rsid w:val="007B64A7"/>
    <w:rsid w:val="007D0740"/>
    <w:rsid w:val="007D4A00"/>
    <w:rsid w:val="007E3B15"/>
    <w:rsid w:val="007F0B5D"/>
    <w:rsid w:val="007F1D8F"/>
    <w:rsid w:val="0080062D"/>
    <w:rsid w:val="00802F77"/>
    <w:rsid w:val="00805CAC"/>
    <w:rsid w:val="00806C7A"/>
    <w:rsid w:val="00816765"/>
    <w:rsid w:val="00820145"/>
    <w:rsid w:val="00821494"/>
    <w:rsid w:val="00825625"/>
    <w:rsid w:val="0085705C"/>
    <w:rsid w:val="0086301B"/>
    <w:rsid w:val="00876D91"/>
    <w:rsid w:val="0088117C"/>
    <w:rsid w:val="0088792D"/>
    <w:rsid w:val="00887950"/>
    <w:rsid w:val="00887B44"/>
    <w:rsid w:val="00890261"/>
    <w:rsid w:val="008A178D"/>
    <w:rsid w:val="008A346B"/>
    <w:rsid w:val="008A7127"/>
    <w:rsid w:val="008B2700"/>
    <w:rsid w:val="008B5B89"/>
    <w:rsid w:val="008C2107"/>
    <w:rsid w:val="008D1541"/>
    <w:rsid w:val="008E13E1"/>
    <w:rsid w:val="008E3D6D"/>
    <w:rsid w:val="008E439C"/>
    <w:rsid w:val="008E61F9"/>
    <w:rsid w:val="008F4E24"/>
    <w:rsid w:val="008F53A9"/>
    <w:rsid w:val="008F601A"/>
    <w:rsid w:val="008F78F8"/>
    <w:rsid w:val="00916CFF"/>
    <w:rsid w:val="00923035"/>
    <w:rsid w:val="0092403F"/>
    <w:rsid w:val="00934147"/>
    <w:rsid w:val="00937498"/>
    <w:rsid w:val="009471B8"/>
    <w:rsid w:val="0099345F"/>
    <w:rsid w:val="009A0820"/>
    <w:rsid w:val="009B53EB"/>
    <w:rsid w:val="009C23D3"/>
    <w:rsid w:val="009D739B"/>
    <w:rsid w:val="009E6418"/>
    <w:rsid w:val="009F056B"/>
    <w:rsid w:val="009F1A09"/>
    <w:rsid w:val="00A06459"/>
    <w:rsid w:val="00A071F0"/>
    <w:rsid w:val="00A11EF6"/>
    <w:rsid w:val="00A375C2"/>
    <w:rsid w:val="00A405AD"/>
    <w:rsid w:val="00A47076"/>
    <w:rsid w:val="00A678B6"/>
    <w:rsid w:val="00A7358F"/>
    <w:rsid w:val="00A82BD2"/>
    <w:rsid w:val="00AA5E72"/>
    <w:rsid w:val="00AB0996"/>
    <w:rsid w:val="00AB6EED"/>
    <w:rsid w:val="00AC245C"/>
    <w:rsid w:val="00AD23FF"/>
    <w:rsid w:val="00AE0821"/>
    <w:rsid w:val="00AE3BC0"/>
    <w:rsid w:val="00AF56DD"/>
    <w:rsid w:val="00AF7C2A"/>
    <w:rsid w:val="00B0012F"/>
    <w:rsid w:val="00B170EE"/>
    <w:rsid w:val="00B45F3E"/>
    <w:rsid w:val="00B5274C"/>
    <w:rsid w:val="00B57822"/>
    <w:rsid w:val="00B61141"/>
    <w:rsid w:val="00B7365A"/>
    <w:rsid w:val="00B8088C"/>
    <w:rsid w:val="00B834BF"/>
    <w:rsid w:val="00B90295"/>
    <w:rsid w:val="00B9154A"/>
    <w:rsid w:val="00B929F2"/>
    <w:rsid w:val="00BA0868"/>
    <w:rsid w:val="00BB41CC"/>
    <w:rsid w:val="00BB6114"/>
    <w:rsid w:val="00BB6A8D"/>
    <w:rsid w:val="00BB7CF0"/>
    <w:rsid w:val="00BC1112"/>
    <w:rsid w:val="00BC6241"/>
    <w:rsid w:val="00BC6BD7"/>
    <w:rsid w:val="00BD016F"/>
    <w:rsid w:val="00BD050F"/>
    <w:rsid w:val="00BD09B4"/>
    <w:rsid w:val="00BE035A"/>
    <w:rsid w:val="00BE243B"/>
    <w:rsid w:val="00BE2B95"/>
    <w:rsid w:val="00BF030D"/>
    <w:rsid w:val="00C02C11"/>
    <w:rsid w:val="00C061C4"/>
    <w:rsid w:val="00C1419B"/>
    <w:rsid w:val="00C16A2B"/>
    <w:rsid w:val="00C22496"/>
    <w:rsid w:val="00C33198"/>
    <w:rsid w:val="00C34F74"/>
    <w:rsid w:val="00C42D80"/>
    <w:rsid w:val="00C434BF"/>
    <w:rsid w:val="00C44F8A"/>
    <w:rsid w:val="00C46A2E"/>
    <w:rsid w:val="00C545DD"/>
    <w:rsid w:val="00C57E2D"/>
    <w:rsid w:val="00C6585B"/>
    <w:rsid w:val="00C861FA"/>
    <w:rsid w:val="00C86BE2"/>
    <w:rsid w:val="00C92327"/>
    <w:rsid w:val="00C95F0A"/>
    <w:rsid w:val="00CA0AF0"/>
    <w:rsid w:val="00CA5922"/>
    <w:rsid w:val="00CB1B39"/>
    <w:rsid w:val="00CB2A0E"/>
    <w:rsid w:val="00CB649B"/>
    <w:rsid w:val="00CB6BE3"/>
    <w:rsid w:val="00CB78A4"/>
    <w:rsid w:val="00CD248A"/>
    <w:rsid w:val="00CD7264"/>
    <w:rsid w:val="00CE74B5"/>
    <w:rsid w:val="00D00DA2"/>
    <w:rsid w:val="00D16D37"/>
    <w:rsid w:val="00D16F23"/>
    <w:rsid w:val="00D25FF1"/>
    <w:rsid w:val="00D263E0"/>
    <w:rsid w:val="00D30BAA"/>
    <w:rsid w:val="00D373C3"/>
    <w:rsid w:val="00D60325"/>
    <w:rsid w:val="00D65185"/>
    <w:rsid w:val="00D72066"/>
    <w:rsid w:val="00D74FCA"/>
    <w:rsid w:val="00D833CC"/>
    <w:rsid w:val="00D83B96"/>
    <w:rsid w:val="00D91D36"/>
    <w:rsid w:val="00D9760A"/>
    <w:rsid w:val="00D97E0C"/>
    <w:rsid w:val="00DA0A2D"/>
    <w:rsid w:val="00DA6931"/>
    <w:rsid w:val="00DC0EB0"/>
    <w:rsid w:val="00DD3E41"/>
    <w:rsid w:val="00DE2019"/>
    <w:rsid w:val="00DE20FF"/>
    <w:rsid w:val="00DE2465"/>
    <w:rsid w:val="00DE2B1C"/>
    <w:rsid w:val="00DF73B3"/>
    <w:rsid w:val="00E076AC"/>
    <w:rsid w:val="00E07B30"/>
    <w:rsid w:val="00E114B8"/>
    <w:rsid w:val="00E419EE"/>
    <w:rsid w:val="00E440E8"/>
    <w:rsid w:val="00E4729E"/>
    <w:rsid w:val="00E55A44"/>
    <w:rsid w:val="00E55AD5"/>
    <w:rsid w:val="00E56E48"/>
    <w:rsid w:val="00E62745"/>
    <w:rsid w:val="00E645D7"/>
    <w:rsid w:val="00E75821"/>
    <w:rsid w:val="00E85CF3"/>
    <w:rsid w:val="00E9370E"/>
    <w:rsid w:val="00EA78AB"/>
    <w:rsid w:val="00EC219A"/>
    <w:rsid w:val="00ED25A0"/>
    <w:rsid w:val="00EE19F5"/>
    <w:rsid w:val="00EF1877"/>
    <w:rsid w:val="00EF3CDC"/>
    <w:rsid w:val="00F14C5E"/>
    <w:rsid w:val="00F21BB8"/>
    <w:rsid w:val="00F32D5D"/>
    <w:rsid w:val="00F33B31"/>
    <w:rsid w:val="00F4152E"/>
    <w:rsid w:val="00F53553"/>
    <w:rsid w:val="00F72508"/>
    <w:rsid w:val="00F747B9"/>
    <w:rsid w:val="00F9275A"/>
    <w:rsid w:val="00F92D02"/>
    <w:rsid w:val="00FA6DBB"/>
    <w:rsid w:val="00FB2937"/>
    <w:rsid w:val="00FB37BD"/>
    <w:rsid w:val="00FC0C3F"/>
    <w:rsid w:val="00FC34EC"/>
    <w:rsid w:val="00FD4A35"/>
    <w:rsid w:val="00FE6743"/>
    <w:rsid w:val="00FF2F86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B6CDACB-0483-41E5-8EDE-DAE634B5A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C9C"/>
    <w:rPr>
      <w:sz w:val="24"/>
      <w:szCs w:val="24"/>
      <w:lang w:val="bg-BG"/>
    </w:rPr>
  </w:style>
  <w:style w:type="paragraph" w:styleId="Heading1">
    <w:name w:val="heading 1"/>
    <w:basedOn w:val="Normal"/>
    <w:next w:val="Normal"/>
    <w:qFormat/>
    <w:rsid w:val="002C1C9C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b/>
      <w:smallCaps/>
      <w:sz w:val="32"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E24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1C9C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2C1C9C"/>
    <w:pPr>
      <w:tabs>
        <w:tab w:val="center" w:pos="4703"/>
        <w:tab w:val="right" w:pos="9406"/>
      </w:tabs>
    </w:pPr>
  </w:style>
  <w:style w:type="paragraph" w:styleId="BodyText">
    <w:name w:val="Body Text"/>
    <w:basedOn w:val="Normal"/>
    <w:rsid w:val="002C1C9C"/>
    <w:pPr>
      <w:jc w:val="both"/>
    </w:pPr>
  </w:style>
  <w:style w:type="paragraph" w:styleId="BalloonText">
    <w:name w:val="Balloon Text"/>
    <w:basedOn w:val="Normal"/>
    <w:semiHidden/>
    <w:rsid w:val="00F92D02"/>
    <w:rPr>
      <w:rFonts w:ascii="Tahoma" w:hAnsi="Tahoma" w:cs="Tahoma"/>
      <w:sz w:val="16"/>
      <w:szCs w:val="16"/>
    </w:rPr>
  </w:style>
  <w:style w:type="character" w:customStyle="1" w:styleId="historyitem">
    <w:name w:val="historyitem"/>
    <w:basedOn w:val="DefaultParagraphFont"/>
    <w:rsid w:val="00220FE5"/>
  </w:style>
  <w:style w:type="character" w:customStyle="1" w:styleId="historyitemselected1">
    <w:name w:val="historyitemselected1"/>
    <w:rsid w:val="00220FE5"/>
    <w:rPr>
      <w:b/>
      <w:bCs/>
      <w:color w:val="0086C6"/>
    </w:rPr>
  </w:style>
  <w:style w:type="character" w:styleId="Hyperlink">
    <w:name w:val="Hyperlink"/>
    <w:rsid w:val="006B53AF"/>
    <w:rPr>
      <w:color w:val="0000FF"/>
      <w:u w:val="single"/>
    </w:rPr>
  </w:style>
  <w:style w:type="paragraph" w:customStyle="1" w:styleId="Char">
    <w:name w:val="Char"/>
    <w:basedOn w:val="Normal"/>
    <w:autoRedefine/>
    <w:rsid w:val="00C545DD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Char0">
    <w:name w:val="Char"/>
    <w:basedOn w:val="Normal"/>
    <w:autoRedefine/>
    <w:rsid w:val="00FB2937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CharCharCharCharCharChar">
    <w:name w:val="Знак Знак Знак Char Char Char Char Char Знак Char Знак"/>
    <w:basedOn w:val="Normal"/>
    <w:rsid w:val="00473456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Heading4Char">
    <w:name w:val="Heading 4 Char"/>
    <w:link w:val="Heading4"/>
    <w:semiHidden/>
    <w:rsid w:val="00BE243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customStyle="1" w:styleId="firstline">
    <w:name w:val="firstline"/>
    <w:basedOn w:val="Normal"/>
    <w:rsid w:val="008F53A9"/>
    <w:pPr>
      <w:spacing w:line="240" w:lineRule="atLeast"/>
      <w:ind w:firstLine="640"/>
      <w:jc w:val="both"/>
    </w:pPr>
    <w:rPr>
      <w:color w:val="00000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2574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  <w:divsChild>
            <w:div w:id="46034507">
              <w:marLeft w:val="0"/>
              <w:marRight w:val="0"/>
              <w:marTop w:val="0"/>
              <w:marBottom w:val="0"/>
              <w:divBdr>
                <w:top w:val="single" w:sz="6" w:space="0" w:color="C3C2C2"/>
                <w:left w:val="single" w:sz="6" w:space="0" w:color="C3C2C2"/>
                <w:bottom w:val="single" w:sz="6" w:space="0" w:color="C3C2C2"/>
                <w:right w:val="single" w:sz="6" w:space="0" w:color="C3C2C2"/>
              </w:divBdr>
              <w:divsChild>
                <w:div w:id="24472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9451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  <w:divsChild>
            <w:div w:id="1193152204">
              <w:marLeft w:val="0"/>
              <w:marRight w:val="0"/>
              <w:marTop w:val="0"/>
              <w:marBottom w:val="0"/>
              <w:divBdr>
                <w:top w:val="single" w:sz="6" w:space="0" w:color="C3C2C2"/>
                <w:left w:val="single" w:sz="6" w:space="0" w:color="C3C2C2"/>
                <w:bottom w:val="single" w:sz="6" w:space="0" w:color="C3C2C2"/>
                <w:right w:val="single" w:sz="6" w:space="0" w:color="C3C2C2"/>
              </w:divBdr>
              <w:divsChild>
                <w:div w:id="18910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9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ag.b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ag@iag.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ЗАПОВЕД</vt:lpstr>
    </vt:vector>
  </TitlesOfParts>
  <Company>DAG</Company>
  <LinksUpToDate>false</LinksUpToDate>
  <CharactersWithSpaces>4614</CharactersWithSpaces>
  <SharedDoc>false</SharedDoc>
  <HLinks>
    <vt:vector size="12" baseType="variant">
      <vt:variant>
        <vt:i4>6815864</vt:i4>
      </vt:variant>
      <vt:variant>
        <vt:i4>3</vt:i4>
      </vt:variant>
      <vt:variant>
        <vt:i4>0</vt:i4>
      </vt:variant>
      <vt:variant>
        <vt:i4>5</vt:i4>
      </vt:variant>
      <vt:variant>
        <vt:lpwstr>http://www.iag.bg/</vt:lpwstr>
      </vt:variant>
      <vt:variant>
        <vt:lpwstr/>
      </vt:variant>
      <vt:variant>
        <vt:i4>36</vt:i4>
      </vt:variant>
      <vt:variant>
        <vt:i4>0</vt:i4>
      </vt:variant>
      <vt:variant>
        <vt:i4>0</vt:i4>
      </vt:variant>
      <vt:variant>
        <vt:i4>5</vt:i4>
      </vt:variant>
      <vt:variant>
        <vt:lpwstr>mailto:iag@iag.bg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subject/>
  <dc:creator>name</dc:creator>
  <cp:keywords/>
  <cp:lastModifiedBy>iagadmin</cp:lastModifiedBy>
  <cp:revision>4</cp:revision>
  <cp:lastPrinted>2025-06-27T06:17:00Z</cp:lastPrinted>
  <dcterms:created xsi:type="dcterms:W3CDTF">2025-11-19T10:14:00Z</dcterms:created>
  <dcterms:modified xsi:type="dcterms:W3CDTF">2025-11-19T10:22:00Z</dcterms:modified>
</cp:coreProperties>
</file>