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038" w:rsidRDefault="00A01038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right"/>
        <w:rPr>
          <w:rFonts w:ascii="Times New Roman" w:hAnsi="Times New Roman" w:cs="Times New Roman"/>
          <w:sz w:val="24"/>
          <w:szCs w:val="24"/>
        </w:rPr>
      </w:pPr>
      <w:r w:rsidRPr="00C909B4">
        <w:rPr>
          <w:rFonts w:ascii="Times New Roman" w:hAnsi="Times New Roman" w:cs="Times New Roman"/>
          <w:sz w:val="24"/>
          <w:szCs w:val="24"/>
        </w:rPr>
        <w:t>Д</w:t>
      </w:r>
      <w:r w:rsidR="00C909B4" w:rsidRPr="00C909B4">
        <w:rPr>
          <w:rFonts w:ascii="Times New Roman" w:hAnsi="Times New Roman" w:cs="Times New Roman"/>
          <w:sz w:val="24"/>
          <w:szCs w:val="24"/>
        </w:rPr>
        <w:t>о работната група за промени в З</w:t>
      </w:r>
      <w:r w:rsidRPr="00C909B4">
        <w:rPr>
          <w:rFonts w:ascii="Times New Roman" w:hAnsi="Times New Roman" w:cs="Times New Roman"/>
          <w:sz w:val="24"/>
          <w:szCs w:val="24"/>
        </w:rPr>
        <w:t>акона</w:t>
      </w:r>
      <w:r w:rsidR="00C909B4" w:rsidRPr="00C909B4">
        <w:rPr>
          <w:rFonts w:ascii="Times New Roman" w:hAnsi="Times New Roman" w:cs="Times New Roman"/>
          <w:sz w:val="24"/>
          <w:szCs w:val="24"/>
        </w:rPr>
        <w:t xml:space="preserve"> за горите</w:t>
      </w:r>
      <w:r w:rsidRPr="00C909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1EF" w:rsidRPr="00C909B4" w:rsidRDefault="007E41EF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чрез Председателя на Съюз на лесовъдите в България- проф. д-р Иван Палигоров</w:t>
      </w:r>
    </w:p>
    <w:p w:rsidR="00C909B4" w:rsidRPr="00C909B4" w:rsidRDefault="00C909B4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:rsidR="00C909B4" w:rsidRPr="00C909B4" w:rsidRDefault="00C909B4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:rsidR="00C909B4" w:rsidRPr="00C909B4" w:rsidRDefault="00C909B4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C909B4">
        <w:rPr>
          <w:rFonts w:ascii="Times New Roman" w:hAnsi="Times New Roman" w:cs="Times New Roman"/>
          <w:sz w:val="24"/>
          <w:szCs w:val="24"/>
        </w:rPr>
        <w:t>ПРЕДЛОЖЕНИЕ</w:t>
      </w:r>
    </w:p>
    <w:p w:rsidR="00C909B4" w:rsidRPr="00C909B4" w:rsidRDefault="00C909B4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C909B4">
        <w:rPr>
          <w:rFonts w:ascii="Times New Roman" w:hAnsi="Times New Roman" w:cs="Times New Roman"/>
          <w:sz w:val="24"/>
          <w:szCs w:val="24"/>
        </w:rPr>
        <w:t>от доц.</w:t>
      </w:r>
      <w:r w:rsidR="00DB190A">
        <w:rPr>
          <w:rFonts w:ascii="Times New Roman" w:hAnsi="Times New Roman" w:cs="Times New Roman"/>
          <w:sz w:val="24"/>
          <w:szCs w:val="24"/>
        </w:rPr>
        <w:t xml:space="preserve"> </w:t>
      </w:r>
      <w:r w:rsidRPr="00C909B4">
        <w:rPr>
          <w:rFonts w:ascii="Times New Roman" w:hAnsi="Times New Roman" w:cs="Times New Roman"/>
          <w:sz w:val="24"/>
          <w:szCs w:val="24"/>
        </w:rPr>
        <w:t xml:space="preserve">д-р Ангел </w:t>
      </w:r>
      <w:bookmarkStart w:id="0" w:name="_GoBack"/>
      <w:bookmarkEnd w:id="0"/>
      <w:r w:rsidRPr="00C909B4">
        <w:rPr>
          <w:rFonts w:ascii="Times New Roman" w:hAnsi="Times New Roman" w:cs="Times New Roman"/>
          <w:sz w:val="24"/>
          <w:szCs w:val="24"/>
        </w:rPr>
        <w:t>Ферезлиев</w:t>
      </w:r>
    </w:p>
    <w:p w:rsidR="00C909B4" w:rsidRPr="00C909B4" w:rsidRDefault="00C909B4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C909B4">
        <w:rPr>
          <w:rFonts w:ascii="Times New Roman" w:hAnsi="Times New Roman" w:cs="Times New Roman"/>
          <w:sz w:val="24"/>
          <w:szCs w:val="24"/>
        </w:rPr>
        <w:t>ръководител на ОБИГ-Велинград, ИГ-БАН</w:t>
      </w:r>
    </w:p>
    <w:p w:rsidR="00C909B4" w:rsidRPr="00C909B4" w:rsidRDefault="00C909B4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</w:rPr>
      </w:pPr>
    </w:p>
    <w:p w:rsidR="00C909B4" w:rsidRPr="00C909B4" w:rsidRDefault="00C909B4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C909B4">
        <w:rPr>
          <w:rFonts w:ascii="Times New Roman" w:hAnsi="Times New Roman" w:cs="Times New Roman"/>
          <w:sz w:val="24"/>
          <w:szCs w:val="24"/>
        </w:rPr>
        <w:t>Уважаеми, колеги.</w:t>
      </w:r>
    </w:p>
    <w:p w:rsidR="00C909B4" w:rsidRPr="00C909B4" w:rsidRDefault="00C909B4" w:rsidP="00F242FA">
      <w:pPr>
        <w:widowControl w:val="0"/>
        <w:autoSpaceDE w:val="0"/>
        <w:autoSpaceDN w:val="0"/>
        <w:adjustRightInd w:val="0"/>
        <w:spacing w:after="0" w:line="24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C909B4">
        <w:rPr>
          <w:rFonts w:ascii="Times New Roman" w:hAnsi="Times New Roman" w:cs="Times New Roman"/>
          <w:sz w:val="24"/>
          <w:szCs w:val="24"/>
        </w:rPr>
        <w:t>Във връзка със Заповед РД 49-243 на изпълнител</w:t>
      </w:r>
      <w:r w:rsidR="00F242FA">
        <w:rPr>
          <w:rFonts w:ascii="Times New Roman" w:hAnsi="Times New Roman" w:cs="Times New Roman"/>
          <w:sz w:val="24"/>
          <w:szCs w:val="24"/>
        </w:rPr>
        <w:t>ния директор на ИАГ/</w:t>
      </w:r>
      <w:r w:rsidR="00752F2F">
        <w:rPr>
          <w:rFonts w:ascii="Times New Roman" w:hAnsi="Times New Roman" w:cs="Times New Roman"/>
          <w:sz w:val="24"/>
          <w:szCs w:val="24"/>
        </w:rPr>
        <w:t>10.06.2021</w:t>
      </w:r>
      <w:r w:rsidRPr="00C909B4">
        <w:rPr>
          <w:rFonts w:ascii="Times New Roman" w:hAnsi="Times New Roman" w:cs="Times New Roman"/>
          <w:sz w:val="24"/>
          <w:szCs w:val="24"/>
        </w:rPr>
        <w:t>г., правя следните предложения за допълнения към Закон за горите:</w:t>
      </w:r>
    </w:p>
    <w:p w:rsidR="00C909B4" w:rsidRPr="00C909B4" w:rsidRDefault="00C909B4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</w:rPr>
      </w:pPr>
    </w:p>
    <w:p w:rsidR="00A01038" w:rsidRPr="00C909B4" w:rsidRDefault="00A01038" w:rsidP="00A0103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909B4">
        <w:rPr>
          <w:rFonts w:ascii="Times New Roman" w:hAnsi="Times New Roman" w:cs="Times New Roman"/>
          <w:sz w:val="24"/>
          <w:szCs w:val="24"/>
        </w:rPr>
        <w:t>Чл.193(3)Работниците и служителите на Изпълнителната агенция по горите и нейните структури, от централните управления на държавните предприятия по чл. 163, на държавните горски стопанства, държавните ловни стопанства, учебно-опитните горски стопанства и на общините - собственици на гори, могат да ползват ежегодно до 10 пространствени куб. м дърва за огрев от горските територии - държавна или общинска собственост, срещу заплащане на разходите за добив.</w:t>
      </w:r>
    </w:p>
    <w:p w:rsidR="00C909B4" w:rsidRPr="00C909B4" w:rsidRDefault="00C909B4" w:rsidP="00A0103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C909B4" w:rsidRPr="00DB190A" w:rsidRDefault="00C909B4" w:rsidP="00A0103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2F2F">
        <w:rPr>
          <w:rFonts w:ascii="Times New Roman" w:hAnsi="Times New Roman" w:cs="Times New Roman"/>
          <w:sz w:val="24"/>
          <w:szCs w:val="24"/>
          <w:u w:val="single"/>
        </w:rPr>
        <w:t>да се допълни</w:t>
      </w:r>
      <w:r w:rsidRPr="00C909B4">
        <w:rPr>
          <w:rFonts w:ascii="Times New Roman" w:hAnsi="Times New Roman" w:cs="Times New Roman"/>
          <w:sz w:val="24"/>
          <w:szCs w:val="24"/>
        </w:rPr>
        <w:t>…</w:t>
      </w:r>
      <w:r w:rsidR="00DB190A">
        <w:rPr>
          <w:rFonts w:ascii="Times New Roman" w:hAnsi="Times New Roman" w:cs="Times New Roman"/>
          <w:sz w:val="24"/>
          <w:szCs w:val="24"/>
        </w:rPr>
        <w:t>и на общините</w:t>
      </w:r>
      <w:r w:rsidR="00DB190A" w:rsidRPr="00DB190A">
        <w:rPr>
          <w:rFonts w:ascii="Times New Roman" w:hAnsi="Times New Roman" w:cs="Times New Roman"/>
          <w:sz w:val="24"/>
          <w:szCs w:val="24"/>
        </w:rPr>
        <w:t xml:space="preserve">, </w:t>
      </w:r>
      <w:r w:rsidRPr="00DB190A">
        <w:rPr>
          <w:rFonts w:ascii="Times New Roman" w:hAnsi="Times New Roman" w:cs="Times New Roman"/>
          <w:b/>
          <w:sz w:val="24"/>
          <w:szCs w:val="24"/>
        </w:rPr>
        <w:t>учените от Институт за гората-БАН, лесовъдите-преподаватели от ЛТУ и професионалните гимназии по горско стопанство</w:t>
      </w:r>
    </w:p>
    <w:p w:rsidR="00C909B4" w:rsidRPr="00C909B4" w:rsidRDefault="00C909B4" w:rsidP="00A0103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038" w:rsidRPr="00C909B4" w:rsidRDefault="00A01038" w:rsidP="00A0103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909B4">
        <w:rPr>
          <w:rFonts w:ascii="Times New Roman" w:hAnsi="Times New Roman" w:cs="Times New Roman"/>
          <w:sz w:val="24"/>
          <w:szCs w:val="24"/>
        </w:rPr>
        <w:t xml:space="preserve">(4) С правата по ал. 3 се ползват след пенсионирането си и лица с трудов или служебен стаж над 20 години, работили в администрации, структури или при търговци, чиито служебни задължения са били свързани с </w:t>
      </w:r>
      <w:r w:rsidRPr="00C909B4">
        <w:rPr>
          <w:rFonts w:ascii="Times New Roman" w:hAnsi="Times New Roman" w:cs="Times New Roman"/>
          <w:sz w:val="24"/>
          <w:szCs w:val="24"/>
          <w:u w:val="single"/>
        </w:rPr>
        <w:t>проучването</w:t>
      </w:r>
      <w:r w:rsidRPr="00C909B4">
        <w:rPr>
          <w:rFonts w:ascii="Times New Roman" w:hAnsi="Times New Roman" w:cs="Times New Roman"/>
          <w:sz w:val="24"/>
          <w:szCs w:val="24"/>
        </w:rPr>
        <w:t>, управлението, стопанисването или ползването на горски територии - държавна или общинска собственост, както и съпругът на починал служител, когато е в пенсионна възраст.</w:t>
      </w:r>
    </w:p>
    <w:p w:rsidR="00C909B4" w:rsidRPr="00C909B4" w:rsidRDefault="00C909B4" w:rsidP="00A0103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C909B4" w:rsidRPr="00C909B4" w:rsidRDefault="00C909B4" w:rsidP="00A0103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752F2F">
        <w:rPr>
          <w:rFonts w:ascii="Times New Roman" w:hAnsi="Times New Roman" w:cs="Times New Roman"/>
          <w:sz w:val="24"/>
          <w:szCs w:val="24"/>
          <w:u w:val="single"/>
        </w:rPr>
        <w:t>да се допълни</w:t>
      </w:r>
      <w:r w:rsidRPr="00C909B4">
        <w:rPr>
          <w:rFonts w:ascii="Times New Roman" w:hAnsi="Times New Roman" w:cs="Times New Roman"/>
          <w:sz w:val="24"/>
          <w:szCs w:val="24"/>
        </w:rPr>
        <w:t xml:space="preserve">…свързани с </w:t>
      </w:r>
      <w:r w:rsidRPr="00C909B4">
        <w:rPr>
          <w:rFonts w:ascii="Times New Roman" w:hAnsi="Times New Roman" w:cs="Times New Roman"/>
          <w:b/>
          <w:sz w:val="24"/>
          <w:szCs w:val="24"/>
        </w:rPr>
        <w:t>проучването</w:t>
      </w:r>
      <w:r w:rsidRPr="00C909B4">
        <w:rPr>
          <w:rFonts w:ascii="Times New Roman" w:hAnsi="Times New Roman" w:cs="Times New Roman"/>
          <w:sz w:val="24"/>
          <w:szCs w:val="24"/>
        </w:rPr>
        <w:t>, управлението…..</w:t>
      </w:r>
    </w:p>
    <w:p w:rsidR="00C909B4" w:rsidRPr="00C909B4" w:rsidRDefault="00C909B4" w:rsidP="00A0103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A01038" w:rsidRPr="00C909B4" w:rsidRDefault="00A01038" w:rsidP="00A0103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909B4">
        <w:rPr>
          <w:rFonts w:ascii="Times New Roman" w:hAnsi="Times New Roman" w:cs="Times New Roman"/>
          <w:sz w:val="24"/>
          <w:szCs w:val="24"/>
        </w:rPr>
        <w:t>(5) Работниците и служителите на Изпълнителната агенция по горите и нейните структури, на държавните горски стопанства, държавните ловни стопанства, учебно-опитните горски стопанства и на общините - собственици на гори, имат право за всеки прослужени 10 години да получат до 5 куб. м дървен строителен материал от горските територии - държавна или общинска собственост, срещу заплащане на разходите за добив.</w:t>
      </w:r>
    </w:p>
    <w:p w:rsidR="00A01038" w:rsidRPr="00C909B4" w:rsidRDefault="00A01038" w:rsidP="00A01038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C909B4" w:rsidRPr="00DB190A" w:rsidRDefault="00C909B4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90A">
        <w:rPr>
          <w:rFonts w:ascii="Times New Roman" w:hAnsi="Times New Roman" w:cs="Times New Roman"/>
          <w:sz w:val="24"/>
          <w:szCs w:val="24"/>
          <w:u w:val="single"/>
        </w:rPr>
        <w:t>да се допълни</w:t>
      </w:r>
      <w:r w:rsidRPr="00C909B4">
        <w:rPr>
          <w:rFonts w:ascii="Times New Roman" w:hAnsi="Times New Roman" w:cs="Times New Roman"/>
          <w:sz w:val="24"/>
          <w:szCs w:val="24"/>
        </w:rPr>
        <w:t>…</w:t>
      </w:r>
      <w:r w:rsidR="00DB190A" w:rsidRPr="00DB190A">
        <w:rPr>
          <w:rFonts w:ascii="Times New Roman" w:hAnsi="Times New Roman" w:cs="Times New Roman"/>
          <w:sz w:val="24"/>
          <w:szCs w:val="24"/>
        </w:rPr>
        <w:t xml:space="preserve"> </w:t>
      </w:r>
      <w:r w:rsidR="00DB190A">
        <w:rPr>
          <w:rFonts w:ascii="Times New Roman" w:hAnsi="Times New Roman" w:cs="Times New Roman"/>
          <w:sz w:val="24"/>
          <w:szCs w:val="24"/>
        </w:rPr>
        <w:t xml:space="preserve">и на </w:t>
      </w:r>
      <w:r w:rsidR="00DB190A" w:rsidRPr="00DB190A">
        <w:rPr>
          <w:rFonts w:ascii="Times New Roman" w:hAnsi="Times New Roman" w:cs="Times New Roman"/>
          <w:sz w:val="24"/>
          <w:szCs w:val="24"/>
        </w:rPr>
        <w:t>общините</w:t>
      </w:r>
      <w:r w:rsidR="00752F2F">
        <w:rPr>
          <w:rFonts w:ascii="Times New Roman" w:hAnsi="Times New Roman" w:cs="Times New Roman"/>
          <w:sz w:val="24"/>
          <w:szCs w:val="24"/>
        </w:rPr>
        <w:t>,</w:t>
      </w:r>
      <w:r w:rsidRPr="00DB190A">
        <w:rPr>
          <w:rFonts w:ascii="Times New Roman" w:hAnsi="Times New Roman" w:cs="Times New Roman"/>
          <w:sz w:val="24"/>
          <w:szCs w:val="24"/>
        </w:rPr>
        <w:t xml:space="preserve"> </w:t>
      </w:r>
      <w:r w:rsidRPr="00DB190A">
        <w:rPr>
          <w:rFonts w:ascii="Times New Roman" w:hAnsi="Times New Roman" w:cs="Times New Roman"/>
          <w:b/>
          <w:sz w:val="24"/>
          <w:szCs w:val="24"/>
        </w:rPr>
        <w:t>учените от Институт за гората-БАН, лесовъдите-преподаватели от ЛТУ и професионалните гимназии по горско стопанство</w:t>
      </w:r>
    </w:p>
    <w:p w:rsidR="00C909B4" w:rsidRPr="00C909B4" w:rsidRDefault="00C909B4" w:rsidP="00C909B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09B4" w:rsidRPr="00C909B4" w:rsidRDefault="00C909B4">
      <w:pPr>
        <w:rPr>
          <w:rFonts w:ascii="Times New Roman" w:hAnsi="Times New Roman" w:cs="Times New Roman"/>
        </w:rPr>
      </w:pPr>
    </w:p>
    <w:p w:rsidR="009753B1" w:rsidRPr="00C909B4" w:rsidRDefault="00C909B4">
      <w:pPr>
        <w:rPr>
          <w:rFonts w:ascii="Times New Roman" w:hAnsi="Times New Roman" w:cs="Times New Roman"/>
        </w:rPr>
      </w:pPr>
      <w:r w:rsidRPr="00C909B4">
        <w:rPr>
          <w:rFonts w:ascii="Times New Roman" w:hAnsi="Times New Roman" w:cs="Times New Roman"/>
        </w:rPr>
        <w:t xml:space="preserve">14.06.2021 г.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C909B4">
        <w:rPr>
          <w:rFonts w:ascii="Times New Roman" w:hAnsi="Times New Roman" w:cs="Times New Roman"/>
        </w:rPr>
        <w:t>доц.д-р Ангел Ферезлиев</w:t>
      </w:r>
    </w:p>
    <w:p w:rsidR="00C909B4" w:rsidRPr="00C909B4" w:rsidRDefault="00C90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C909B4">
        <w:rPr>
          <w:rFonts w:ascii="Times New Roman" w:hAnsi="Times New Roman" w:cs="Times New Roman"/>
        </w:rPr>
        <w:t>р.Велинград</w:t>
      </w:r>
    </w:p>
    <w:sectPr w:rsidR="00C909B4" w:rsidRPr="00C909B4" w:rsidSect="00975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01038"/>
    <w:rsid w:val="004A0D65"/>
    <w:rsid w:val="007130C0"/>
    <w:rsid w:val="00752F2F"/>
    <w:rsid w:val="007E41EF"/>
    <w:rsid w:val="009753B1"/>
    <w:rsid w:val="00A01038"/>
    <w:rsid w:val="00B97675"/>
    <w:rsid w:val="00C909B4"/>
    <w:rsid w:val="00DB190A"/>
    <w:rsid w:val="00F2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6E6D0F-0864-4243-9B6F-0D377C5E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pacing w:val="13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038"/>
    <w:rPr>
      <w:rFonts w:asciiTheme="minorHAnsi" w:eastAsiaTheme="minorEastAsia" w:hAnsiTheme="minorHAnsi" w:cstheme="minorBidi"/>
      <w:color w:val="auto"/>
      <w:spacing w:val="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User</cp:lastModifiedBy>
  <cp:revision>3</cp:revision>
  <dcterms:created xsi:type="dcterms:W3CDTF">2021-06-17T11:11:00Z</dcterms:created>
  <dcterms:modified xsi:type="dcterms:W3CDTF">2021-07-15T07:12:00Z</dcterms:modified>
</cp:coreProperties>
</file>