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701D7" w:rsidRDefault="00A701D7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C7123" w:rsidRPr="00AC7123" w:rsidRDefault="00AC7123" w:rsidP="00AC7123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AC7123">
        <w:rPr>
          <w:b/>
          <w:sz w:val="24"/>
          <w:szCs w:val="28"/>
          <w:lang w:val="bg-BG"/>
        </w:rPr>
        <w:t>З А П О В Е Д</w:t>
      </w:r>
    </w:p>
    <w:p w:rsidR="00AC7123" w:rsidRPr="00AC7123" w:rsidRDefault="00AC7123" w:rsidP="00AC7123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AC7123" w:rsidRPr="00AC7123" w:rsidRDefault="00AC7123" w:rsidP="00AC7123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AC7123">
        <w:rPr>
          <w:b/>
          <w:sz w:val="24"/>
          <w:szCs w:val="28"/>
          <w:lang w:val="bg-BG"/>
        </w:rPr>
        <w:t xml:space="preserve">№ </w:t>
      </w:r>
      <w:r>
        <w:rPr>
          <w:b/>
          <w:sz w:val="24"/>
          <w:szCs w:val="28"/>
          <w:lang w:val="bg-BG"/>
        </w:rPr>
        <w:t>65</w:t>
      </w:r>
    </w:p>
    <w:p w:rsidR="00AC7123" w:rsidRPr="00AC7123" w:rsidRDefault="00AC7123" w:rsidP="00AC7123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AC7123">
        <w:rPr>
          <w:b/>
          <w:sz w:val="24"/>
          <w:szCs w:val="28"/>
          <w:lang w:val="bg-BG"/>
        </w:rPr>
        <w:t>София, 15.01.2025 г.</w:t>
      </w:r>
    </w:p>
    <w:p w:rsidR="00A701D7" w:rsidRDefault="00B0338E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</w:p>
    <w:p w:rsidR="00126AF5" w:rsidRPr="00E36D1E" w:rsidRDefault="00411AAC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A701D7" w:rsidRPr="00A701D7">
        <w:rPr>
          <w:bCs/>
          <w:sz w:val="24"/>
          <w:lang w:val="ru-RU"/>
        </w:rPr>
        <w:t xml:space="preserve">чл. 245, ал. 1, т. 5 и чл. 246, ал. 2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A701D7">
        <w:rPr>
          <w:sz w:val="24"/>
          <w:lang w:val="bg-BG"/>
        </w:rPr>
        <w:t>1</w:t>
      </w:r>
      <w:r w:rsidR="003B4DDB" w:rsidRPr="003B4DDB">
        <w:rPr>
          <w:sz w:val="24"/>
          <w:lang w:val="bg-BG"/>
        </w:rPr>
        <w:t xml:space="preserve"> от </w:t>
      </w:r>
      <w:r w:rsidR="00A701D7">
        <w:rPr>
          <w:sz w:val="24"/>
          <w:lang w:val="bg-BG"/>
        </w:rPr>
        <w:t>08</w:t>
      </w:r>
      <w:r w:rsidR="003B4DDB" w:rsidRPr="003B4DDB">
        <w:rPr>
          <w:sz w:val="24"/>
          <w:lang w:val="bg-BG"/>
        </w:rPr>
        <w:t>.</w:t>
      </w:r>
      <w:r w:rsidR="00A701D7">
        <w:rPr>
          <w:sz w:val="24"/>
          <w:lang w:val="bg-BG"/>
        </w:rPr>
        <w:t>01.2025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на комисията, назначена </w:t>
      </w:r>
      <w:r w:rsidR="00486AA1">
        <w:rPr>
          <w:sz w:val="24"/>
          <w:lang w:val="bg-BG"/>
        </w:rPr>
        <w:t>със Заповед № 188 от 28.02.2023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A701D7" w:rsidRPr="00A701D7">
        <w:rPr>
          <w:b/>
          <w:sz w:val="24"/>
          <w:lang w:val="bg-BG"/>
        </w:rPr>
        <w:t>„ОЗАН ТРЕЙД“ ЕООД</w:t>
      </w:r>
      <w:r w:rsidR="00EA3F74" w:rsidRPr="00E36D1E">
        <w:rPr>
          <w:b/>
          <w:sz w:val="24"/>
          <w:lang w:val="bg-BG"/>
        </w:rPr>
        <w:t xml:space="preserve">, </w:t>
      </w:r>
      <w:r w:rsidR="005D29BA" w:rsidRPr="00E36D1E">
        <w:rPr>
          <w:sz w:val="24"/>
          <w:lang w:val="bg-BG"/>
        </w:rPr>
        <w:t>с</w:t>
      </w:r>
      <w:r w:rsidR="005D29BA" w:rsidRPr="00E36D1E">
        <w:rPr>
          <w:b/>
          <w:sz w:val="24"/>
          <w:lang w:val="bg-BG"/>
        </w:rPr>
        <w:t xml:space="preserve"> </w:t>
      </w:r>
      <w:r w:rsidR="00EA3F74" w:rsidRPr="00E36D1E">
        <w:rPr>
          <w:sz w:val="24"/>
          <w:lang w:val="bg-BG"/>
        </w:rPr>
        <w:t xml:space="preserve">ЕИК </w:t>
      </w:r>
      <w:r w:rsidR="00A701D7" w:rsidRPr="00A701D7">
        <w:rPr>
          <w:sz w:val="24"/>
          <w:lang w:val="bg-BG"/>
        </w:rPr>
        <w:t xml:space="preserve">205061482 и седалище: с. Борима, община Троян, област Ловеч, ул. „Васил </w:t>
      </w:r>
      <w:proofErr w:type="spellStart"/>
      <w:r w:rsidR="00A701D7" w:rsidRPr="00A701D7">
        <w:rPr>
          <w:sz w:val="24"/>
          <w:lang w:val="bg-BG"/>
        </w:rPr>
        <w:t>Поппавлов</w:t>
      </w:r>
      <w:proofErr w:type="spellEnd"/>
      <w:r w:rsidR="00A701D7" w:rsidRPr="00A701D7">
        <w:rPr>
          <w:sz w:val="24"/>
          <w:lang w:val="bg-BG"/>
        </w:rPr>
        <w:t>“ № 4</w:t>
      </w:r>
      <w:r w:rsidRPr="00E36D1E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A701D7" w:rsidRPr="00A701D7">
        <w:rPr>
          <w:b/>
          <w:bCs/>
          <w:sz w:val="24"/>
          <w:lang w:val="ru-RU"/>
        </w:rPr>
        <w:t>8673/25.01.2019</w:t>
      </w:r>
      <w:r w:rsidR="00A701D7">
        <w:rPr>
          <w:b/>
          <w:bCs/>
          <w:sz w:val="24"/>
          <w:lang w:val="ru-RU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A701D7" w:rsidRPr="00A701D7" w:rsidRDefault="00126AF5" w:rsidP="00A701D7">
      <w:pPr>
        <w:ind w:firstLine="720"/>
        <w:jc w:val="both"/>
        <w:outlineLvl w:val="4"/>
        <w:rPr>
          <w:bCs/>
          <w:iCs/>
          <w:sz w:val="24"/>
          <w:lang w:val="ru-RU"/>
        </w:rPr>
      </w:pPr>
      <w:r w:rsidRPr="00E36D1E">
        <w:rPr>
          <w:b/>
          <w:sz w:val="24"/>
          <w:lang w:val="bg-BG"/>
        </w:rPr>
        <w:t xml:space="preserve">Мотиви: </w:t>
      </w:r>
      <w:r w:rsidR="00A701D7" w:rsidRPr="00A701D7">
        <w:rPr>
          <w:bCs/>
          <w:iCs/>
          <w:sz w:val="24"/>
          <w:lang w:val="ru-RU"/>
        </w:rPr>
        <w:t>В рамките на 12 месеца преди датата на вземане на решението за отписване, с влезли в сила 3 /три/ наказателни постановления</w:t>
      </w:r>
      <w:r w:rsidR="00EC231F">
        <w:rPr>
          <w:bCs/>
          <w:iCs/>
          <w:sz w:val="24"/>
          <w:lang w:val="ru-RU"/>
        </w:rPr>
        <w:t>,</w:t>
      </w:r>
      <w:r w:rsidR="00A701D7" w:rsidRPr="00A701D7">
        <w:rPr>
          <w:bCs/>
          <w:iCs/>
          <w:sz w:val="24"/>
          <w:lang w:val="ru-RU"/>
        </w:rPr>
        <w:t xml:space="preserve"> издадени на </w:t>
      </w:r>
      <w:r w:rsidR="00A701D7" w:rsidRPr="00A701D7">
        <w:rPr>
          <w:bCs/>
          <w:sz w:val="24"/>
          <w:lang w:val="en-US"/>
        </w:rPr>
        <w:t>„ОЗАН ТРЕЙД“ ЕООД, с ЕИК 205061482</w:t>
      </w:r>
      <w:r w:rsidR="00A701D7" w:rsidRPr="00A701D7">
        <w:rPr>
          <w:bCs/>
          <w:iCs/>
          <w:sz w:val="24"/>
          <w:lang w:val="ru-RU"/>
        </w:rPr>
        <w:t xml:space="preserve">, са установени нарушения на Закона за горите и подзаконовите актове по неговото прилагане при извършване на дейността, за която </w:t>
      </w:r>
      <w:r w:rsidR="00EC231F">
        <w:rPr>
          <w:bCs/>
          <w:iCs/>
          <w:sz w:val="24"/>
          <w:lang w:val="ru-RU"/>
        </w:rPr>
        <w:t xml:space="preserve">търговецът </w:t>
      </w:r>
      <w:r w:rsidR="00A701D7" w:rsidRPr="00A701D7">
        <w:rPr>
          <w:bCs/>
          <w:iCs/>
          <w:sz w:val="24"/>
          <w:lang w:val="ru-RU"/>
        </w:rPr>
        <w:t xml:space="preserve">е регистриран в публичния регистър по чл. 241 от Закона за горите, както следва: </w:t>
      </w:r>
    </w:p>
    <w:p w:rsidR="00A701D7" w:rsidRPr="00A701D7" w:rsidRDefault="00A701D7" w:rsidP="00A701D7">
      <w:pPr>
        <w:ind w:firstLine="720"/>
        <w:jc w:val="both"/>
        <w:outlineLvl w:val="4"/>
        <w:rPr>
          <w:bCs/>
          <w:iCs/>
          <w:sz w:val="24"/>
          <w:lang w:val="ru-RU"/>
        </w:rPr>
      </w:pPr>
      <w:r w:rsidRPr="00A701D7">
        <w:rPr>
          <w:bCs/>
          <w:sz w:val="24"/>
          <w:lang w:val="en-US"/>
        </w:rPr>
        <w:t>„ОЗАН ТРЕЙД</w:t>
      </w:r>
      <w:proofErr w:type="gramStart"/>
      <w:r w:rsidRPr="00A701D7">
        <w:rPr>
          <w:bCs/>
          <w:sz w:val="24"/>
          <w:lang w:val="en-US"/>
        </w:rPr>
        <w:t>“ ЕООД</w:t>
      </w:r>
      <w:proofErr w:type="gramEnd"/>
      <w:r w:rsidRPr="00A701D7">
        <w:rPr>
          <w:bCs/>
          <w:iCs/>
          <w:sz w:val="24"/>
          <w:lang w:val="ru-RU"/>
        </w:rPr>
        <w:t>, в качеството на търговец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вписан в публичния регистър на ИАГ по чл. 241 от Закона за горите, упълномощен от собственика на имот с кадастрален № 05445.63.20, отдел 105, подотдел „м“ с Договор № О</w:t>
      </w:r>
      <w:r w:rsidR="00EC231F">
        <w:rPr>
          <w:bCs/>
          <w:iCs/>
          <w:sz w:val="24"/>
          <w:lang w:val="ru-RU"/>
        </w:rPr>
        <w:t>ГТ-2308/28.03.2023 г. за възла</w:t>
      </w:r>
      <w:r w:rsidRPr="00A701D7">
        <w:rPr>
          <w:bCs/>
          <w:iCs/>
          <w:sz w:val="24"/>
          <w:lang w:val="ru-RU"/>
        </w:rPr>
        <w:t xml:space="preserve">гане на добива на дървесина в имота, в нарушение на чл. </w:t>
      </w:r>
      <w:r w:rsidRPr="00A701D7">
        <w:rPr>
          <w:bCs/>
          <w:iCs/>
          <w:sz w:val="24"/>
          <w:lang w:val="bg-BG"/>
        </w:rPr>
        <w:t xml:space="preserve">104, ал. 1, т. 5 от Закона за горите, във връзка с чл. 111, ал. 2, предложение четвърто от същия закон, във връзка с чл. 114, ал. 2, предложение трето от Закона за горите, във връзка с чл. 186, ал. 1, т. 2, буква „в“, предложение второ от същия закон, във връзка с чл. 54, ал. 1, т. 3, предложение първо от Наредба № 8 от 05.08.2011 г. за </w:t>
      </w:r>
      <w:proofErr w:type="spellStart"/>
      <w:r w:rsidRPr="00A701D7">
        <w:rPr>
          <w:bCs/>
          <w:iCs/>
          <w:sz w:val="24"/>
          <w:lang w:val="bg-BG"/>
        </w:rPr>
        <w:t>сечите</w:t>
      </w:r>
      <w:proofErr w:type="spellEnd"/>
      <w:r w:rsidRPr="00A701D7">
        <w:rPr>
          <w:bCs/>
          <w:iCs/>
          <w:sz w:val="24"/>
          <w:lang w:val="bg-BG"/>
        </w:rPr>
        <w:t xml:space="preserve"> в горите,</w:t>
      </w:r>
      <w:r w:rsidRPr="00A701D7">
        <w:rPr>
          <w:bCs/>
          <w:iCs/>
          <w:sz w:val="24"/>
          <w:lang w:val="ru-RU"/>
        </w:rPr>
        <w:t xml:space="preserve"> в периода от 29.03.2023 г. до 11.05.2023 г., в землището на с. Борима, община Троян, в имот с кадастрален № 05445.63.20, отдел 105, подотдел „м“ – общинска горска територия, </w:t>
      </w:r>
      <w:r w:rsidR="00EC231F">
        <w:rPr>
          <w:bCs/>
          <w:iCs/>
          <w:sz w:val="24"/>
          <w:lang w:val="ru-RU"/>
        </w:rPr>
        <w:t xml:space="preserve">е извършил добив на дървесина /сеч/, </w:t>
      </w:r>
      <w:r w:rsidRPr="00A701D7">
        <w:rPr>
          <w:bCs/>
          <w:iCs/>
          <w:sz w:val="24"/>
          <w:lang w:val="ru-RU"/>
        </w:rPr>
        <w:t>вследствие на</w:t>
      </w:r>
      <w:r w:rsidR="00EC231F">
        <w:rPr>
          <w:bCs/>
          <w:iCs/>
          <w:sz w:val="24"/>
          <w:lang w:val="ru-RU"/>
        </w:rPr>
        <w:t xml:space="preserve"> </w:t>
      </w:r>
      <w:r w:rsidRPr="00A701D7">
        <w:rPr>
          <w:bCs/>
          <w:iCs/>
          <w:sz w:val="24"/>
          <w:lang w:val="ru-RU"/>
        </w:rPr>
        <w:t>което са отсечени 11 /единадесет/ броя дървета от благун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с обща кубатура 5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/пет плътни кубически метра/ дърва за огрев и 45 /четиридесет и пет/ броя</w:t>
      </w:r>
      <w:r w:rsidR="00EC231F">
        <w:rPr>
          <w:bCs/>
          <w:iCs/>
          <w:sz w:val="24"/>
          <w:lang w:val="ru-RU"/>
        </w:rPr>
        <w:t xml:space="preserve"> дървета</w:t>
      </w:r>
      <w:r w:rsidRPr="00A701D7">
        <w:rPr>
          <w:bCs/>
          <w:iCs/>
          <w:sz w:val="24"/>
          <w:lang w:val="ru-RU"/>
        </w:rPr>
        <w:t xml:space="preserve"> от цер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с обща кубатура 20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/двадесет плътни кубически метра/ дърва за огрев, немаркирани с контролна горска марка в основата на пъновете им. За имота има издадено Позволително за сеч № 0718288/29.03.2023г., с което се разрешава на „ОЗАН ТРЕЙД“ ЕООД да извършва добив. Съставен е</w:t>
      </w:r>
      <w:r w:rsidRPr="00A701D7">
        <w:rPr>
          <w:bCs/>
          <w:iCs/>
          <w:sz w:val="24"/>
          <w:lang w:val="bg-BG"/>
        </w:rPr>
        <w:t xml:space="preserve"> </w:t>
      </w:r>
      <w:r w:rsidRPr="00A701D7">
        <w:rPr>
          <w:bCs/>
          <w:iCs/>
          <w:sz w:val="24"/>
          <w:lang w:val="ru-RU"/>
        </w:rPr>
        <w:t xml:space="preserve">АУАН серия № 000562 от 20.07.2023 г. Издадено е наказателно постановление № 374 от 16.08.2023 г. по регистъра на актовите преписки на РДГ Ловеч. Наказателно постановление № </w:t>
      </w:r>
      <w:r w:rsidRPr="00A701D7">
        <w:rPr>
          <w:bCs/>
          <w:iCs/>
          <w:sz w:val="24"/>
          <w:lang w:val="en-US"/>
        </w:rPr>
        <w:t xml:space="preserve">374 </w:t>
      </w:r>
      <w:proofErr w:type="spellStart"/>
      <w:r w:rsidRPr="00A701D7">
        <w:rPr>
          <w:bCs/>
          <w:iCs/>
          <w:sz w:val="24"/>
          <w:lang w:val="en-US"/>
        </w:rPr>
        <w:t>от</w:t>
      </w:r>
      <w:proofErr w:type="spellEnd"/>
      <w:r w:rsidRPr="00A701D7">
        <w:rPr>
          <w:bCs/>
          <w:iCs/>
          <w:sz w:val="24"/>
          <w:lang w:val="en-US"/>
        </w:rPr>
        <w:t xml:space="preserve"> 16.08.2023 </w:t>
      </w:r>
      <w:r w:rsidRPr="00A701D7">
        <w:rPr>
          <w:bCs/>
          <w:iCs/>
          <w:sz w:val="24"/>
          <w:lang w:val="ru-RU"/>
        </w:rPr>
        <w:t>г. е обжалвано пред Районен съд Троян. С Решение № 53/17.05.2024 г., постановено по АНД № 281 по описа на съда за 2023 г., Наказателно постановление № 374 от 16.08.2023 г. е потвърдено. Решението на Районен съд Троян е обжалвано пред Административен съд Лов</w:t>
      </w:r>
      <w:r w:rsidR="00AC7123">
        <w:rPr>
          <w:bCs/>
          <w:iCs/>
          <w:sz w:val="24"/>
          <w:lang w:val="ru-RU"/>
        </w:rPr>
        <w:t>еч. С Решение № 1746/19.09.2024</w:t>
      </w:r>
      <w:r w:rsidRPr="00A701D7">
        <w:rPr>
          <w:bCs/>
          <w:iCs/>
          <w:sz w:val="24"/>
          <w:lang w:val="ru-RU"/>
        </w:rPr>
        <w:t xml:space="preserve">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 xml:space="preserve">№ 20247130600311 по описа на </w:t>
      </w:r>
      <w:r w:rsidRPr="00A701D7">
        <w:rPr>
          <w:bCs/>
          <w:iCs/>
          <w:sz w:val="24"/>
          <w:lang w:val="ru-RU"/>
        </w:rPr>
        <w:lastRenderedPageBreak/>
        <w:t>Административен съд Ловеч за 2024 г.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е оставено в сила Решение № 53/17.05.2024 г., постановено по АНД № 281/2023 г. по описа на Районен съд Троян, с което е потвърдено Наказателно постановление № 374 от 16.08.2023 г. Решение № 1746/19.09.2024 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 xml:space="preserve">№ 20247130600311 по описа на съда за 2024 г. е окончателно. Наказателно постановление № </w:t>
      </w:r>
      <w:r w:rsidRPr="00A701D7">
        <w:rPr>
          <w:bCs/>
          <w:iCs/>
          <w:sz w:val="24"/>
          <w:lang w:val="bg-BG"/>
        </w:rPr>
        <w:t>374</w:t>
      </w:r>
      <w:r w:rsidRPr="00A701D7">
        <w:rPr>
          <w:bCs/>
          <w:iCs/>
          <w:sz w:val="24"/>
          <w:lang w:val="ru-RU"/>
        </w:rPr>
        <w:t xml:space="preserve"> от 19.09.2023 г. е влязло в законна сила на 19.09.2024г.</w:t>
      </w:r>
    </w:p>
    <w:p w:rsidR="00A701D7" w:rsidRPr="00A701D7" w:rsidRDefault="00A701D7" w:rsidP="00A701D7">
      <w:pPr>
        <w:ind w:firstLine="720"/>
        <w:jc w:val="both"/>
        <w:outlineLvl w:val="4"/>
        <w:rPr>
          <w:bCs/>
          <w:iCs/>
          <w:sz w:val="24"/>
          <w:vertAlign w:val="subscript"/>
          <w:lang w:val="ru-RU"/>
        </w:rPr>
      </w:pPr>
      <w:r w:rsidRPr="00A701D7">
        <w:rPr>
          <w:bCs/>
          <w:sz w:val="24"/>
          <w:lang w:val="en-US"/>
        </w:rPr>
        <w:t>„ОЗАН ТРЕЙД</w:t>
      </w:r>
      <w:proofErr w:type="gramStart"/>
      <w:r w:rsidRPr="00A701D7">
        <w:rPr>
          <w:bCs/>
          <w:sz w:val="24"/>
          <w:lang w:val="en-US"/>
        </w:rPr>
        <w:t>“ ЕООД</w:t>
      </w:r>
      <w:proofErr w:type="gramEnd"/>
      <w:r w:rsidR="00EC231F">
        <w:rPr>
          <w:bCs/>
          <w:iCs/>
          <w:sz w:val="24"/>
          <w:lang w:val="ru-RU"/>
        </w:rPr>
        <w:t xml:space="preserve">, в качеството на търговец, </w:t>
      </w:r>
      <w:r w:rsidRPr="00A701D7">
        <w:rPr>
          <w:bCs/>
          <w:iCs/>
          <w:sz w:val="24"/>
          <w:lang w:val="ru-RU"/>
        </w:rPr>
        <w:t xml:space="preserve">вписан в публичния регистър на ИАГ по чл. 241 от Закона за горите, упълномощен от собственика на имот с кадастрален № 05445.63.17, отдел 105, подотдел „н“ – общинска горска територия с Договор № ОГТ-2308/28.03.2023 г. за възлат;гане на добива на дървесина по реда на чл. 114, ал. 2, предложение трето от същия закон, в нарушение на чл. </w:t>
      </w:r>
      <w:r w:rsidRPr="00A701D7">
        <w:rPr>
          <w:bCs/>
          <w:iCs/>
          <w:sz w:val="24"/>
          <w:lang w:val="bg-BG"/>
        </w:rPr>
        <w:t xml:space="preserve">104,  ал. 1, т. 5 от Закона за горите, във връзка с чл. 111, ал. 2, предложение четвърто от същия закон, във връзка с чл. 114, ал. 2, предложение трето от Закона за горите, във връзка с чл. 186, ал. 1, т. 2, буква „в“, предложение второ от същия закон, във връзка с чл. 54, ал. 1, т. 3, предложение първо от Наредба № 8 от 05.08.2011 г. за </w:t>
      </w:r>
      <w:proofErr w:type="spellStart"/>
      <w:r w:rsidRPr="00A701D7">
        <w:rPr>
          <w:bCs/>
          <w:iCs/>
          <w:sz w:val="24"/>
          <w:lang w:val="bg-BG"/>
        </w:rPr>
        <w:t>сечите</w:t>
      </w:r>
      <w:proofErr w:type="spellEnd"/>
      <w:r w:rsidRPr="00A701D7">
        <w:rPr>
          <w:bCs/>
          <w:iCs/>
          <w:sz w:val="24"/>
          <w:lang w:val="bg-BG"/>
        </w:rPr>
        <w:t xml:space="preserve"> в горите,</w:t>
      </w:r>
      <w:r w:rsidRPr="00A701D7">
        <w:rPr>
          <w:bCs/>
          <w:iCs/>
          <w:sz w:val="24"/>
          <w:lang w:val="ru-RU"/>
        </w:rPr>
        <w:t xml:space="preserve"> в периода от 29.03.2023 г. до 11.05.2023 г., в землището на с. Борима, община Троян, в имот с кадастрален № 05445.63.17, отдел 105, подотдел „н“ – общинска горска територия, е извършил добив /сеч/ на дървесина в имота, вследствие накоето са отсечени 30 /тридесет/ броя дървета от цер с обща кубатура 1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="00EC231F">
        <w:rPr>
          <w:bCs/>
          <w:iCs/>
          <w:sz w:val="24"/>
          <w:lang w:val="ru-RU"/>
        </w:rPr>
        <w:t xml:space="preserve"> /един плътен кубически метър</w:t>
      </w:r>
      <w:r w:rsidRPr="00A701D7">
        <w:rPr>
          <w:bCs/>
          <w:iCs/>
          <w:sz w:val="24"/>
          <w:lang w:val="ru-RU"/>
        </w:rPr>
        <w:t>/ дребна строителна дървесина и 35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/тридесет и пет плътни кубически метра/ дърва за огрев, 5 бр. Дървета от благун с обща кубатура 2 пл. 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/два плътни кубически метра/ дърва за огрев, 22 /двадесет и два/ броя дървета от трепетлика с обща кубатура 1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/един плътен кубически метър/ дребна строителна дървесина и 20 пл.м.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/дведесет плътни куби</w:t>
      </w:r>
      <w:r w:rsidR="00EC231F">
        <w:rPr>
          <w:bCs/>
          <w:iCs/>
          <w:sz w:val="24"/>
          <w:lang w:val="ru-RU"/>
        </w:rPr>
        <w:t>ческщи метра/ дърва за огрев  и</w:t>
      </w:r>
      <w:r w:rsidRPr="00A701D7">
        <w:rPr>
          <w:bCs/>
          <w:iCs/>
          <w:sz w:val="24"/>
          <w:lang w:val="ru-RU"/>
        </w:rPr>
        <w:t xml:space="preserve"> 14 /четиринадесет/ броя дървета от габър с обща кубатура 6 пл.м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vertAlign w:val="subscript"/>
          <w:lang w:val="ru-RU"/>
        </w:rPr>
        <w:t xml:space="preserve"> </w:t>
      </w:r>
      <w:r w:rsidRPr="00A701D7">
        <w:rPr>
          <w:bCs/>
          <w:iCs/>
          <w:sz w:val="24"/>
          <w:lang w:val="ru-RU"/>
        </w:rPr>
        <w:t>/шест плътни кубически метра/ дърва за огрев</w:t>
      </w:r>
      <w:r w:rsidRPr="00A701D7">
        <w:rPr>
          <w:bCs/>
          <w:iCs/>
          <w:sz w:val="24"/>
          <w:vertAlign w:val="subscript"/>
          <w:lang w:val="ru-RU"/>
        </w:rPr>
        <w:t xml:space="preserve">, </w:t>
      </w:r>
      <w:r w:rsidRPr="00A701D7">
        <w:rPr>
          <w:bCs/>
          <w:iCs/>
          <w:sz w:val="24"/>
          <w:lang w:val="ru-RU"/>
        </w:rPr>
        <w:t xml:space="preserve"> немаркирани с контролна горска марка в основата на пъновете им. За имота има издадено Позволително за сеч № 0718300/29.03.2023г., с което се разрешава на „ОЗАН ТРЕЙД“ ЕООД да извършва добив на дървесина. Съставен е</w:t>
      </w:r>
      <w:r w:rsidRPr="00A701D7">
        <w:rPr>
          <w:bCs/>
          <w:iCs/>
          <w:sz w:val="24"/>
          <w:lang w:val="bg-BG"/>
        </w:rPr>
        <w:t xml:space="preserve"> </w:t>
      </w:r>
      <w:r w:rsidRPr="00A701D7">
        <w:rPr>
          <w:bCs/>
          <w:iCs/>
          <w:sz w:val="24"/>
          <w:lang w:val="ru-RU"/>
        </w:rPr>
        <w:t xml:space="preserve">АУАН серия № 000563 от 20.07.2023 г. Издадено е наказателно постановление № 375 от 16.08.2023 г. по регистъра на актовите преписки на РДГ Ловеч. Наказателно постановление № </w:t>
      </w:r>
      <w:r w:rsidRPr="00A701D7">
        <w:rPr>
          <w:bCs/>
          <w:iCs/>
          <w:sz w:val="24"/>
          <w:lang w:val="bg-BG"/>
        </w:rPr>
        <w:t>375</w:t>
      </w:r>
      <w:r w:rsidRPr="00A701D7">
        <w:rPr>
          <w:bCs/>
          <w:iCs/>
          <w:sz w:val="24"/>
          <w:lang w:val="en-US"/>
        </w:rPr>
        <w:t xml:space="preserve"> </w:t>
      </w:r>
      <w:proofErr w:type="spellStart"/>
      <w:r w:rsidRPr="00A701D7">
        <w:rPr>
          <w:bCs/>
          <w:iCs/>
          <w:sz w:val="24"/>
          <w:lang w:val="en-US"/>
        </w:rPr>
        <w:t>от</w:t>
      </w:r>
      <w:proofErr w:type="spellEnd"/>
      <w:r w:rsidRPr="00A701D7">
        <w:rPr>
          <w:bCs/>
          <w:iCs/>
          <w:sz w:val="24"/>
          <w:lang w:val="en-US"/>
        </w:rPr>
        <w:t xml:space="preserve"> 16.08.2023 </w:t>
      </w:r>
      <w:r w:rsidRPr="00A701D7">
        <w:rPr>
          <w:bCs/>
          <w:iCs/>
          <w:sz w:val="24"/>
          <w:lang w:val="ru-RU"/>
        </w:rPr>
        <w:t xml:space="preserve">г. е обжалвано пред Районен съд Троян. С Решение № 54/17.05.2024 г., постановено по АНД № 282 по описа на съда за 2023 г., Наказателно постановление № 375 от 16.08.2023 г. е потвърдено. Решението на Районен съд Троян е обжалвано пред Административен съд Ловеч. С Решение № 1747/19.09.2024 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>№ 20247130600312 по описа на Административен съд Ловеч за 2024 г.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е оставено в сила Решение № 54/17.05.2024 г., постановено по АНД № 282/2023 г. по описа на Районен съд Троян, с което е потвърдено Наказателно постановление № 375 от 16.08.2023 г. Решение № 1747/19.09.2024 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 xml:space="preserve">№ 20247130600312 по описа на съда за 2024 г. е окончателно. Наказателно постановление № </w:t>
      </w:r>
      <w:r w:rsidRPr="00A701D7">
        <w:rPr>
          <w:bCs/>
          <w:iCs/>
          <w:sz w:val="24"/>
          <w:lang w:val="bg-BG"/>
        </w:rPr>
        <w:t>375</w:t>
      </w:r>
      <w:r w:rsidRPr="00A701D7">
        <w:rPr>
          <w:bCs/>
          <w:iCs/>
          <w:sz w:val="24"/>
          <w:lang w:val="ru-RU"/>
        </w:rPr>
        <w:t xml:space="preserve"> от 16.08.2023 г. е влязло в законна сила на 19.09.2024г.</w:t>
      </w:r>
    </w:p>
    <w:p w:rsidR="00A701D7" w:rsidRPr="00A701D7" w:rsidRDefault="00A701D7" w:rsidP="00A701D7">
      <w:pPr>
        <w:ind w:firstLine="720"/>
        <w:jc w:val="both"/>
        <w:outlineLvl w:val="4"/>
        <w:rPr>
          <w:bCs/>
          <w:iCs/>
          <w:sz w:val="24"/>
          <w:vertAlign w:val="subscript"/>
          <w:lang w:val="ru-RU"/>
        </w:rPr>
      </w:pPr>
      <w:r w:rsidRPr="00A701D7">
        <w:rPr>
          <w:bCs/>
          <w:sz w:val="24"/>
          <w:lang w:val="en-US"/>
        </w:rPr>
        <w:t>„ОЗАН ТРЕЙД</w:t>
      </w:r>
      <w:proofErr w:type="gramStart"/>
      <w:r w:rsidRPr="00A701D7">
        <w:rPr>
          <w:bCs/>
          <w:sz w:val="24"/>
          <w:lang w:val="en-US"/>
        </w:rPr>
        <w:t>“ ЕООД</w:t>
      </w:r>
      <w:proofErr w:type="gramEnd"/>
      <w:r w:rsidRPr="00A701D7">
        <w:rPr>
          <w:bCs/>
          <w:iCs/>
          <w:sz w:val="24"/>
          <w:lang w:val="ru-RU"/>
        </w:rPr>
        <w:t>, в качеството на търговец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вписан в публичния регистър на ИАГ по чл. 241 от Закона за горите, упълномощен от собственика на имот с кадастрален № 05445.63.20, отдел 105, подотдел „ш“ – общинска горска територия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с Договор № ОГТ-2308/28.03.2023 г. за възлагане на добива на дървесина по реда на чл. 114, ал. 2, предложение трето от същия закон, в нарушение на чл. </w:t>
      </w:r>
      <w:r w:rsidRPr="00A701D7">
        <w:rPr>
          <w:bCs/>
          <w:iCs/>
          <w:sz w:val="24"/>
          <w:lang w:val="bg-BG"/>
        </w:rPr>
        <w:t xml:space="preserve">104,  ал. 1, т. 5 от Закона за горите, във връзка с чл. 111, ал. 2, предложение четвърто от същия закон, във връзка с чл. 114, ал. 2, предложение трето от Закона за горите, във връзка с чл. 186, ал. 1, т. 2, буква „в“, предложение второ от същия закон, във връзка с чл. 54, ал. 1, т. 3, предложение първо от Наредба № 8 от 05.08.2011 г. за </w:t>
      </w:r>
      <w:proofErr w:type="spellStart"/>
      <w:r w:rsidRPr="00A701D7">
        <w:rPr>
          <w:bCs/>
          <w:iCs/>
          <w:sz w:val="24"/>
          <w:lang w:val="bg-BG"/>
        </w:rPr>
        <w:t>сечите</w:t>
      </w:r>
      <w:proofErr w:type="spellEnd"/>
      <w:r w:rsidRPr="00A701D7">
        <w:rPr>
          <w:bCs/>
          <w:iCs/>
          <w:sz w:val="24"/>
          <w:lang w:val="bg-BG"/>
        </w:rPr>
        <w:t xml:space="preserve"> в горите,</w:t>
      </w:r>
      <w:r w:rsidRPr="00A701D7">
        <w:rPr>
          <w:bCs/>
          <w:iCs/>
          <w:sz w:val="24"/>
          <w:lang w:val="ru-RU"/>
        </w:rPr>
        <w:t xml:space="preserve"> в периода от 29.03.2023 г. до 11.05.2023 г., в землището на с. Борима, община Троян, в имот с кадастрален № 05445.63.20, отдел 105, подотдел „ш“ – общинска горска територия, е извършил добив /сеч/ на дървесина в имота, вследствие на което са отсечени 21 /двадесет </w:t>
      </w:r>
      <w:r w:rsidRPr="00A701D7">
        <w:rPr>
          <w:bCs/>
          <w:iCs/>
          <w:sz w:val="24"/>
          <w:lang w:val="ru-RU"/>
        </w:rPr>
        <w:lastRenderedPageBreak/>
        <w:t>и един/ броя дървета от благун с обща кубатура 12 пл. 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 дванадесет плътни кубически метра/ дърва за огрев и 17 /седемнадесет/ броя дървета от цер с обща кубатура 11 пл. м</w:t>
      </w:r>
      <w:r w:rsidRPr="00A701D7">
        <w:rPr>
          <w:bCs/>
          <w:iCs/>
          <w:sz w:val="24"/>
          <w:vertAlign w:val="superscript"/>
          <w:lang w:val="ru-RU"/>
        </w:rPr>
        <w:t>3</w:t>
      </w:r>
      <w:r w:rsidRPr="00A701D7">
        <w:rPr>
          <w:bCs/>
          <w:iCs/>
          <w:sz w:val="24"/>
          <w:lang w:val="ru-RU"/>
        </w:rPr>
        <w:t xml:space="preserve"> /единадесет плътни кубически метра/ дърва за огрев, немаркирани с контролна горска марка в основата на пъновете им. За имота има издадено Позволително за сеч № 0718325/29.03.2023г., с което се разрешава на „ОЗАН ТРЕЙД“ ЕООД да извършва добив на дървесина. Съставен е</w:t>
      </w:r>
      <w:r w:rsidRPr="00A701D7">
        <w:rPr>
          <w:bCs/>
          <w:iCs/>
          <w:sz w:val="24"/>
          <w:lang w:val="bg-BG"/>
        </w:rPr>
        <w:t xml:space="preserve"> </w:t>
      </w:r>
      <w:r w:rsidRPr="00A701D7">
        <w:rPr>
          <w:bCs/>
          <w:iCs/>
          <w:sz w:val="24"/>
          <w:lang w:val="ru-RU"/>
        </w:rPr>
        <w:t xml:space="preserve">АУАН серия № 000564 от 20.07.2023 г. Издадено е наказателно постановление № 376 от 04.09.2023 г. по регистъра на актовите преписки на РДГ Ловеч. Наказателно постановление № </w:t>
      </w:r>
      <w:r w:rsidRPr="00A701D7">
        <w:rPr>
          <w:bCs/>
          <w:iCs/>
          <w:sz w:val="24"/>
          <w:lang w:val="bg-BG"/>
        </w:rPr>
        <w:t xml:space="preserve">376 от 04.09.2023 </w:t>
      </w:r>
      <w:r w:rsidRPr="00A701D7">
        <w:rPr>
          <w:bCs/>
          <w:iCs/>
          <w:sz w:val="24"/>
          <w:lang w:val="ru-RU"/>
        </w:rPr>
        <w:t xml:space="preserve">г. е обжалвано пред Районен съд Троян. С Решение № 55/17.05.2024 г., постановено по АНД № 305 по описа на съда за 2023 г., Наказателно постановление № 376 от 04.09.2023 г. е потвърдено. Решението на Районен съд Троян е обжалвано пред Административен съд Ловеч. С Решение № 1931/29.10.2024 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 xml:space="preserve">№ 20247130600313 по описа на Административен съд Ловеч за 2024 г. е оставено в сила Решение № 55/17.05.2024 г., постановено по АНД № 305/2023 г. по описа на Районен съд Троян, с което е потвърдено Наказателно постановление № 376 от 04.09.2023 г. Решение № 1931/29.10.2024 г., постановено по </w:t>
      </w:r>
      <w:r w:rsidR="00EC231F" w:rsidRPr="00A701D7">
        <w:rPr>
          <w:bCs/>
          <w:iCs/>
          <w:sz w:val="24"/>
          <w:lang w:val="ru-RU"/>
        </w:rPr>
        <w:t xml:space="preserve">КАНД </w:t>
      </w:r>
      <w:r w:rsidRPr="00A701D7">
        <w:rPr>
          <w:bCs/>
          <w:iCs/>
          <w:sz w:val="24"/>
          <w:lang w:val="ru-RU"/>
        </w:rPr>
        <w:t>№ 20247130600313 по описа на съда за 2024 г.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е окончателно. Наказателно постановление № </w:t>
      </w:r>
      <w:r w:rsidRPr="00A701D7">
        <w:rPr>
          <w:bCs/>
          <w:iCs/>
          <w:sz w:val="24"/>
          <w:lang w:val="bg-BG"/>
        </w:rPr>
        <w:t xml:space="preserve">376 от 04.09.2023 </w:t>
      </w:r>
      <w:r w:rsidRPr="00A701D7">
        <w:rPr>
          <w:bCs/>
          <w:iCs/>
          <w:sz w:val="24"/>
          <w:lang w:val="ru-RU"/>
        </w:rPr>
        <w:t>г. е влязло в законна сила на 29.10.2024г.</w:t>
      </w:r>
    </w:p>
    <w:p w:rsidR="00A701D7" w:rsidRPr="00A701D7" w:rsidRDefault="00A701D7" w:rsidP="00A701D7">
      <w:pPr>
        <w:tabs>
          <w:tab w:val="left" w:pos="0"/>
        </w:tabs>
        <w:jc w:val="both"/>
        <w:rPr>
          <w:sz w:val="24"/>
          <w:lang w:val="bg-BG"/>
        </w:rPr>
      </w:pPr>
      <w:r w:rsidRPr="00A701D7">
        <w:rPr>
          <w:sz w:val="24"/>
          <w:lang w:val="bg-BG"/>
        </w:rPr>
        <w:tab/>
        <w:t>С посочените нарушения, които са установени по надлежния ред, е осъществен състав</w:t>
      </w:r>
      <w:r w:rsidR="00EC231F">
        <w:rPr>
          <w:sz w:val="24"/>
          <w:lang w:val="bg-BG"/>
        </w:rPr>
        <w:t>ът</w:t>
      </w:r>
      <w:r w:rsidRPr="00A701D7">
        <w:rPr>
          <w:sz w:val="24"/>
          <w:lang w:val="bg-BG"/>
        </w:rPr>
        <w:t xml:space="preserve"> на чл. </w:t>
      </w:r>
      <w:r w:rsidRPr="00A701D7">
        <w:rPr>
          <w:sz w:val="24"/>
          <w:lang w:val="en-US"/>
        </w:rPr>
        <w:t>245</w:t>
      </w:r>
      <w:r w:rsidRPr="00A701D7">
        <w:rPr>
          <w:sz w:val="24"/>
          <w:lang w:val="bg-BG"/>
        </w:rPr>
        <w:t>, ал. 1, т. 5 от Закона на горите, съгласно който лице</w:t>
      </w:r>
      <w:r w:rsidR="00EC231F">
        <w:rPr>
          <w:sz w:val="24"/>
          <w:lang w:val="bg-BG"/>
        </w:rPr>
        <w:t>,</w:t>
      </w:r>
      <w:r w:rsidRPr="00A701D7">
        <w:rPr>
          <w:sz w:val="24"/>
          <w:lang w:val="bg-BG"/>
        </w:rPr>
        <w:t xml:space="preserve"> вписано в регистъра по чл. 241, ал. 1 от същия закон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 </w:t>
      </w:r>
    </w:p>
    <w:p w:rsidR="00A701D7" w:rsidRPr="00A701D7" w:rsidRDefault="00A701D7" w:rsidP="00A701D7">
      <w:pPr>
        <w:tabs>
          <w:tab w:val="left" w:pos="0"/>
        </w:tabs>
        <w:jc w:val="both"/>
        <w:rPr>
          <w:sz w:val="24"/>
          <w:lang w:val="bg-BG"/>
        </w:rPr>
      </w:pPr>
      <w:r w:rsidRPr="00A701D7">
        <w:rPr>
          <w:sz w:val="24"/>
          <w:lang w:val="bg-BG"/>
        </w:rPr>
        <w:tab/>
        <w:t xml:space="preserve">Въз основа на събраните по административната преписка доказателства и на основание чл. 245, ал. 1, т. 5 и чл. 246, ал.2 от Закона за горите, </w:t>
      </w:r>
      <w:r>
        <w:rPr>
          <w:sz w:val="24"/>
          <w:lang w:val="bg-BG"/>
        </w:rPr>
        <w:t>следва</w:t>
      </w:r>
      <w:r w:rsidRPr="00A701D7">
        <w:rPr>
          <w:sz w:val="24"/>
          <w:lang w:val="bg-BG"/>
        </w:rPr>
        <w:t xml:space="preserve"> </w:t>
      </w:r>
      <w:r w:rsidR="00EC231F" w:rsidRPr="00A701D7">
        <w:rPr>
          <w:bCs/>
          <w:iCs/>
          <w:sz w:val="24"/>
          <w:lang w:val="en-US"/>
        </w:rPr>
        <w:t>„ОЗАН ТРЕЙД“ ЕООД, с ЕИК 205061482</w:t>
      </w:r>
      <w:r w:rsidR="00EC231F">
        <w:rPr>
          <w:bCs/>
          <w:iCs/>
          <w:sz w:val="24"/>
          <w:lang w:val="bg-BG"/>
        </w:rPr>
        <w:t>,</w:t>
      </w:r>
      <w:r w:rsidR="00EC231F" w:rsidRPr="00A701D7">
        <w:rPr>
          <w:bCs/>
          <w:iCs/>
          <w:sz w:val="24"/>
          <w:lang w:val="en-US"/>
        </w:rPr>
        <w:t xml:space="preserve"> </w:t>
      </w:r>
      <w:r w:rsidRPr="00A701D7">
        <w:rPr>
          <w:sz w:val="24"/>
          <w:lang w:val="bg-BG"/>
        </w:rPr>
        <w:t>да</w:t>
      </w:r>
      <w:r>
        <w:rPr>
          <w:sz w:val="24"/>
          <w:lang w:val="bg-BG"/>
        </w:rPr>
        <w:t xml:space="preserve"> се</w:t>
      </w:r>
      <w:r w:rsidRPr="00A701D7">
        <w:rPr>
          <w:sz w:val="24"/>
          <w:lang w:val="bg-BG"/>
        </w:rPr>
        <w:t xml:space="preserve"> отпише от публичния регистър на търговците за извършване на дейности в горски територии.</w:t>
      </w:r>
    </w:p>
    <w:p w:rsidR="00A701D7" w:rsidRDefault="00A701D7" w:rsidP="00A701D7">
      <w:pPr>
        <w:ind w:firstLine="720"/>
        <w:jc w:val="both"/>
        <w:outlineLvl w:val="4"/>
        <w:rPr>
          <w:bCs/>
          <w:iCs/>
          <w:sz w:val="24"/>
          <w:lang w:val="ru-RU"/>
        </w:rPr>
      </w:pPr>
      <w:r w:rsidRPr="00A701D7">
        <w:rPr>
          <w:bCs/>
          <w:iCs/>
          <w:sz w:val="24"/>
          <w:lang w:val="ru-RU"/>
        </w:rPr>
        <w:t>ИАГ е уведомена за извършените нарушения и съставените Наказателни постановления на търговеца „ОЗАН ТРЕЙД“ ЕООД, с ЕИК 205061482</w:t>
      </w:r>
      <w:r w:rsidR="00EC231F">
        <w:rPr>
          <w:bCs/>
          <w:iCs/>
          <w:sz w:val="24"/>
          <w:lang w:val="ru-RU"/>
        </w:rPr>
        <w:t>,</w:t>
      </w:r>
      <w:r w:rsidRPr="00A701D7">
        <w:rPr>
          <w:bCs/>
          <w:iCs/>
          <w:sz w:val="24"/>
          <w:lang w:val="ru-RU"/>
        </w:rPr>
        <w:t xml:space="preserve"> </w:t>
      </w:r>
      <w:r w:rsidR="00EC231F" w:rsidRPr="00A701D7">
        <w:rPr>
          <w:bCs/>
          <w:iCs/>
          <w:sz w:val="24"/>
          <w:lang w:val="ru-RU"/>
        </w:rPr>
        <w:t xml:space="preserve">от Регионална дирекция по горите – гр. Ловеч </w:t>
      </w:r>
      <w:r w:rsidRPr="00A701D7">
        <w:rPr>
          <w:bCs/>
          <w:iCs/>
          <w:sz w:val="24"/>
          <w:lang w:val="ru-RU"/>
        </w:rPr>
        <w:t>с писмо</w:t>
      </w:r>
      <w:r w:rsidR="00EC231F">
        <w:rPr>
          <w:bCs/>
          <w:iCs/>
          <w:sz w:val="24"/>
          <w:lang w:val="ru-RU"/>
        </w:rPr>
        <w:t xml:space="preserve"> регистрирано в ИАГ</w:t>
      </w:r>
      <w:r w:rsidRPr="00A701D7">
        <w:rPr>
          <w:bCs/>
          <w:iCs/>
          <w:sz w:val="24"/>
          <w:lang w:val="ru-RU"/>
        </w:rPr>
        <w:t xml:space="preserve"> с рег. индекс ИАГ- </w:t>
      </w:r>
      <w:r w:rsidRPr="00A701D7">
        <w:rPr>
          <w:bCs/>
          <w:iCs/>
          <w:sz w:val="24"/>
          <w:lang w:val="bg-BG"/>
        </w:rPr>
        <w:t>31294</w:t>
      </w:r>
      <w:r w:rsidRPr="00A701D7">
        <w:rPr>
          <w:bCs/>
          <w:iCs/>
          <w:sz w:val="24"/>
          <w:lang w:val="ru-RU"/>
        </w:rPr>
        <w:t>/</w:t>
      </w:r>
      <w:r w:rsidRPr="00A701D7">
        <w:rPr>
          <w:bCs/>
          <w:iCs/>
          <w:sz w:val="24"/>
          <w:lang w:val="bg-BG"/>
        </w:rPr>
        <w:t>17</w:t>
      </w:r>
      <w:r w:rsidRPr="00A701D7">
        <w:rPr>
          <w:bCs/>
          <w:iCs/>
          <w:sz w:val="24"/>
          <w:lang w:val="ru-RU"/>
        </w:rPr>
        <w:t>.12.2024г.</w:t>
      </w:r>
    </w:p>
    <w:p w:rsidR="00A701D7" w:rsidRPr="00A701D7" w:rsidRDefault="00A701D7" w:rsidP="00A701D7">
      <w:pPr>
        <w:ind w:firstLine="720"/>
        <w:jc w:val="both"/>
        <w:outlineLvl w:val="4"/>
        <w:rPr>
          <w:bCs/>
          <w:iCs/>
          <w:sz w:val="24"/>
          <w:lang w:val="ru-RU"/>
        </w:rPr>
      </w:pPr>
      <w:r w:rsidRPr="00A701D7">
        <w:rPr>
          <w:bCs/>
          <w:iCs/>
          <w:sz w:val="24"/>
          <w:lang w:val="ru-RU"/>
        </w:rPr>
        <w:t>3. Настоящата заповед подлежи на незабавно изпълнение на основание чл. 246, ал. 2 от Закона за горите.</w:t>
      </w:r>
    </w:p>
    <w:p w:rsidR="00336756" w:rsidRDefault="005E031B" w:rsidP="009242A2">
      <w:pPr>
        <w:jc w:val="both"/>
        <w:rPr>
          <w:sz w:val="24"/>
          <w:lang w:val="bg-BG"/>
        </w:rPr>
      </w:pPr>
      <w:r>
        <w:rPr>
          <w:sz w:val="24"/>
          <w:lang w:val="ru-RU"/>
        </w:rPr>
        <w:tab/>
      </w:r>
      <w:r w:rsidR="00A701D7">
        <w:rPr>
          <w:sz w:val="24"/>
          <w:lang w:val="ru-RU"/>
        </w:rPr>
        <w:t>4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A701D7" w:rsidRPr="00A701D7">
        <w:rPr>
          <w:sz w:val="24"/>
          <w:lang w:val="bg-BG"/>
        </w:rPr>
        <w:t>„ОЗАН ТРЕЙД“ ЕООД</w:t>
      </w:r>
      <w:r w:rsidR="00795A73" w:rsidRPr="00F713B4">
        <w:rPr>
          <w:sz w:val="24"/>
          <w:lang w:val="bg-BG"/>
        </w:rPr>
        <w:t xml:space="preserve">,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EC231F">
        <w:rPr>
          <w:sz w:val="24"/>
          <w:lang w:val="bg-BG"/>
        </w:rPr>
        <w:t xml:space="preserve">, </w:t>
      </w:r>
      <w:r w:rsidR="00EC231F" w:rsidRPr="00EC231F">
        <w:rPr>
          <w:sz w:val="24"/>
          <w:lang w:val="bg-BG"/>
        </w:rPr>
        <w:t>като същата се публикува на интернет страницата на ИАГ, при спазване на Закона за защита на личните данни /ЗЗЛД/.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A701D7">
        <w:rPr>
          <w:sz w:val="24"/>
          <w:lang w:val="bg-BG"/>
        </w:rPr>
        <w:t>5</w:t>
      </w:r>
      <w:r w:rsidR="00126AF5">
        <w:rPr>
          <w:sz w:val="24"/>
          <w:lang w:val="bg-BG"/>
        </w:rPr>
        <w:t>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</w:t>
      </w:r>
      <w:bookmarkStart w:id="0" w:name="_GoBack"/>
      <w:bookmarkEnd w:id="0"/>
      <w:r w:rsidR="006748C4" w:rsidRPr="00B42106">
        <w:rPr>
          <w:sz w:val="24"/>
          <w:lang w:val="ru-RU"/>
        </w:rPr>
        <w:t xml:space="preserve">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AC7123" w:rsidRPr="00AC7123" w:rsidRDefault="00AC7123" w:rsidP="00AC7123">
      <w:pPr>
        <w:tabs>
          <w:tab w:val="left" w:pos="0"/>
        </w:tabs>
        <w:jc w:val="both"/>
        <w:rPr>
          <w:sz w:val="24"/>
          <w:lang w:val="ru-RU"/>
        </w:rPr>
      </w:pPr>
    </w:p>
    <w:p w:rsidR="00AC7123" w:rsidRPr="00AC7123" w:rsidRDefault="00AC7123" w:rsidP="00AC7123">
      <w:pPr>
        <w:tabs>
          <w:tab w:val="left" w:pos="0"/>
        </w:tabs>
        <w:jc w:val="both"/>
        <w:rPr>
          <w:sz w:val="24"/>
          <w:lang w:val="ru-RU"/>
        </w:rPr>
      </w:pPr>
    </w:p>
    <w:p w:rsidR="00AC7123" w:rsidRPr="00AC7123" w:rsidRDefault="00AC7123" w:rsidP="00AC7123">
      <w:pPr>
        <w:tabs>
          <w:tab w:val="left" w:pos="0"/>
        </w:tabs>
        <w:jc w:val="both"/>
        <w:rPr>
          <w:b/>
          <w:sz w:val="24"/>
          <w:lang w:val="bg-BG"/>
        </w:rPr>
      </w:pPr>
      <w:r w:rsidRPr="00AC7123">
        <w:rPr>
          <w:b/>
          <w:sz w:val="24"/>
          <w:lang w:val="bg-BG"/>
        </w:rPr>
        <w:t>ИНЖ. СТОЯН ТОШЕВ /П/</w:t>
      </w:r>
    </w:p>
    <w:p w:rsidR="00AC7123" w:rsidRPr="00AC7123" w:rsidRDefault="00AC7123" w:rsidP="00AC7123">
      <w:pPr>
        <w:tabs>
          <w:tab w:val="left" w:pos="0"/>
        </w:tabs>
        <w:jc w:val="both"/>
        <w:rPr>
          <w:sz w:val="24"/>
        </w:rPr>
      </w:pPr>
      <w:r w:rsidRPr="00AC7123">
        <w:rPr>
          <w:b/>
          <w:sz w:val="24"/>
        </w:rPr>
        <w:t>ИЗПЪЛНИТЕЛЕН ДИРЕКТОР</w:t>
      </w:r>
    </w:p>
    <w:p w:rsidR="006748C4" w:rsidRPr="00833802" w:rsidRDefault="006748C4" w:rsidP="00AC7123">
      <w:pPr>
        <w:ind w:right="-540"/>
        <w:jc w:val="both"/>
        <w:rPr>
          <w:sz w:val="16"/>
          <w:szCs w:val="16"/>
        </w:rPr>
      </w:pPr>
    </w:p>
    <w:sectPr w:rsidR="006748C4" w:rsidRPr="00833802" w:rsidSect="00A701D7">
      <w:footerReference w:type="default" r:id="rId8"/>
      <w:pgSz w:w="11907" w:h="16840" w:code="9"/>
      <w:pgMar w:top="1152" w:right="1440" w:bottom="1152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16E" w:rsidRDefault="0002516E" w:rsidP="00863C86">
      <w:r>
        <w:separator/>
      </w:r>
    </w:p>
  </w:endnote>
  <w:endnote w:type="continuationSeparator" w:id="0">
    <w:p w:rsidR="0002516E" w:rsidRDefault="0002516E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auto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2014732"/>
      <w:docPartObj>
        <w:docPartGallery w:val="Page Numbers (Bottom of Page)"/>
        <w:docPartUnique/>
      </w:docPartObj>
    </w:sdtPr>
    <w:sdtEndPr>
      <w:rPr>
        <w:noProof/>
        <w:sz w:val="24"/>
      </w:rPr>
    </w:sdtEndPr>
    <w:sdtContent>
      <w:p w:rsidR="00A701D7" w:rsidRPr="00A701D7" w:rsidRDefault="00A701D7">
        <w:pPr>
          <w:pStyle w:val="Footer"/>
          <w:jc w:val="right"/>
          <w:rPr>
            <w:sz w:val="24"/>
          </w:rPr>
        </w:pPr>
        <w:r w:rsidRPr="00A701D7">
          <w:rPr>
            <w:sz w:val="24"/>
          </w:rPr>
          <w:fldChar w:fldCharType="begin"/>
        </w:r>
        <w:r w:rsidRPr="00A701D7">
          <w:rPr>
            <w:sz w:val="24"/>
          </w:rPr>
          <w:instrText xml:space="preserve"> PAGE   \* MERGEFORMAT </w:instrText>
        </w:r>
        <w:r w:rsidRPr="00A701D7">
          <w:rPr>
            <w:sz w:val="24"/>
          </w:rPr>
          <w:fldChar w:fldCharType="separate"/>
        </w:r>
        <w:r w:rsidR="00AC7123">
          <w:rPr>
            <w:noProof/>
            <w:sz w:val="24"/>
          </w:rPr>
          <w:t>3</w:t>
        </w:r>
        <w:r w:rsidRPr="00A701D7">
          <w:rPr>
            <w:noProof/>
            <w:sz w:val="24"/>
          </w:rPr>
          <w:fldChar w:fldCharType="end"/>
        </w:r>
      </w:p>
    </w:sdtContent>
  </w:sdt>
  <w:p w:rsidR="00A701D7" w:rsidRDefault="00A701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16E" w:rsidRDefault="0002516E" w:rsidP="00863C86">
      <w:r>
        <w:separator/>
      </w:r>
    </w:p>
  </w:footnote>
  <w:footnote w:type="continuationSeparator" w:id="0">
    <w:p w:rsidR="0002516E" w:rsidRDefault="0002516E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516E"/>
    <w:rsid w:val="0002750E"/>
    <w:rsid w:val="00031021"/>
    <w:rsid w:val="00033FA6"/>
    <w:rsid w:val="000453F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7269"/>
    <w:rsid w:val="000E002C"/>
    <w:rsid w:val="000E0D57"/>
    <w:rsid w:val="000E11D8"/>
    <w:rsid w:val="000E2568"/>
    <w:rsid w:val="000E561F"/>
    <w:rsid w:val="000E6705"/>
    <w:rsid w:val="000F0A6E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821C4"/>
    <w:rsid w:val="00183A0F"/>
    <w:rsid w:val="00185E84"/>
    <w:rsid w:val="0018791B"/>
    <w:rsid w:val="001947C9"/>
    <w:rsid w:val="001957AF"/>
    <w:rsid w:val="00196E20"/>
    <w:rsid w:val="001A16A2"/>
    <w:rsid w:val="001A41BE"/>
    <w:rsid w:val="001A741A"/>
    <w:rsid w:val="001B3D22"/>
    <w:rsid w:val="001B46C3"/>
    <w:rsid w:val="001B5F2F"/>
    <w:rsid w:val="001B60CE"/>
    <w:rsid w:val="001C088C"/>
    <w:rsid w:val="001C09A0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7E31"/>
    <w:rsid w:val="00212EA9"/>
    <w:rsid w:val="002156FF"/>
    <w:rsid w:val="00223E0C"/>
    <w:rsid w:val="002268F6"/>
    <w:rsid w:val="002337E5"/>
    <w:rsid w:val="00240390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996"/>
    <w:rsid w:val="0029564A"/>
    <w:rsid w:val="00295CD6"/>
    <w:rsid w:val="002A1B94"/>
    <w:rsid w:val="002A23D8"/>
    <w:rsid w:val="002A53AA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5E34"/>
    <w:rsid w:val="00407E04"/>
    <w:rsid w:val="00411AAC"/>
    <w:rsid w:val="004173BC"/>
    <w:rsid w:val="0042368A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47EEE"/>
    <w:rsid w:val="005541AF"/>
    <w:rsid w:val="00555A43"/>
    <w:rsid w:val="00560BF2"/>
    <w:rsid w:val="00561DB9"/>
    <w:rsid w:val="00566237"/>
    <w:rsid w:val="00576061"/>
    <w:rsid w:val="00577F67"/>
    <w:rsid w:val="005828F1"/>
    <w:rsid w:val="00584C27"/>
    <w:rsid w:val="005935CF"/>
    <w:rsid w:val="00595B9F"/>
    <w:rsid w:val="00597912"/>
    <w:rsid w:val="005A4E06"/>
    <w:rsid w:val="005A55EA"/>
    <w:rsid w:val="005A7A09"/>
    <w:rsid w:val="005B1073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3169"/>
    <w:rsid w:val="00754CE5"/>
    <w:rsid w:val="00754E9A"/>
    <w:rsid w:val="00755CAF"/>
    <w:rsid w:val="007567DB"/>
    <w:rsid w:val="00757231"/>
    <w:rsid w:val="00765D8C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A0971"/>
    <w:rsid w:val="007A1264"/>
    <w:rsid w:val="007A35F0"/>
    <w:rsid w:val="007A75F2"/>
    <w:rsid w:val="007B2D02"/>
    <w:rsid w:val="007C34CC"/>
    <w:rsid w:val="007D2CAF"/>
    <w:rsid w:val="007D6CE0"/>
    <w:rsid w:val="007E45E7"/>
    <w:rsid w:val="007E52AA"/>
    <w:rsid w:val="007F0700"/>
    <w:rsid w:val="007F2207"/>
    <w:rsid w:val="007F2573"/>
    <w:rsid w:val="007F3FC9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4C20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20294"/>
    <w:rsid w:val="0092134C"/>
    <w:rsid w:val="009242A2"/>
    <w:rsid w:val="009313E0"/>
    <w:rsid w:val="009341C5"/>
    <w:rsid w:val="00937E2F"/>
    <w:rsid w:val="00937FBB"/>
    <w:rsid w:val="00942F79"/>
    <w:rsid w:val="009445E3"/>
    <w:rsid w:val="00947B0B"/>
    <w:rsid w:val="00950BCA"/>
    <w:rsid w:val="00952FA0"/>
    <w:rsid w:val="00956053"/>
    <w:rsid w:val="00967DB0"/>
    <w:rsid w:val="00971CE2"/>
    <w:rsid w:val="00972E56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73BC"/>
    <w:rsid w:val="00A57A4C"/>
    <w:rsid w:val="00A653BD"/>
    <w:rsid w:val="00A660A9"/>
    <w:rsid w:val="00A701D7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B142B"/>
    <w:rsid w:val="00AB4CA9"/>
    <w:rsid w:val="00AB6192"/>
    <w:rsid w:val="00AC2A14"/>
    <w:rsid w:val="00AC4722"/>
    <w:rsid w:val="00AC511A"/>
    <w:rsid w:val="00AC5478"/>
    <w:rsid w:val="00AC7123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058A"/>
    <w:rsid w:val="00C03D01"/>
    <w:rsid w:val="00C06922"/>
    <w:rsid w:val="00C072C0"/>
    <w:rsid w:val="00C12C96"/>
    <w:rsid w:val="00C151C8"/>
    <w:rsid w:val="00C23FFA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5D85"/>
    <w:rsid w:val="00D96BFE"/>
    <w:rsid w:val="00DA2E5A"/>
    <w:rsid w:val="00DA3695"/>
    <w:rsid w:val="00DA3E0A"/>
    <w:rsid w:val="00DA6128"/>
    <w:rsid w:val="00DC37CF"/>
    <w:rsid w:val="00DD08E7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68B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711"/>
    <w:rsid w:val="00EB282A"/>
    <w:rsid w:val="00EB2994"/>
    <w:rsid w:val="00EB2E08"/>
    <w:rsid w:val="00EC231F"/>
    <w:rsid w:val="00EC58D4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78B"/>
    <w:rsid w:val="00F86E27"/>
    <w:rsid w:val="00F90569"/>
    <w:rsid w:val="00F91A46"/>
    <w:rsid w:val="00F943E6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7E3C5-4693-4DC3-B40C-CAF75F920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1561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10439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7</cp:revision>
  <cp:lastPrinted>2025-01-13T14:26:00Z</cp:lastPrinted>
  <dcterms:created xsi:type="dcterms:W3CDTF">2024-12-17T11:43:00Z</dcterms:created>
  <dcterms:modified xsi:type="dcterms:W3CDTF">2025-01-16T07:48:00Z</dcterms:modified>
</cp:coreProperties>
</file>