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DB1FA9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DB1FA9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5B4EE1" w:rsidRPr="00A30D06" w:rsidRDefault="005B4EE1" w:rsidP="005B4EE1">
      <w:pPr>
        <w:tabs>
          <w:tab w:val="left" w:pos="360"/>
          <w:tab w:val="left" w:pos="540"/>
        </w:tabs>
        <w:ind w:right="-2"/>
        <w:jc w:val="center"/>
        <w:rPr>
          <w:b/>
          <w:szCs w:val="28"/>
        </w:rPr>
      </w:pPr>
      <w:r w:rsidRPr="00A30D06">
        <w:rPr>
          <w:b/>
          <w:szCs w:val="28"/>
          <w:lang w:val="bg-BG"/>
        </w:rPr>
        <w:t xml:space="preserve">№ </w:t>
      </w:r>
      <w:r>
        <w:rPr>
          <w:b/>
          <w:szCs w:val="28"/>
        </w:rPr>
        <w:t>875</w:t>
      </w:r>
    </w:p>
    <w:p w:rsidR="005B4EE1" w:rsidRDefault="005B4EE1" w:rsidP="005B4EE1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A30D06">
        <w:rPr>
          <w:b/>
          <w:szCs w:val="28"/>
          <w:lang w:val="bg-BG"/>
        </w:rPr>
        <w:t xml:space="preserve">София, </w:t>
      </w:r>
      <w:r>
        <w:rPr>
          <w:b/>
          <w:szCs w:val="28"/>
        </w:rPr>
        <w:t>15</w:t>
      </w:r>
      <w:r>
        <w:rPr>
          <w:b/>
          <w:szCs w:val="28"/>
          <w:lang w:val="bg-BG"/>
        </w:rPr>
        <w:t>.</w:t>
      </w:r>
      <w:r>
        <w:rPr>
          <w:b/>
          <w:szCs w:val="28"/>
        </w:rPr>
        <w:t>08</w:t>
      </w:r>
      <w:r w:rsidRPr="00A30D06">
        <w:rPr>
          <w:b/>
          <w:szCs w:val="28"/>
          <w:lang w:val="bg-BG"/>
        </w:rPr>
        <w:t>.2025 г.</w:t>
      </w:r>
    </w:p>
    <w:p w:rsidR="00DB1FA9" w:rsidRDefault="00DB1FA9" w:rsidP="00DB1FA9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DB1FA9" w:rsidRDefault="00DB1FA9" w:rsidP="00DB1FA9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DB1FA9" w:rsidRDefault="00DB1FA9" w:rsidP="00BD58D6">
      <w:pPr>
        <w:tabs>
          <w:tab w:val="left" w:pos="0"/>
        </w:tabs>
        <w:ind w:firstLine="540"/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1F2CE7" w:rsidRPr="001F2CE7">
        <w:rPr>
          <w:lang w:val="bg-BG"/>
        </w:rPr>
        <w:t xml:space="preserve">чл. 239, ал. 1, т. 5 и чл. 240, ал. 2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1F2CE7">
        <w:t>23</w:t>
      </w:r>
      <w:r w:rsidR="00FC5E05" w:rsidRPr="00FC5E05">
        <w:rPr>
          <w:lang w:val="bg-BG"/>
        </w:rPr>
        <w:t xml:space="preserve"> от </w:t>
      </w:r>
      <w:r w:rsidR="001F2CE7">
        <w:t>12</w:t>
      </w:r>
      <w:r w:rsidR="00FC5E05" w:rsidRPr="00FC5E05">
        <w:rPr>
          <w:lang w:val="bg-BG"/>
        </w:rPr>
        <w:t>.</w:t>
      </w:r>
      <w:r w:rsidR="001F2CE7">
        <w:rPr>
          <w:lang w:val="bg-BG"/>
        </w:rPr>
        <w:t>0</w:t>
      </w:r>
      <w:r w:rsidR="001F2CE7">
        <w:t>8</w:t>
      </w:r>
      <w:r w:rsidR="00CD1468">
        <w:rPr>
          <w:lang w:val="bg-BG"/>
        </w:rPr>
        <w:t>.2025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6D3EAE" w:rsidRPr="006D3EAE">
        <w:rPr>
          <w:lang w:val="bg-BG"/>
        </w:rPr>
        <w:t>596 от 04.06.2025</w:t>
      </w:r>
      <w:r w:rsidR="006D3EAE">
        <w:rPr>
          <w:lang w:val="bg-BG"/>
        </w:rPr>
        <w:t xml:space="preserve"> </w:t>
      </w:r>
      <w:r w:rsidR="00BD58D6" w:rsidRPr="00FC5E05">
        <w:rPr>
          <w:lang w:val="ru-RU"/>
        </w:rPr>
        <w:t>г.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1F2CE7" w:rsidRPr="001F2CE7">
        <w:rPr>
          <w:b/>
          <w:lang w:val="ru-RU"/>
        </w:rPr>
        <w:t>Ц И Г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1F2CE7" w:rsidRPr="001F2CE7">
        <w:rPr>
          <w:lang w:val="ru-RU"/>
        </w:rPr>
        <w:t>и адрес: с. Т, община Б, област С, ул. „Л</w:t>
      </w:r>
      <w:r w:rsidR="005B4EE1">
        <w:t xml:space="preserve"> </w:t>
      </w:r>
      <w:r w:rsidR="001F2CE7" w:rsidRPr="001F2CE7">
        <w:rPr>
          <w:lang w:val="ru-RU"/>
        </w:rPr>
        <w:t>К“ №</w:t>
      </w:r>
      <w:r w:rsidR="00FC5E05" w:rsidRPr="009E0AEE">
        <w:rPr>
          <w:lang w:val="ru-RU"/>
        </w:rPr>
        <w:t xml:space="preserve">.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</w:t>
      </w:r>
      <w:r w:rsidR="006D3EAE">
        <w:rPr>
          <w:lang w:val="ru-RU"/>
        </w:rPr>
        <w:t xml:space="preserve"> </w:t>
      </w:r>
      <w:r w:rsidR="000E3D9D">
        <w:rPr>
          <w:lang w:val="ru-RU"/>
        </w:rPr>
        <w:t>Обявявам за невалидно У</w:t>
      </w:r>
      <w:r w:rsidRPr="009E0AEE">
        <w:rPr>
          <w:lang w:val="ru-RU"/>
        </w:rPr>
        <w:t xml:space="preserve">достоверение № </w:t>
      </w:r>
      <w:r w:rsidR="001F2CE7" w:rsidRPr="001F2CE7">
        <w:rPr>
          <w:b/>
          <w:bCs/>
          <w:iCs/>
          <w:lang w:val="ru-RU"/>
        </w:rPr>
        <w:t xml:space="preserve">13168/07.12.2017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1F2CE7" w:rsidRPr="001F2CE7" w:rsidRDefault="00FC5E05" w:rsidP="001F2CE7">
      <w:pPr>
        <w:ind w:firstLine="720"/>
        <w:jc w:val="both"/>
        <w:outlineLvl w:val="4"/>
        <w:rPr>
          <w:bCs/>
          <w:iCs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1F2CE7" w:rsidRPr="001F2CE7">
        <w:rPr>
          <w:bCs/>
          <w:iCs/>
          <w:lang w:val="bg-BG"/>
        </w:rPr>
        <w:t xml:space="preserve">В рамките на 12 месеца преди датата на вземане на решението за отписване, с влезли в сила 3 /три/ наказателни постановления, издадени на </w:t>
      </w:r>
      <w:r w:rsidR="005B4EE1" w:rsidRPr="005B4EE1">
        <w:rPr>
          <w:bCs/>
          <w:iCs/>
          <w:lang w:val="bg-BG"/>
        </w:rPr>
        <w:t>Ц И Г</w:t>
      </w:r>
      <w:r w:rsidR="001F2CE7" w:rsidRPr="001F2CE7">
        <w:rPr>
          <w:bCs/>
          <w:iCs/>
          <w:lang w:val="bg-BG"/>
        </w:rPr>
        <w:t xml:space="preserve">, ЕГН, са установени нарушения на Закона за горите и подзаконовите актове по неговото прилагане при извършване на дейността, за която е регистриран в публичния регистър по чл. 235 от Закона за горите, както следва: </w:t>
      </w:r>
    </w:p>
    <w:p w:rsidR="001F2CE7" w:rsidRPr="001F2CE7" w:rsidRDefault="005B4EE1" w:rsidP="001F2CE7">
      <w:pPr>
        <w:ind w:firstLine="720"/>
        <w:jc w:val="both"/>
        <w:outlineLvl w:val="4"/>
        <w:rPr>
          <w:lang w:val="bg-BG"/>
        </w:rPr>
      </w:pPr>
      <w:r w:rsidRPr="005B4EE1">
        <w:rPr>
          <w:lang w:val="bg-BG"/>
        </w:rPr>
        <w:t>Ц И Г</w:t>
      </w:r>
      <w:r w:rsidR="001F2CE7" w:rsidRPr="001F2CE7">
        <w:rPr>
          <w:lang w:val="bg-BG"/>
        </w:rPr>
        <w:t xml:space="preserve">, като лице по чл. 108, ал. 2 от Закона за горите /ЗГ/, упражняващо лесовъдска практика, в нарушение на чл. 257, ал. 1, пр. 2 /лице упражняващо лесовъдска практика/, т. 1, пр. 1 /не изпълни/, във връзка с чл. 108, ал. 3 от същия закон, във връзка с чл. 12б, ал. 1, т. 5 от Наредба № 1 от 30.01.2012 г. за контрола и опазването на горските територии, на чието име е издадено Позволително за сеч № 0759716 от 05.02.2024 г. за отдел 450, подотдел „л“, землище на с. Л, община Б, държавна горска територия, не е изпълнил задълженията си да упражнява контрол и да следи за спазване на правилата за сеч, в това число да се секат само определените и отбелязани за сеч дървета, в следствие на което е извършена сеч на 29 /двадесет и девет/ броя дървета от бук, с диаметри на </w:t>
      </w:r>
      <w:proofErr w:type="spellStart"/>
      <w:r w:rsidR="001F2CE7" w:rsidRPr="001F2CE7">
        <w:rPr>
          <w:lang w:val="bg-BG"/>
        </w:rPr>
        <w:t>пъните</w:t>
      </w:r>
      <w:proofErr w:type="spellEnd"/>
      <w:r w:rsidR="001F2CE7" w:rsidRPr="001F2CE7">
        <w:rPr>
          <w:lang w:val="bg-BG"/>
        </w:rPr>
        <w:t>, както следва: 24 см. – 2 бр., 26 см. – 1 бр.,</w:t>
      </w:r>
      <w:r w:rsidR="001F2CE7" w:rsidRPr="001F2CE7">
        <w:rPr>
          <w:noProof/>
          <w:lang w:val="bg-BG"/>
        </w:rPr>
        <w:t xml:space="preserve"> </w:t>
      </w:r>
      <w:r w:rsidR="001F2CE7" w:rsidRPr="001F2CE7">
        <w:rPr>
          <w:lang w:val="bg-BG"/>
        </w:rPr>
        <w:t>28 см. – 2 бр.,</w:t>
      </w:r>
      <w:r w:rsidR="001F2CE7" w:rsidRPr="001F2CE7">
        <w:rPr>
          <w:noProof/>
          <w:lang w:val="bg-BG"/>
        </w:rPr>
        <w:t xml:space="preserve"> </w:t>
      </w:r>
      <w:r w:rsidR="001F2CE7" w:rsidRPr="001F2CE7">
        <w:rPr>
          <w:lang w:val="bg-BG"/>
        </w:rPr>
        <w:t>30 см. – 2 бр.,</w:t>
      </w:r>
      <w:r w:rsidR="001F2CE7" w:rsidRPr="001F2CE7">
        <w:rPr>
          <w:noProof/>
          <w:lang w:val="bg-BG"/>
        </w:rPr>
        <w:t xml:space="preserve"> </w:t>
      </w:r>
      <w:r w:rsidR="001F2CE7" w:rsidRPr="001F2CE7">
        <w:rPr>
          <w:lang w:val="bg-BG"/>
        </w:rPr>
        <w:t>32 см. – 3 бр.,</w:t>
      </w:r>
      <w:r w:rsidR="001F2CE7" w:rsidRPr="001F2CE7">
        <w:rPr>
          <w:noProof/>
          <w:lang w:val="bg-BG"/>
        </w:rPr>
        <w:t xml:space="preserve"> </w:t>
      </w:r>
      <w:r w:rsidR="001F2CE7" w:rsidRPr="001F2CE7">
        <w:rPr>
          <w:lang w:val="bg-BG"/>
        </w:rPr>
        <w:t>34 см. – 3 бр.,</w:t>
      </w:r>
      <w:r w:rsidR="001F2CE7" w:rsidRPr="001F2CE7">
        <w:rPr>
          <w:noProof/>
          <w:lang w:val="bg-BG"/>
        </w:rPr>
        <w:t xml:space="preserve"> </w:t>
      </w:r>
      <w:r w:rsidR="001F2CE7" w:rsidRPr="001F2CE7">
        <w:rPr>
          <w:lang w:val="bg-BG"/>
        </w:rPr>
        <w:t>38 см. – 2 бр.,</w:t>
      </w:r>
      <w:r w:rsidR="001F2CE7" w:rsidRPr="001F2CE7">
        <w:rPr>
          <w:noProof/>
          <w:lang w:val="bg-BG"/>
        </w:rPr>
        <w:t xml:space="preserve"> </w:t>
      </w:r>
      <w:r w:rsidR="001F2CE7" w:rsidRPr="001F2CE7">
        <w:rPr>
          <w:lang w:val="bg-BG"/>
        </w:rPr>
        <w:t>40 см. – 6 бр., 42 см. – 3 бр.,</w:t>
      </w:r>
      <w:r w:rsidR="001F2CE7" w:rsidRPr="001F2CE7">
        <w:rPr>
          <w:noProof/>
          <w:lang w:val="bg-BG"/>
        </w:rPr>
        <w:t xml:space="preserve"> </w:t>
      </w:r>
      <w:r w:rsidR="001F2CE7" w:rsidRPr="001F2CE7">
        <w:rPr>
          <w:lang w:val="bg-BG"/>
        </w:rPr>
        <w:t>44 см. – 3 бр.,</w:t>
      </w:r>
      <w:r w:rsidR="001F2CE7" w:rsidRPr="001F2CE7">
        <w:rPr>
          <w:noProof/>
          <w:lang w:val="bg-BG"/>
        </w:rPr>
        <w:t xml:space="preserve"> </w:t>
      </w:r>
      <w:r w:rsidR="001F2CE7" w:rsidRPr="001F2CE7">
        <w:rPr>
          <w:lang w:val="bg-BG"/>
        </w:rPr>
        <w:t>46 см. – 1 бр. и 74 см. – 1 бр., с общ размер 18.0 м.</w:t>
      </w:r>
      <w:r>
        <w:t xml:space="preserve"> </w:t>
      </w:r>
      <w:r w:rsidR="001F2CE7" w:rsidRPr="001F2CE7">
        <w:rPr>
          <w:lang w:val="bg-BG"/>
        </w:rPr>
        <w:t>куб. лежаща</w:t>
      </w:r>
      <w:r>
        <w:t xml:space="preserve"> </w:t>
      </w:r>
      <w:r w:rsidR="001F2CE7" w:rsidRPr="001F2CE7">
        <w:rPr>
          <w:lang w:val="bg-BG"/>
        </w:rPr>
        <w:t xml:space="preserve">маса, немаркирани с контролна горска марка. Нарушението е извършено на територията на РДГ С, община Б, землище с. Л, отдел 450, подотдел „л“ – държавна горска територия.  Съставен е констативен протокол № 013763 от 10.07.2024 г. и АУАН сериен № 101904 от 11.07.2024 г. От директора на РДГ С е издадено е Наказателно постановление (НП) № 390 от 11.11.2024 г. Наказателно постановление № 390 от 11.11.2024 г.  е обжалвано пред Районен съд – Б. С Решение № 89/25.03.2025г., постановено по АНД № 20241810200763 по описа на Районен съд – Б за 2024 г., Наказателно постановление № 390 от 11.11.2024 г. е потвърдено. Решение № 89/25.03.2025 г. на Районен съд - Б е обжалвано пред Административен съд С. С Решение № 976/15.07.2025 г., постановено по КАНД № 20257020700601 от описа на Административен съд С за 2025 г., е оставено в сила Решение № 89/25.03.2025 г., постановено по АНД № 763/2024 г. по описа на РС – Б, с което е потвърдено Наказателно постановление № 390 от 11.11.2024г., издадено от директора на РДГ – С. Наказателно </w:t>
      </w:r>
      <w:r w:rsidR="001F2CE7" w:rsidRPr="001F2CE7">
        <w:rPr>
          <w:lang w:val="bg-BG"/>
        </w:rPr>
        <w:lastRenderedPageBreak/>
        <w:t>постановление № 390 от 11.11.2024 г., издадено от директора на РДГ С, е влязло в законна сила на 15.07.2025 г.</w:t>
      </w:r>
    </w:p>
    <w:p w:rsidR="001F2CE7" w:rsidRPr="001F2CE7" w:rsidRDefault="005B4EE1" w:rsidP="001F2CE7">
      <w:pPr>
        <w:ind w:firstLine="720"/>
        <w:jc w:val="both"/>
        <w:outlineLvl w:val="4"/>
        <w:rPr>
          <w:lang w:val="bg-BG"/>
        </w:rPr>
      </w:pPr>
      <w:r w:rsidRPr="005B4EE1">
        <w:rPr>
          <w:lang w:val="bg-BG"/>
        </w:rPr>
        <w:t>Ц И Г</w:t>
      </w:r>
      <w:r w:rsidR="001F2CE7" w:rsidRPr="001F2CE7">
        <w:rPr>
          <w:lang w:val="bg-BG"/>
        </w:rPr>
        <w:t>, като лице по чл. 108, ал. 2 от Закона за горите /ЗГ/, упражняващо лесовъдска практика, в нарушение на чл. 257, ал. 1, пр. 2 /лице упражняващо лесовъдска практика/, т. 1, пр. 1 /не изпълни/, във връзка с чл. 108, ал. 3 от същия закон, във връзка с чл. 12б, ал. 1, т. 6 и</w:t>
      </w:r>
      <w:r w:rsidR="00135CD1">
        <w:t xml:space="preserve"> </w:t>
      </w:r>
      <w:r w:rsidR="00135CD1">
        <w:rPr>
          <w:lang w:val="bg-BG"/>
        </w:rPr>
        <w:t>т.</w:t>
      </w:r>
      <w:r w:rsidR="00135CD1">
        <w:t xml:space="preserve"> </w:t>
      </w:r>
      <w:r w:rsidR="001F2CE7" w:rsidRPr="001F2CE7">
        <w:rPr>
          <w:lang w:val="bg-BG"/>
        </w:rPr>
        <w:t>7 от Наредба № 1 от 30.01.2012 г. за контрола и опазването на горските територии, на чието име е издадено Позволително за сеч № 0759720 от 05.02.2024 г. не е изпълнил задълженията си да упражнява контрол и да следи за спазване на одобрения технологичен план, както и да следи за опазване на подраста, в следствие на което са извършени следните 2 /две/ нарушения:</w:t>
      </w:r>
    </w:p>
    <w:p w:rsidR="001F2CE7" w:rsidRPr="001F2CE7" w:rsidRDefault="001F2CE7" w:rsidP="001F2CE7">
      <w:pPr>
        <w:ind w:firstLine="720"/>
        <w:jc w:val="both"/>
        <w:outlineLvl w:val="4"/>
        <w:rPr>
          <w:lang w:val="bg-BG"/>
        </w:rPr>
      </w:pPr>
      <w:r w:rsidRPr="001F2CE7">
        <w:rPr>
          <w:lang w:val="bg-BG"/>
        </w:rPr>
        <w:t>1. при извоза на дървесина в отдел 450, подотдел „п“, землище на с. Л, община Б – държавна горска територия са изградени 14 /четиринадесет/ броя технологични просеки, с обща дължина 1360 м. и ширина 3 м., които не са</w:t>
      </w:r>
      <w:r w:rsidR="00135CD1">
        <w:t xml:space="preserve"> </w:t>
      </w:r>
      <w:r w:rsidRPr="001F2CE7">
        <w:rPr>
          <w:lang w:val="bg-BG"/>
        </w:rPr>
        <w:t>отбелязани в одобрения технологичен план;</w:t>
      </w:r>
    </w:p>
    <w:p w:rsidR="001F2CE7" w:rsidRPr="001F2CE7" w:rsidRDefault="001F2CE7" w:rsidP="001F2CE7">
      <w:pPr>
        <w:ind w:firstLine="720"/>
        <w:jc w:val="both"/>
        <w:outlineLvl w:val="4"/>
        <w:rPr>
          <w:lang w:val="bg-BG"/>
        </w:rPr>
      </w:pPr>
      <w:r w:rsidRPr="001F2CE7">
        <w:rPr>
          <w:lang w:val="bg-BG"/>
        </w:rPr>
        <w:t xml:space="preserve">2. при извоза на дървесина в отдел 450, подотдел „п“, землище на с. Л, община Б – държавна горска територия, е унищожен целия </w:t>
      </w:r>
      <w:proofErr w:type="spellStart"/>
      <w:r w:rsidRPr="001F2CE7">
        <w:rPr>
          <w:lang w:val="bg-BG"/>
        </w:rPr>
        <w:t>подраст</w:t>
      </w:r>
      <w:proofErr w:type="spellEnd"/>
      <w:r w:rsidRPr="001F2CE7">
        <w:rPr>
          <w:lang w:val="bg-BG"/>
        </w:rPr>
        <w:t>, чрез пречупване и смачкване.</w:t>
      </w:r>
    </w:p>
    <w:p w:rsidR="001F2CE7" w:rsidRPr="001F2CE7" w:rsidRDefault="001F2CE7" w:rsidP="001F2CE7">
      <w:pPr>
        <w:ind w:firstLine="720"/>
        <w:jc w:val="both"/>
        <w:outlineLvl w:val="4"/>
        <w:rPr>
          <w:lang w:val="bg-BG"/>
        </w:rPr>
      </w:pPr>
      <w:r w:rsidRPr="001F2CE7">
        <w:rPr>
          <w:lang w:val="bg-BG"/>
        </w:rPr>
        <w:t>Нарушенията са извършени на територията на РДГ С, община Б, землище с. Л, отдел 450, подотдел „п“ – държавна горска територия.  Съставен е констативен протокол № 013761 от 09.07.2024 г. и АУАН сериен № 101882 от 11.07.2024 г. От директора на РДГ С е издадено е Наказателно постановление (НП) № 389 от 11.11.2024 г. Наказателно постановление № 389 от 11.11.2024 г.  е обжалвано пред Районен съд – Б. С Решение № 98/25.03.2025г., постановено по АНД № 20241810200751 по описа на Районен съд – Б за 2024 г., Наказателно постановление № 389 от 11.11.2024 г. е потвърдено. Решение № 98/25.03.2025 г. на Районен съд - Б е обжалвано пред Административен съд С. С Решение № 1009/18.07.2025 г., постановено по КАНД № 20257020700599 от описа на Административен съд С за 2025 г., е оставено в сила Решение № 98/25.03.2025 г., постановено по АНД № 751/2024 г. по описа на РС – Ботевград, с което е потвърдено Наказателно постановление № 389 от 11.11.2024 г., издадено от директора на РДГ – С. Наказателно постановление № 389 от 11.11.2024 г., издадено от директора на РДГ С, е влязло в законна сила на 18.07.2025 г.</w:t>
      </w:r>
    </w:p>
    <w:p w:rsidR="001F2CE7" w:rsidRPr="001F2CE7" w:rsidRDefault="005B4EE1" w:rsidP="001F2CE7">
      <w:pPr>
        <w:ind w:firstLine="720"/>
        <w:jc w:val="both"/>
        <w:outlineLvl w:val="4"/>
        <w:rPr>
          <w:lang w:val="bg-BG"/>
        </w:rPr>
      </w:pPr>
      <w:r w:rsidRPr="005B4EE1">
        <w:rPr>
          <w:lang w:val="bg-BG"/>
        </w:rPr>
        <w:t>Ц И Г</w:t>
      </w:r>
      <w:r w:rsidR="001F2CE7" w:rsidRPr="001F2CE7">
        <w:rPr>
          <w:lang w:val="bg-BG"/>
        </w:rPr>
        <w:t xml:space="preserve">, като лице по чл. 108, ал. 2 от Закона за горите /ЗГ/, упражняващо лесовъдска практика, в нарушение на чл. 257, ал. 1, пр. 2 /лице упражняващо лесовъдска практика/, т. 1, пр. 1 /не изпълни/, във връзка с чл. 108, ал. 3 от същия закон, във връзка с чл. 12б, ал. 1, т. 5 от Наредба № 1 от 30.01.2012 г. за контрола и опазването на горските територии, на чието име е издадено Позволително за сеч № 0759720 от 05.02.2024 г. за отдел 450, подотдел „п“, землище на с. Л, община Б, държавна горска територия, не е изпълнил задълженията си да упражнява контрол и да следи за спазване на правилата за сеч, в това число да се секат само определените и отбелязани за сеч дървета, в следствие на което е извършена сеч на 17 /седемнадесет/ броя дървета, от които 15 /петнадесет/ броя от бук, с диаметри на </w:t>
      </w:r>
      <w:proofErr w:type="spellStart"/>
      <w:r w:rsidR="001F2CE7" w:rsidRPr="001F2CE7">
        <w:rPr>
          <w:lang w:val="bg-BG"/>
        </w:rPr>
        <w:t>пъните</w:t>
      </w:r>
      <w:proofErr w:type="spellEnd"/>
      <w:r w:rsidR="001F2CE7" w:rsidRPr="001F2CE7">
        <w:rPr>
          <w:lang w:val="bg-BG"/>
        </w:rPr>
        <w:t xml:space="preserve">, както следва: 26 см. – 3 бр., 28 см. – 3 бр., 30 см. – 2 бр., 34 см. – 1 бр., 36 см. – 3 бр., 42 см. – 2 бр. и 60 см. – 1 бр.,, 1 /един/ брой от зимен дъб с диаметър 22 см. И 1 /един/ брой от круша с диаметър 30 см., с общ обем на отсечената дървесина 7.0 </w:t>
      </w:r>
      <w:proofErr w:type="spellStart"/>
      <w:r w:rsidR="001F2CE7" w:rsidRPr="001F2CE7">
        <w:rPr>
          <w:lang w:val="bg-BG"/>
        </w:rPr>
        <w:t>м.куб</w:t>
      </w:r>
      <w:proofErr w:type="spellEnd"/>
      <w:r w:rsidR="001F2CE7" w:rsidRPr="001F2CE7">
        <w:rPr>
          <w:lang w:val="bg-BG"/>
        </w:rPr>
        <w:t xml:space="preserve">. лежаща маса, немаркирани с контролна горска марка. Нарушението е извършено на територията на РДГ С, община Б, землище с. Л, отдел 450, подотдел „п“ – държавна горска територия.  Съставени са констативни протоколи № 012613 от 13.06.2024 г. и № 013761 от 09.07.2024 г., № 014705 от 08.04.2024 г. и АУАН сериен № 101883 от 11.07.2024 г. От директора на РДГ С е издадено е Наказателно постановление (НП) № 388 от 11.11.2024г. Наказателно постановление № 388 от 11.11.2024 г.  е обжалвано пред Районен съд – Б. С Решение № 90/25.03.2025г., постановено по АНД № 20241810200752 по описа на Районен съд – Б за 2024 г., Наказателно постановление № 388 от 11.11.2024 г. е потвърдено. Решение № 90/25.03.2025 г. на Районен съд - Б е обжалвано пред Административен съд С. С Решение № 977/15.07.2025 г., постановено по КАНД № 20257020700602 от описа на Административен съд С за 2025 г., е оставено в сила Решение № 90/25.03.2025 г., постановено по АНД № 752/2024 г. по описа на РС – Б, с което е </w:t>
      </w:r>
      <w:r w:rsidR="001F2CE7" w:rsidRPr="001F2CE7">
        <w:rPr>
          <w:lang w:val="bg-BG"/>
        </w:rPr>
        <w:lastRenderedPageBreak/>
        <w:t>потвърдено Наказателно постановление № 388 от 11.11.2024г., издадено от директора на РДГ – С. Наказателно постановление № 388 от 11.11.2024 г., издадено от директора на РДГ С, е влязло в законна сила на 15.07.2025 г.</w:t>
      </w:r>
    </w:p>
    <w:p w:rsidR="001F2CE7" w:rsidRPr="001F2CE7" w:rsidRDefault="001F2CE7" w:rsidP="001F2CE7">
      <w:pPr>
        <w:ind w:firstLine="720"/>
        <w:jc w:val="both"/>
        <w:outlineLvl w:val="4"/>
        <w:rPr>
          <w:bCs/>
          <w:iCs/>
          <w:lang w:val="bg-BG"/>
        </w:rPr>
      </w:pPr>
      <w:r w:rsidRPr="001F2CE7">
        <w:rPr>
          <w:bCs/>
          <w:iCs/>
          <w:lang w:val="bg-BG"/>
        </w:rPr>
        <w:t>С посочените нарушения, които са установени по надлежния ред, е осъществен съставът на чл. 239, ал. 1, т. 5 от Закона на горите, съгласно който физическо лице, вписано в регистъра за лесовъдска практика се отписва, когато в рамките на 12 месеца преди датата на взимане на решението за отписване с влезли в сила три или повече акта на компетентен орган са установени нарушения на Закона за горите и подзаконовите актове по неговото прилагане, извършени при упражняване на дейността, за която е регистрирано.</w:t>
      </w:r>
    </w:p>
    <w:p w:rsidR="001F2CE7" w:rsidRPr="001F2CE7" w:rsidRDefault="001F2CE7" w:rsidP="001F2CE7">
      <w:pPr>
        <w:ind w:firstLine="720"/>
        <w:jc w:val="both"/>
        <w:outlineLvl w:val="4"/>
        <w:rPr>
          <w:bCs/>
          <w:iCs/>
          <w:lang w:val="bg-BG"/>
        </w:rPr>
      </w:pPr>
      <w:r w:rsidRPr="001F2CE7">
        <w:rPr>
          <w:bCs/>
          <w:iCs/>
          <w:lang w:val="bg-BG"/>
        </w:rPr>
        <w:t xml:space="preserve">Въз основа на събраните по административната преписка доказателства и на основание чл. 239, ал. 1, т. 5 от Закона за горите, </w:t>
      </w:r>
      <w:r w:rsidR="005B4EE1" w:rsidRPr="005B4EE1">
        <w:rPr>
          <w:bCs/>
          <w:iCs/>
          <w:lang w:val="bg-BG"/>
        </w:rPr>
        <w:t xml:space="preserve">Ц И Г </w:t>
      </w:r>
      <w:r w:rsidRPr="001F2CE7">
        <w:rPr>
          <w:bCs/>
          <w:iCs/>
          <w:lang w:val="bg-BG"/>
        </w:rPr>
        <w:t>следва да бъде отписан от публичния регистър по чл. 235 от ЗГ.</w:t>
      </w:r>
    </w:p>
    <w:p w:rsidR="001F2CE7" w:rsidRPr="001F2CE7" w:rsidRDefault="001F2CE7" w:rsidP="001F2CE7">
      <w:pPr>
        <w:ind w:firstLine="720"/>
        <w:jc w:val="both"/>
        <w:outlineLvl w:val="4"/>
        <w:rPr>
          <w:bCs/>
          <w:iCs/>
          <w:lang w:val="bg-BG"/>
        </w:rPr>
      </w:pPr>
      <w:r w:rsidRPr="001F2CE7">
        <w:rPr>
          <w:bCs/>
          <w:iCs/>
          <w:lang w:val="bg-BG"/>
        </w:rPr>
        <w:t xml:space="preserve">ИАГ е уведомена за извършените нарушения и издадените наказателни постановления на лицето </w:t>
      </w:r>
      <w:r w:rsidR="005B4EE1" w:rsidRPr="005B4EE1">
        <w:rPr>
          <w:bCs/>
          <w:iCs/>
          <w:lang w:val="bg-BG"/>
        </w:rPr>
        <w:t xml:space="preserve">Ц И Г </w:t>
      </w:r>
      <w:r w:rsidRPr="001F2CE7">
        <w:rPr>
          <w:bCs/>
          <w:iCs/>
          <w:lang w:val="bg-BG"/>
        </w:rPr>
        <w:t xml:space="preserve">с писмо от Регионална дирекция по горите – гр. С, регистрирано в ИАГ с рег. индекс: ИАГ- 19090/11.08.2025 г. 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знанието на </w:t>
      </w:r>
      <w:r w:rsidR="005B4EE1" w:rsidRPr="005B4EE1">
        <w:rPr>
          <w:lang w:val="ru-RU"/>
        </w:rPr>
        <w:t>Ц И Г</w:t>
      </w:r>
      <w:r w:rsidRPr="006F7D6A">
        <w:rPr>
          <w:lang w:val="ru-RU"/>
        </w:rPr>
        <w:t>, на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="006D3EAE"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DB1FA9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B1FA9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5B4EE1" w:rsidRPr="005B4EE1" w:rsidRDefault="005B4EE1" w:rsidP="005B4EE1">
      <w:pPr>
        <w:ind w:right="-540"/>
        <w:jc w:val="both"/>
        <w:rPr>
          <w:b/>
        </w:rPr>
      </w:pPr>
      <w:r w:rsidRPr="005B4EE1">
        <w:rPr>
          <w:b/>
        </w:rPr>
        <w:t>АСЕН МАРКОВ /П/</w:t>
      </w:r>
    </w:p>
    <w:p w:rsidR="00C03FA5" w:rsidRDefault="005B4EE1" w:rsidP="005B4EE1">
      <w:pPr>
        <w:ind w:right="-540"/>
        <w:jc w:val="both"/>
        <w:rPr>
          <w:b/>
        </w:rPr>
      </w:pPr>
      <w:r w:rsidRPr="005B4EE1">
        <w:rPr>
          <w:b/>
        </w:rPr>
        <w:t>ИЗПЪЛНИТЕЛЕН ДИРЕКТОР</w:t>
      </w:r>
    </w:p>
    <w:p w:rsidR="00F40283" w:rsidRDefault="00F40283" w:rsidP="005B4EE1">
      <w:pPr>
        <w:ind w:right="-540"/>
        <w:jc w:val="both"/>
        <w:rPr>
          <w:b/>
        </w:rPr>
      </w:pPr>
    </w:p>
    <w:p w:rsidR="00F40283" w:rsidRDefault="00F40283" w:rsidP="005B4EE1">
      <w:pPr>
        <w:ind w:right="-540"/>
        <w:jc w:val="both"/>
        <w:rPr>
          <w:b/>
        </w:rPr>
      </w:pPr>
    </w:p>
    <w:p w:rsidR="00F40283" w:rsidRDefault="00F40283" w:rsidP="005B4EE1">
      <w:pPr>
        <w:ind w:right="-540"/>
        <w:jc w:val="both"/>
        <w:rPr>
          <w:b/>
        </w:rPr>
      </w:pPr>
    </w:p>
    <w:p w:rsidR="00F40283" w:rsidRPr="00842260" w:rsidRDefault="00F40283" w:rsidP="00F40283">
      <w:pPr>
        <w:ind w:right="-540"/>
        <w:jc w:val="both"/>
        <w:rPr>
          <w:sz w:val="16"/>
          <w:szCs w:val="16"/>
          <w:lang w:val="bg-BG"/>
        </w:rPr>
      </w:pPr>
      <w:r>
        <w:rPr>
          <w:sz w:val="16"/>
          <w:szCs w:val="16"/>
          <w:lang w:val="bg-BG"/>
        </w:rPr>
        <w:t>ДК/ГС</w:t>
      </w:r>
    </w:p>
    <w:p w:rsidR="00F40283" w:rsidRPr="00833802" w:rsidRDefault="00F40283" w:rsidP="005B4EE1">
      <w:pPr>
        <w:ind w:right="-540"/>
        <w:jc w:val="both"/>
        <w:rPr>
          <w:sz w:val="16"/>
          <w:szCs w:val="16"/>
        </w:rPr>
      </w:pPr>
      <w:bookmarkStart w:id="0" w:name="_GoBack"/>
      <w:bookmarkEnd w:id="0"/>
    </w:p>
    <w:sectPr w:rsidR="00F40283" w:rsidRPr="00833802" w:rsidSect="00DB1FA9">
      <w:footerReference w:type="default" r:id="rId8"/>
      <w:type w:val="continuous"/>
      <w:pgSz w:w="11909" w:h="16834" w:code="9"/>
      <w:pgMar w:top="900" w:right="1277" w:bottom="90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783B" w:rsidRDefault="003C783B" w:rsidP="002E603D">
      <w:r>
        <w:separator/>
      </w:r>
    </w:p>
  </w:endnote>
  <w:endnote w:type="continuationSeparator" w:id="0">
    <w:p w:rsidR="003C783B" w:rsidRDefault="003C783B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276632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028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783B" w:rsidRDefault="003C783B" w:rsidP="002E603D">
      <w:r>
        <w:separator/>
      </w:r>
    </w:p>
  </w:footnote>
  <w:footnote w:type="continuationSeparator" w:id="0">
    <w:p w:rsidR="003C783B" w:rsidRDefault="003C783B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71BE0"/>
    <w:rsid w:val="000725F3"/>
    <w:rsid w:val="00077129"/>
    <w:rsid w:val="00080C8B"/>
    <w:rsid w:val="0009391C"/>
    <w:rsid w:val="00093D67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113A81"/>
    <w:rsid w:val="00116DF2"/>
    <w:rsid w:val="001216B3"/>
    <w:rsid w:val="00127989"/>
    <w:rsid w:val="001345A5"/>
    <w:rsid w:val="0013514F"/>
    <w:rsid w:val="00135CD1"/>
    <w:rsid w:val="00147E1A"/>
    <w:rsid w:val="001519CD"/>
    <w:rsid w:val="00165C02"/>
    <w:rsid w:val="00170B18"/>
    <w:rsid w:val="00171F91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F2CE7"/>
    <w:rsid w:val="00202B61"/>
    <w:rsid w:val="002047C4"/>
    <w:rsid w:val="00211ADD"/>
    <w:rsid w:val="002146F6"/>
    <w:rsid w:val="002149F1"/>
    <w:rsid w:val="002342DA"/>
    <w:rsid w:val="00237B09"/>
    <w:rsid w:val="00247628"/>
    <w:rsid w:val="002628F6"/>
    <w:rsid w:val="00262EAE"/>
    <w:rsid w:val="0026449F"/>
    <w:rsid w:val="00265124"/>
    <w:rsid w:val="00280CCC"/>
    <w:rsid w:val="00284AED"/>
    <w:rsid w:val="0029171F"/>
    <w:rsid w:val="002A6B79"/>
    <w:rsid w:val="002A72F5"/>
    <w:rsid w:val="002A7EF9"/>
    <w:rsid w:val="002B2293"/>
    <w:rsid w:val="002C27A0"/>
    <w:rsid w:val="002D2BCA"/>
    <w:rsid w:val="002E0215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50957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83B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78F8"/>
    <w:rsid w:val="0057048E"/>
    <w:rsid w:val="00570C28"/>
    <w:rsid w:val="00576E6F"/>
    <w:rsid w:val="00581E44"/>
    <w:rsid w:val="00597A52"/>
    <w:rsid w:val="005A0C6B"/>
    <w:rsid w:val="005A5592"/>
    <w:rsid w:val="005A6220"/>
    <w:rsid w:val="005B2C3F"/>
    <w:rsid w:val="005B4EE1"/>
    <w:rsid w:val="005B6571"/>
    <w:rsid w:val="005B7193"/>
    <w:rsid w:val="005C44C5"/>
    <w:rsid w:val="005C53B0"/>
    <w:rsid w:val="005D18FF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7AA"/>
    <w:rsid w:val="00760BD2"/>
    <w:rsid w:val="00762925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BF5"/>
    <w:rsid w:val="009E2EAF"/>
    <w:rsid w:val="009F028D"/>
    <w:rsid w:val="009F514A"/>
    <w:rsid w:val="009F66FC"/>
    <w:rsid w:val="00A02130"/>
    <w:rsid w:val="00A0302A"/>
    <w:rsid w:val="00A12587"/>
    <w:rsid w:val="00A16502"/>
    <w:rsid w:val="00A246BB"/>
    <w:rsid w:val="00A27A23"/>
    <w:rsid w:val="00A41589"/>
    <w:rsid w:val="00A4307D"/>
    <w:rsid w:val="00A432E4"/>
    <w:rsid w:val="00A450C8"/>
    <w:rsid w:val="00A454EB"/>
    <w:rsid w:val="00A54D43"/>
    <w:rsid w:val="00A55C3F"/>
    <w:rsid w:val="00A6086C"/>
    <w:rsid w:val="00A626C0"/>
    <w:rsid w:val="00A64278"/>
    <w:rsid w:val="00A6533F"/>
    <w:rsid w:val="00A871AE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B05C91"/>
    <w:rsid w:val="00B06E0D"/>
    <w:rsid w:val="00B07996"/>
    <w:rsid w:val="00B23B5F"/>
    <w:rsid w:val="00B2508E"/>
    <w:rsid w:val="00B2511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51055"/>
    <w:rsid w:val="00C53343"/>
    <w:rsid w:val="00C56019"/>
    <w:rsid w:val="00C72C44"/>
    <w:rsid w:val="00C740F1"/>
    <w:rsid w:val="00C81631"/>
    <w:rsid w:val="00C87DB8"/>
    <w:rsid w:val="00C95440"/>
    <w:rsid w:val="00C96C97"/>
    <w:rsid w:val="00CA7521"/>
    <w:rsid w:val="00CC1CFB"/>
    <w:rsid w:val="00CC4C1A"/>
    <w:rsid w:val="00CC4DB8"/>
    <w:rsid w:val="00CD1468"/>
    <w:rsid w:val="00CE1113"/>
    <w:rsid w:val="00CE2EB3"/>
    <w:rsid w:val="00CE6129"/>
    <w:rsid w:val="00CF1E7A"/>
    <w:rsid w:val="00CF4F4F"/>
    <w:rsid w:val="00D110D4"/>
    <w:rsid w:val="00D1547F"/>
    <w:rsid w:val="00D2598B"/>
    <w:rsid w:val="00D35F07"/>
    <w:rsid w:val="00D36E97"/>
    <w:rsid w:val="00D47248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0283"/>
    <w:rsid w:val="00F42616"/>
    <w:rsid w:val="00F45A6A"/>
    <w:rsid w:val="00F67459"/>
    <w:rsid w:val="00F71976"/>
    <w:rsid w:val="00F75481"/>
    <w:rsid w:val="00F82DD7"/>
    <w:rsid w:val="00F85E67"/>
    <w:rsid w:val="00F91E00"/>
    <w:rsid w:val="00F93C8D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25B00-2132-4F4D-8EB5-E73393914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1443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9650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16</cp:revision>
  <cp:lastPrinted>2025-07-16T10:55:00Z</cp:lastPrinted>
  <dcterms:created xsi:type="dcterms:W3CDTF">2025-04-10T07:10:00Z</dcterms:created>
  <dcterms:modified xsi:type="dcterms:W3CDTF">2025-10-01T06:27:00Z</dcterms:modified>
</cp:coreProperties>
</file>