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290520" w:rsidRPr="00290520" w:rsidRDefault="00290520" w:rsidP="00290520">
      <w:pPr>
        <w:tabs>
          <w:tab w:val="left" w:pos="360"/>
          <w:tab w:val="left" w:pos="540"/>
        </w:tabs>
        <w:ind w:right="-2"/>
        <w:jc w:val="center"/>
        <w:rPr>
          <w:b/>
          <w:szCs w:val="28"/>
        </w:rPr>
      </w:pPr>
      <w:r w:rsidRPr="00A30D06">
        <w:rPr>
          <w:b/>
          <w:szCs w:val="28"/>
          <w:lang w:val="bg-BG"/>
        </w:rPr>
        <w:t xml:space="preserve">№ </w:t>
      </w:r>
      <w:r>
        <w:rPr>
          <w:b/>
          <w:szCs w:val="28"/>
        </w:rPr>
        <w:t>896</w:t>
      </w:r>
    </w:p>
    <w:p w:rsidR="00290520" w:rsidRDefault="00290520" w:rsidP="00290520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София, </w:t>
      </w:r>
      <w:r>
        <w:rPr>
          <w:b/>
          <w:szCs w:val="28"/>
        </w:rPr>
        <w:t>28</w:t>
      </w:r>
      <w:r>
        <w:rPr>
          <w:b/>
          <w:szCs w:val="28"/>
          <w:lang w:val="bg-BG"/>
        </w:rPr>
        <w:t>.</w:t>
      </w:r>
      <w:r>
        <w:rPr>
          <w:b/>
          <w:szCs w:val="28"/>
        </w:rPr>
        <w:t>0</w:t>
      </w:r>
      <w:r>
        <w:rPr>
          <w:b/>
          <w:szCs w:val="28"/>
        </w:rPr>
        <w:t>8</w:t>
      </w:r>
      <w:r w:rsidRPr="00A30D06">
        <w:rPr>
          <w:b/>
          <w:szCs w:val="28"/>
          <w:lang w:val="bg-BG"/>
        </w:rPr>
        <w:t>.2025 г.</w:t>
      </w: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290520" w:rsidRPr="009804A2" w:rsidRDefault="00290520" w:rsidP="00290520">
      <w:pPr>
        <w:tabs>
          <w:tab w:val="left" w:pos="0"/>
        </w:tabs>
        <w:ind w:firstLine="540"/>
        <w:jc w:val="both"/>
        <w:rPr>
          <w:lang w:val="bg-BG"/>
        </w:rPr>
      </w:pPr>
      <w:r w:rsidRPr="00FC5E05">
        <w:rPr>
          <w:lang w:val="bg-BG"/>
        </w:rPr>
        <w:t xml:space="preserve">На основание </w:t>
      </w:r>
      <w:r w:rsidRPr="001F2CE7">
        <w:rPr>
          <w:lang w:val="bg-BG"/>
        </w:rPr>
        <w:t xml:space="preserve">чл. 239, ал. 1, т. 5 и чл. 240, ал. 2 </w:t>
      </w:r>
      <w:r w:rsidRPr="00FC5E05">
        <w:rPr>
          <w:lang w:val="bg-BG"/>
        </w:rPr>
        <w:t>от Закона за горит</w:t>
      </w:r>
      <w:r>
        <w:rPr>
          <w:lang w:val="bg-BG"/>
        </w:rPr>
        <w:t xml:space="preserve">е /ЗГ/, във връзка с Протокол № </w:t>
      </w:r>
      <w:r>
        <w:t>24</w:t>
      </w:r>
      <w:r w:rsidRPr="00FC5E05">
        <w:rPr>
          <w:lang w:val="bg-BG"/>
        </w:rPr>
        <w:t xml:space="preserve"> от </w:t>
      </w:r>
      <w:r>
        <w:t>25</w:t>
      </w:r>
      <w:r w:rsidRPr="00FC5E05">
        <w:rPr>
          <w:lang w:val="bg-BG"/>
        </w:rPr>
        <w:t>.</w:t>
      </w:r>
      <w:r>
        <w:rPr>
          <w:lang w:val="bg-BG"/>
        </w:rPr>
        <w:t>0</w:t>
      </w:r>
      <w:r>
        <w:t>8</w:t>
      </w:r>
      <w:r>
        <w:rPr>
          <w:lang w:val="bg-BG"/>
        </w:rPr>
        <w:t>.2025</w:t>
      </w:r>
      <w:r w:rsidRPr="00FC5E05">
        <w:rPr>
          <w:lang w:val="bg-BG"/>
        </w:rPr>
        <w:t xml:space="preserve"> г. </w:t>
      </w:r>
      <w:r>
        <w:rPr>
          <w:lang w:val="bg-BG"/>
        </w:rPr>
        <w:t xml:space="preserve">от заседание </w:t>
      </w:r>
      <w:r w:rsidRPr="00FC5E05">
        <w:rPr>
          <w:lang w:val="bg-BG"/>
        </w:rPr>
        <w:t xml:space="preserve">на комисия, назначена със </w:t>
      </w:r>
      <w:r>
        <w:rPr>
          <w:lang w:val="bg-BG"/>
        </w:rPr>
        <w:t>З</w:t>
      </w:r>
      <w:r w:rsidRPr="00FC5E05">
        <w:rPr>
          <w:lang w:val="bg-BG"/>
        </w:rPr>
        <w:t xml:space="preserve">аповед </w:t>
      </w:r>
      <w:r w:rsidRPr="00FC5E05">
        <w:rPr>
          <w:lang w:val="ru-RU"/>
        </w:rPr>
        <w:t xml:space="preserve">№ </w:t>
      </w:r>
      <w:r w:rsidRPr="006D3EAE">
        <w:rPr>
          <w:lang w:val="bg-BG"/>
        </w:rPr>
        <w:t>596 от 04.06.2025</w:t>
      </w:r>
      <w:r>
        <w:rPr>
          <w:lang w:val="bg-BG"/>
        </w:rPr>
        <w:t xml:space="preserve"> </w:t>
      </w:r>
      <w:r w:rsidRPr="00FC5E05">
        <w:rPr>
          <w:lang w:val="ru-RU"/>
        </w:rPr>
        <w:t>г.</w:t>
      </w:r>
      <w:r w:rsidRPr="00FC5E05">
        <w:rPr>
          <w:lang w:val="bg-BG"/>
        </w:rPr>
        <w:t xml:space="preserve"> на изпълнителния директор на Изпълнителна агенция</w:t>
      </w:r>
      <w:r w:rsidRPr="005C57F8">
        <w:rPr>
          <w:lang w:val="bg-BG"/>
        </w:rPr>
        <w:t xml:space="preserve"> по горите</w:t>
      </w:r>
      <w:r>
        <w:rPr>
          <w:lang w:val="bg-BG"/>
        </w:rPr>
        <w:t xml:space="preserve"> /ИАГ/,</w:t>
      </w:r>
    </w:p>
    <w:p w:rsidR="00290520" w:rsidRPr="00CC4C1A" w:rsidRDefault="00290520" w:rsidP="00290520">
      <w:pPr>
        <w:tabs>
          <w:tab w:val="left" w:pos="0"/>
        </w:tabs>
        <w:jc w:val="center"/>
        <w:rPr>
          <w:b/>
          <w:lang w:val="bg-BG"/>
        </w:rPr>
      </w:pPr>
    </w:p>
    <w:p w:rsidR="00290520" w:rsidRDefault="00290520" w:rsidP="00290520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290520" w:rsidRPr="00CC4C1A" w:rsidRDefault="00290520" w:rsidP="00290520">
      <w:pPr>
        <w:tabs>
          <w:tab w:val="left" w:pos="0"/>
        </w:tabs>
        <w:jc w:val="center"/>
        <w:rPr>
          <w:b/>
          <w:lang w:val="bg-BG"/>
        </w:rPr>
      </w:pPr>
    </w:p>
    <w:p w:rsidR="00290520" w:rsidRPr="009E0AEE" w:rsidRDefault="00290520" w:rsidP="00290520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>
        <w:rPr>
          <w:lang w:val="ru-RU"/>
        </w:rPr>
        <w:t xml:space="preserve"> по чл. 235 от ЗГ</w:t>
      </w:r>
      <w:r w:rsidRPr="009E0AEE">
        <w:rPr>
          <w:lang w:val="ru-RU"/>
        </w:rPr>
        <w:t xml:space="preserve"> </w:t>
      </w:r>
      <w:r w:rsidRPr="00C459C6">
        <w:rPr>
          <w:b/>
          <w:lang w:val="ru-RU"/>
        </w:rPr>
        <w:t>Б Н П</w:t>
      </w:r>
      <w:r w:rsidRPr="004F3298">
        <w:rPr>
          <w:lang w:val="ru-RU"/>
        </w:rPr>
        <w:t xml:space="preserve">, </w:t>
      </w:r>
      <w:r>
        <w:rPr>
          <w:lang w:val="ru-RU"/>
        </w:rPr>
        <w:t xml:space="preserve">с ЕГН </w:t>
      </w:r>
      <w:r w:rsidRPr="00C459C6">
        <w:rPr>
          <w:lang w:val="ru-RU"/>
        </w:rPr>
        <w:t>и адрес: с. Б, община П, област П, пл. „</w:t>
      </w:r>
      <w:r w:rsidRPr="00C459C6">
        <w:rPr>
          <w:lang w:val="ru-RU"/>
        </w:rPr>
        <w:t xml:space="preserve"> </w:t>
      </w:r>
      <w:r w:rsidRPr="00C459C6">
        <w:rPr>
          <w:lang w:val="ru-RU"/>
        </w:rPr>
        <w:t>“ №</w:t>
      </w:r>
      <w:r w:rsidRPr="009E0AEE">
        <w:rPr>
          <w:lang w:val="ru-RU"/>
        </w:rPr>
        <w:t xml:space="preserve">. </w:t>
      </w:r>
    </w:p>
    <w:p w:rsidR="00290520" w:rsidRPr="009E0AEE" w:rsidRDefault="00290520" w:rsidP="00290520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>
        <w:rPr>
          <w:lang w:val="ru-RU"/>
        </w:rPr>
        <w:t>2. Обявявам за невалидно У</w:t>
      </w:r>
      <w:r w:rsidRPr="009E0AEE">
        <w:rPr>
          <w:lang w:val="ru-RU"/>
        </w:rPr>
        <w:t xml:space="preserve">достоверение № </w:t>
      </w:r>
      <w:r w:rsidRPr="00C459C6">
        <w:rPr>
          <w:b/>
          <w:bCs/>
          <w:iCs/>
          <w:lang w:val="ru-RU"/>
        </w:rPr>
        <w:t>3229/03.05.2011</w:t>
      </w:r>
      <w:r>
        <w:rPr>
          <w:b/>
          <w:bCs/>
          <w:iCs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Pr="00C459C6">
        <w:rPr>
          <w:bCs/>
          <w:iCs/>
          <w:lang w:val="bg-BG"/>
        </w:rPr>
        <w:t xml:space="preserve">В рамките на 12 месеца преди датата на вземане на решението за отписване, с влезли в сила 5 /пет/ наказателни постановления, издадени на </w:t>
      </w:r>
      <w:r w:rsidRPr="00290520">
        <w:rPr>
          <w:bCs/>
          <w:iCs/>
          <w:lang w:val="bg-BG"/>
        </w:rPr>
        <w:t>Б Н П</w:t>
      </w:r>
      <w:r w:rsidRPr="00C459C6">
        <w:rPr>
          <w:bCs/>
          <w:iCs/>
          <w:lang w:val="bg-BG"/>
        </w:rPr>
        <w:t xml:space="preserve">, ЕГН,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</w:p>
    <w:p w:rsidR="00290520" w:rsidRPr="00C459C6" w:rsidRDefault="00290520" w:rsidP="00290520">
      <w:pPr>
        <w:ind w:firstLine="720"/>
        <w:jc w:val="both"/>
        <w:outlineLvl w:val="4"/>
        <w:rPr>
          <w:lang w:val="bg-BG"/>
        </w:rPr>
      </w:pPr>
      <w:r w:rsidRPr="00290520">
        <w:rPr>
          <w:lang w:val="bg-BG"/>
        </w:rPr>
        <w:t>Б Н П</w:t>
      </w:r>
      <w:r w:rsidRPr="00C459C6">
        <w:rPr>
          <w:lang w:val="bg-BG"/>
        </w:rPr>
        <w:t xml:space="preserve">, като лице упражняващо лесовъдска практика, в нарушение на чл. 257, ал. 1, предложение второ, точка 1, предложение 1 от Закона за горите /ЗГ/, във връзка с чл. 108, ал. 2 и ал. 3 от същия закон, във връзка с чл. 61 от Наредба № 8 от 05.08.2011 г. за </w:t>
      </w:r>
      <w:proofErr w:type="spellStart"/>
      <w:r w:rsidRPr="00C459C6">
        <w:rPr>
          <w:lang w:val="bg-BG"/>
        </w:rPr>
        <w:t>сечите</w:t>
      </w:r>
      <w:proofErr w:type="spellEnd"/>
      <w:r w:rsidRPr="00C459C6">
        <w:rPr>
          <w:lang w:val="bg-BG"/>
        </w:rPr>
        <w:t xml:space="preserve"> в горите, във връзка с чл. 47, ал. 1, т. 1 от същата наредба и във връзка с чл. 12б, ал. 1, т. 5 от Наредба № 1 от 30.01.2012 г. за контрола и опазването на горските територии, в периода от 14.08.2023 г. до 04.09.2023 г., като лице по чл. 108, ал. 2 от ЗГ, на което е издадено Позволително за сеч № 0734179/14.08.2023 г., за имот  горска територия частна собственост, с поземлен идентификатор 53583.153.73, Натура 2000, защитена зона „река В“, в землището на с. О, община П, отдел 299, подотдел „л“, не е изпълнил задълженията си по чл. 108, ал. 3 от същия закон, като не е упражнил контрол и не е взел мерки за предотвратяване и спиране на незаконни действия по извършване на добив на дървесина и не е изпълнил задълженията си по чл. 12б, ал. 1, т. 5 от Наредба № 1 от 30.01.2012 г. за контрола и опазването на горските територии, като не е следил за спазване на правилата за сеч – да се извършва сеч само на определените и отбелязани за сеч дървета, вследствие на което е допуснал отсичането и извозването на общо 47 бр. /четиридесет и седем броя/ дървета от цер и </w:t>
      </w:r>
      <w:proofErr w:type="spellStart"/>
      <w:r w:rsidRPr="00C459C6">
        <w:rPr>
          <w:lang w:val="bg-BG"/>
        </w:rPr>
        <w:t>мъждрян</w:t>
      </w:r>
      <w:proofErr w:type="spellEnd"/>
      <w:r w:rsidRPr="00C459C6">
        <w:rPr>
          <w:lang w:val="bg-BG"/>
        </w:rPr>
        <w:t>, с обща кубатура 9,27 пл.м</w:t>
      </w:r>
      <w:r w:rsidRPr="00C459C6">
        <w:rPr>
          <w:vertAlign w:val="superscript"/>
          <w:lang w:val="bg-BG"/>
        </w:rPr>
        <w:t>3</w:t>
      </w:r>
      <w:r w:rsidRPr="00C459C6">
        <w:rPr>
          <w:lang w:val="bg-BG"/>
        </w:rPr>
        <w:t>/девет цяло двадесет и седем плътни кубически метра/ дървесина, без да са маркирани с контролна горска марка в основата на стъблото от долната страна на склона или на някои от повърхностните корени, така че след отсичане на дървото марката да остане и да е видима. Съставен е констативен протокол Серия Б00А № 000696/05.09.2023 г.  и АУАН Сериен № 000955 от 05.10.2023 г. От директора на РДГ Л е издадено е Наказателно постано</w:t>
      </w:r>
      <w:r>
        <w:rPr>
          <w:lang w:val="bg-BG"/>
        </w:rPr>
        <w:t>вление (НП) № 521 от 18.01.2024</w:t>
      </w:r>
      <w:r w:rsidRPr="00C459C6">
        <w:rPr>
          <w:lang w:val="bg-BG"/>
        </w:rPr>
        <w:t xml:space="preserve">г. Наказателно постановление № 521 от 18.01.2024 г.  е обжалвано пред Районен съд – П. С Решение № 294/05.06.2024 г., постановено по АНД № 20244430200374 по описа на Районен съд – П за 2024 г., Наказателно постановление № 521 от 18.01.2024 г. е потвърдено. Решение № 294/05.06.2024 г. на Районен съд - П е обжалвано пред </w:t>
      </w:r>
      <w:r w:rsidRPr="00C459C6">
        <w:rPr>
          <w:lang w:val="bg-BG"/>
        </w:rPr>
        <w:lastRenderedPageBreak/>
        <w:t>Административен съд П. С Решение № 3424/04.10.2024 г., постановено по КАНД № 20247170600613 от описа на Административен съд П за 2024 г., е оставено в сила Решение № 294/05.06.2024 г., постановено по АНД № 374/2024 г. по описа на РС – Плевен, с което е потвърдено Наказателно постановление № 521 от 18.01.2024 г., издадено от директора на РДГ Л. Наказателно постановление № 521 от 18.01.2024 г., издадено от директора на РДГ Л, е влязло в законна сила на 04.10.2024 г.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lang w:val="bg-BG"/>
        </w:rPr>
      </w:pPr>
      <w:r w:rsidRPr="00290520">
        <w:rPr>
          <w:bCs/>
          <w:iCs/>
          <w:lang w:val="bg-BG"/>
        </w:rPr>
        <w:t>Б Н П</w:t>
      </w:r>
      <w:r w:rsidRPr="00C459C6">
        <w:rPr>
          <w:bCs/>
          <w:iCs/>
          <w:lang w:val="bg-BG"/>
        </w:rPr>
        <w:t xml:space="preserve">, като лице упражняващо лесовъдска практика, в нарушение на чл. 257, ал. 1, предложение второ, точка 2, предложение трето от Закона за горите /ЗГ/, във връзка с чл. 211, ал. 2, т. 2 от същия закон, във връзка с чл. 15, ал. 1, т. 2 от Наредба № 1/30.01.2012 г. за контрола и опазването на горските територии, във връзка с чл. 9а, предложение първо от същата наредба, на 19.01.2024 г. в 12:52:01 часа, в землището на гр. П, община П, отдел 305, подотдел „о“, частна горска територия с </w:t>
      </w:r>
      <w:r w:rsidRPr="00C459C6">
        <w:rPr>
          <w:bCs/>
          <w:iCs/>
        </w:rPr>
        <w:t>GPS</w:t>
      </w:r>
      <w:r w:rsidRPr="00C459C6">
        <w:rPr>
          <w:bCs/>
          <w:iCs/>
          <w:lang w:val="bg-BG"/>
        </w:rPr>
        <w:t xml:space="preserve"> координати 43.429528116666674  северна ширина </w:t>
      </w:r>
      <w:r w:rsidRPr="00C459C6">
        <w:rPr>
          <w:bCs/>
          <w:iCs/>
        </w:rPr>
        <w:t xml:space="preserve">/N/ </w:t>
      </w:r>
      <w:r w:rsidRPr="00C459C6">
        <w:rPr>
          <w:bCs/>
          <w:iCs/>
          <w:lang w:val="bg-BG"/>
        </w:rPr>
        <w:t xml:space="preserve">и </w:t>
      </w:r>
      <w:r w:rsidRPr="00C459C6">
        <w:rPr>
          <w:bCs/>
          <w:iCs/>
        </w:rPr>
        <w:t>24.67910903333333</w:t>
      </w:r>
      <w:r w:rsidRPr="00C459C6">
        <w:rPr>
          <w:bCs/>
          <w:iCs/>
          <w:lang w:val="bg-BG"/>
        </w:rPr>
        <w:t xml:space="preserve"> източна дължина /Е/, като лице по чл. 211, ал. 2, т. 2 от ЗГ, е издал превозен билет № 7702/00020/19012024/125158-1</w:t>
      </w:r>
      <w:r w:rsidRPr="00C459C6">
        <w:rPr>
          <w:bCs/>
          <w:iCs/>
        </w:rPr>
        <w:t>FB2ECD</w:t>
      </w:r>
      <w:r w:rsidRPr="00C459C6">
        <w:rPr>
          <w:bCs/>
          <w:iCs/>
          <w:lang w:val="bg-BG"/>
        </w:rPr>
        <w:t xml:space="preserve">, за категория дърва, </w:t>
      </w:r>
      <w:proofErr w:type="spellStart"/>
      <w:r w:rsidRPr="00C459C6">
        <w:rPr>
          <w:bCs/>
          <w:iCs/>
          <w:lang w:val="bg-BG"/>
        </w:rPr>
        <w:t>сортимент</w:t>
      </w:r>
      <w:proofErr w:type="spellEnd"/>
      <w:r w:rsidRPr="00C459C6">
        <w:rPr>
          <w:bCs/>
          <w:iCs/>
          <w:lang w:val="bg-BG"/>
        </w:rPr>
        <w:t xml:space="preserve"> дърва, дървесен вид акация, с общо количество 5 пр.м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>/пет пространствени кубически метра/ за товарно превозно средство с рег. № СО 0982 ВТ, с направление област П, община Д М, гр. Т, ул. „“. В превозният билет не е посочен точен адрес за мястото на доставка, което не позволява да се определи точното местоположение на доставка. Съставен е АУАН Сериен № 001119 от 02.02.2024 г. От директора на РДГ Л е издадено е Наказателно постановление (НП) № 121 от 04.06.2024 г. Наказателно постановление № 121 от 04.06.2024 г. е обжалвано пред Районен съд – П. С Решение № 433/25.09.2024 г., постановено по АНД № 20244430201215 по описа на Районен съд – П за 2024 г., Наказателно поста</w:t>
      </w:r>
      <w:r>
        <w:rPr>
          <w:bCs/>
          <w:iCs/>
          <w:lang w:val="bg-BG"/>
        </w:rPr>
        <w:t>новление № 121 от 04.06.2024 г</w:t>
      </w:r>
      <w:r w:rsidRPr="00C459C6">
        <w:rPr>
          <w:bCs/>
          <w:iCs/>
          <w:lang w:val="bg-BG"/>
        </w:rPr>
        <w:t>. е потвърдено. Решение № 433/25.09.2024 г. на Районен съд - П е обжалвано пред Административен съд П. С Решение № 660/17.02.2025 г., постановено по КАНД № 20247170600911 от описа на Административен съд П за 2024 г., е оставено в сила Решение № 433/25.09.2024 г., постановено по АНД № 1215/2024 г. по описа на РС – П, с което е потвърдено Наказателно постановление № 121 от 04.06.2024 г., издадено от директора на РДГ Л. Наказателно постановление № 121 от 04.06.2024 г., издадено от директора на РДГ Л, е влязло в законна сила на 17.02.2025 г.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lang w:val="bg-BG"/>
        </w:rPr>
      </w:pPr>
      <w:r w:rsidRPr="00290520">
        <w:rPr>
          <w:bCs/>
          <w:iCs/>
          <w:lang w:val="bg-BG"/>
        </w:rPr>
        <w:t>Б Н П</w:t>
      </w:r>
      <w:r w:rsidRPr="00C459C6">
        <w:rPr>
          <w:bCs/>
          <w:iCs/>
          <w:lang w:val="bg-BG"/>
        </w:rPr>
        <w:t xml:space="preserve">, като лице упражняващо лесовъдска практика, в нарушение на чл. 257, ал. 1, предложение първо, точка 2, предложение трето от Закона за горите /ЗГ/, във връзка с чл. 211, ал. 4  от същия закон, във връзка с чл. 15, ал. 1, т. 1 от Наредба № 1/30.01.2012 г. за контрола и опазването на горските територии, във връзка с чл. 9а, предложение първо от същата наредба, на 09.07.2024 г. в 12:21:36 часа, в землището на гр. П, община П, </w:t>
      </w:r>
      <w:r w:rsidRPr="00C459C6">
        <w:rPr>
          <w:bCs/>
          <w:iCs/>
        </w:rPr>
        <w:t>GPS</w:t>
      </w:r>
      <w:r w:rsidRPr="00C459C6">
        <w:rPr>
          <w:bCs/>
          <w:iCs/>
          <w:lang w:val="bg-BG"/>
        </w:rPr>
        <w:t xml:space="preserve"> координати </w:t>
      </w:r>
      <w:r w:rsidRPr="00C459C6">
        <w:rPr>
          <w:bCs/>
          <w:iCs/>
        </w:rPr>
        <w:t xml:space="preserve">LAT </w:t>
      </w:r>
      <w:r w:rsidRPr="00C459C6">
        <w:rPr>
          <w:bCs/>
          <w:iCs/>
          <w:lang w:val="bg-BG"/>
        </w:rPr>
        <w:t>43.</w:t>
      </w:r>
      <w:r w:rsidRPr="00C459C6">
        <w:rPr>
          <w:bCs/>
          <w:iCs/>
        </w:rPr>
        <w:t xml:space="preserve">38853505 </w:t>
      </w:r>
      <w:r w:rsidRPr="00C459C6">
        <w:rPr>
          <w:bCs/>
          <w:iCs/>
          <w:lang w:val="bg-BG"/>
        </w:rPr>
        <w:t xml:space="preserve">и </w:t>
      </w:r>
      <w:r w:rsidRPr="00C459C6">
        <w:rPr>
          <w:bCs/>
          <w:iCs/>
        </w:rPr>
        <w:t>LON 24.62463245</w:t>
      </w:r>
      <w:r w:rsidRPr="00C459C6">
        <w:rPr>
          <w:bCs/>
          <w:iCs/>
          <w:lang w:val="bg-BG"/>
        </w:rPr>
        <w:t>,</w:t>
      </w:r>
      <w:r w:rsidRPr="00C459C6">
        <w:rPr>
          <w:bCs/>
          <w:iCs/>
        </w:rPr>
        <w:t xml:space="preserve"> </w:t>
      </w:r>
      <w:r w:rsidRPr="00C459C6">
        <w:rPr>
          <w:bCs/>
          <w:iCs/>
          <w:lang w:val="bg-BG"/>
        </w:rPr>
        <w:t>като длъжностно лице, оправомощено от кмета на Община П да издава превозни билети по чл. 211, ал. 4 от ЗГ, е издал последващ превозен билет с № 7702/00249/09072024/122117-</w:t>
      </w:r>
      <w:r w:rsidRPr="00C459C6">
        <w:rPr>
          <w:bCs/>
          <w:iCs/>
        </w:rPr>
        <w:t>9D76F13</w:t>
      </w:r>
      <w:r w:rsidRPr="00C459C6">
        <w:rPr>
          <w:bCs/>
          <w:iCs/>
          <w:lang w:val="bg-BG"/>
        </w:rPr>
        <w:t>,</w:t>
      </w:r>
      <w:r w:rsidRPr="00C459C6">
        <w:rPr>
          <w:noProof/>
          <w:lang w:val="bg-BG"/>
        </w:rPr>
        <w:t xml:space="preserve"> </w:t>
      </w:r>
      <w:r w:rsidRPr="00C459C6">
        <w:rPr>
          <w:bCs/>
          <w:iCs/>
          <w:lang w:val="bg-BG"/>
        </w:rPr>
        <w:t xml:space="preserve">за категория дърва, </w:t>
      </w:r>
      <w:proofErr w:type="spellStart"/>
      <w:r w:rsidRPr="00C459C6">
        <w:rPr>
          <w:bCs/>
          <w:iCs/>
          <w:lang w:val="bg-BG"/>
        </w:rPr>
        <w:t>сортимент</w:t>
      </w:r>
      <w:proofErr w:type="spellEnd"/>
      <w:r w:rsidRPr="00C459C6">
        <w:rPr>
          <w:bCs/>
          <w:iCs/>
          <w:lang w:val="bg-BG"/>
        </w:rPr>
        <w:t xml:space="preserve"> дърва, дървесен вид „други широколистни“, с общо количество 2,75 пл.м</w:t>
      </w:r>
      <w:r w:rsidRPr="00C459C6">
        <w:rPr>
          <w:bCs/>
          <w:iCs/>
          <w:vertAlign w:val="superscript"/>
          <w:lang w:val="bg-BG"/>
        </w:rPr>
        <w:t xml:space="preserve">3 </w:t>
      </w:r>
      <w:r w:rsidRPr="00C459C6">
        <w:rPr>
          <w:bCs/>
          <w:iCs/>
          <w:lang w:val="bg-BG"/>
        </w:rPr>
        <w:t xml:space="preserve">/две цяло седемдесет и пет кубически метра/ други широколистни, </w:t>
      </w:r>
      <w:proofErr w:type="spellStart"/>
      <w:r w:rsidRPr="00C459C6">
        <w:rPr>
          <w:bCs/>
          <w:iCs/>
          <w:lang w:val="bg-BG"/>
        </w:rPr>
        <w:t>сортимент</w:t>
      </w:r>
      <w:proofErr w:type="spellEnd"/>
      <w:r w:rsidRPr="00C459C6">
        <w:rPr>
          <w:bCs/>
          <w:iCs/>
          <w:lang w:val="bg-BG"/>
        </w:rPr>
        <w:t xml:space="preserve"> дърва, за които има издаден последващ превозен билет с № 7434/00019/26042024/124725-</w:t>
      </w:r>
      <w:r w:rsidRPr="00C459C6">
        <w:rPr>
          <w:bCs/>
          <w:iCs/>
        </w:rPr>
        <w:t>EBF1785</w:t>
      </w:r>
      <w:r w:rsidRPr="00C459C6">
        <w:rPr>
          <w:bCs/>
          <w:iCs/>
          <w:lang w:val="bg-BG"/>
        </w:rPr>
        <w:t>, издаден на 26.04.2024 г., в 12:47:28 часа за количество 2,75 пл.м</w:t>
      </w:r>
      <w:r w:rsidRPr="00C459C6">
        <w:rPr>
          <w:bCs/>
          <w:iCs/>
          <w:vertAlign w:val="superscript"/>
          <w:lang w:val="bg-BG"/>
        </w:rPr>
        <w:t xml:space="preserve">3 </w:t>
      </w:r>
      <w:r w:rsidRPr="00C459C6">
        <w:rPr>
          <w:bCs/>
          <w:iCs/>
          <w:lang w:val="bg-BG"/>
        </w:rPr>
        <w:t xml:space="preserve">/две цяло седемдесет и пет кубически метра/ други широколистни, </w:t>
      </w:r>
      <w:proofErr w:type="spellStart"/>
      <w:r w:rsidRPr="00C459C6">
        <w:rPr>
          <w:bCs/>
          <w:iCs/>
          <w:lang w:val="bg-BG"/>
        </w:rPr>
        <w:t>сортимент</w:t>
      </w:r>
      <w:proofErr w:type="spellEnd"/>
      <w:r w:rsidRPr="00C459C6">
        <w:rPr>
          <w:bCs/>
          <w:iCs/>
          <w:lang w:val="bg-BG"/>
        </w:rPr>
        <w:t xml:space="preserve"> дърва, издаден от Н И Д, който на гърба на билета е отразил, че е извозено цялото количество. Съставени са Констативни протоколи /КП/ сериен № 000832/11.07.2024 г., рег. № 310/16.07.2024 г. и рег. № 305/12.07.2024 г. по регистъра на РДГ Л и АУАН Сериен № 001458 от 05.08.2024 г. От директора на РДГ Л е издадено е Наказателно постановление (НП) № 344 от 16.12.2024 г. Наказателно постановление № 344 от 16.12.2024 г. е връчено на Б Н П на 18.02.2025 г., не е обжалвано и е вляз</w:t>
      </w:r>
      <w:r>
        <w:rPr>
          <w:bCs/>
          <w:iCs/>
          <w:lang w:val="bg-BG"/>
        </w:rPr>
        <w:t>ло в законна сила на 05.03.2025</w:t>
      </w:r>
      <w:r w:rsidRPr="00C459C6">
        <w:rPr>
          <w:bCs/>
          <w:iCs/>
          <w:lang w:val="bg-BG"/>
        </w:rPr>
        <w:t xml:space="preserve">г. 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lang w:val="bg-BG"/>
        </w:rPr>
      </w:pPr>
      <w:r w:rsidRPr="00290520">
        <w:rPr>
          <w:bCs/>
          <w:iCs/>
          <w:lang w:val="bg-BG"/>
        </w:rPr>
        <w:t>Б Н П</w:t>
      </w:r>
      <w:r w:rsidRPr="00C459C6">
        <w:rPr>
          <w:bCs/>
          <w:iCs/>
          <w:lang w:val="bg-BG"/>
        </w:rPr>
        <w:t xml:space="preserve">, като лице упражняващо лесовъдска практика, в нарушение на чл. 257, ал. 1, предложение първо, точка 2, предложение трето от Закона за горите /ЗГ/, във връзка с чл. 211, ал. 4  от същия закон, във връзка с чл. 15, ал. 1, т. 1 от Наредба № 1/30.01.2012 г. за контрола и опазването на горските територии, във връзка с чл. 9а, предложение първо от същата наредба, на 09.07.2024 г. в 12:17:32 часа, в землището на гр. П, община П, </w:t>
      </w:r>
      <w:r w:rsidRPr="00C459C6">
        <w:rPr>
          <w:bCs/>
          <w:iCs/>
        </w:rPr>
        <w:t>GPS</w:t>
      </w:r>
      <w:r w:rsidRPr="00C459C6">
        <w:rPr>
          <w:bCs/>
          <w:iCs/>
          <w:lang w:val="bg-BG"/>
        </w:rPr>
        <w:t xml:space="preserve"> координати </w:t>
      </w:r>
      <w:r w:rsidRPr="00C459C6">
        <w:rPr>
          <w:bCs/>
          <w:iCs/>
        </w:rPr>
        <w:t xml:space="preserve">LAT </w:t>
      </w:r>
      <w:r w:rsidRPr="00C459C6">
        <w:rPr>
          <w:bCs/>
          <w:iCs/>
          <w:lang w:val="bg-BG"/>
        </w:rPr>
        <w:t>43.</w:t>
      </w:r>
      <w:r w:rsidRPr="00C459C6">
        <w:rPr>
          <w:bCs/>
          <w:iCs/>
        </w:rPr>
        <w:t xml:space="preserve">38853505 </w:t>
      </w:r>
      <w:r w:rsidRPr="00C459C6">
        <w:rPr>
          <w:bCs/>
          <w:iCs/>
          <w:lang w:val="bg-BG"/>
        </w:rPr>
        <w:t xml:space="preserve">и </w:t>
      </w:r>
      <w:r w:rsidRPr="00C459C6">
        <w:rPr>
          <w:bCs/>
          <w:iCs/>
        </w:rPr>
        <w:t>LON 24.62463245</w:t>
      </w:r>
      <w:r w:rsidRPr="00C459C6">
        <w:rPr>
          <w:bCs/>
          <w:iCs/>
          <w:lang w:val="bg-BG"/>
        </w:rPr>
        <w:t>,</w:t>
      </w:r>
      <w:r w:rsidRPr="00C459C6">
        <w:rPr>
          <w:bCs/>
          <w:iCs/>
        </w:rPr>
        <w:t xml:space="preserve"> </w:t>
      </w:r>
      <w:r w:rsidRPr="00C459C6">
        <w:rPr>
          <w:bCs/>
          <w:iCs/>
          <w:lang w:val="bg-BG"/>
        </w:rPr>
        <w:t xml:space="preserve">като длъжностно лице, оправомощено </w:t>
      </w:r>
      <w:r w:rsidRPr="00C459C6">
        <w:rPr>
          <w:bCs/>
          <w:iCs/>
          <w:lang w:val="bg-BG"/>
        </w:rPr>
        <w:lastRenderedPageBreak/>
        <w:t>от кмета на Община П да издава превозни билети по чл. 211, ал. 4 от ЗГ, е издал последващ превозен билет с № 7702/00248/09072024/121620-</w:t>
      </w:r>
      <w:r w:rsidRPr="00C459C6">
        <w:rPr>
          <w:bCs/>
          <w:iCs/>
        </w:rPr>
        <w:t>7Q8DCB4</w:t>
      </w:r>
      <w:r w:rsidRPr="00C459C6">
        <w:rPr>
          <w:bCs/>
          <w:iCs/>
          <w:lang w:val="bg-BG"/>
        </w:rPr>
        <w:t>,</w:t>
      </w:r>
      <w:r w:rsidRPr="00C459C6">
        <w:rPr>
          <w:noProof/>
          <w:lang w:val="bg-BG"/>
        </w:rPr>
        <w:t xml:space="preserve"> </w:t>
      </w:r>
      <w:r w:rsidRPr="00C459C6">
        <w:rPr>
          <w:bCs/>
          <w:iCs/>
          <w:lang w:val="bg-BG"/>
        </w:rPr>
        <w:t>за 1,66 пл.м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>/едно цяло и шестдесет и шест плътни кубически метра/  за товарно превозно средство с регистрационен № ЕН 1326 КН, получател „“ ЕООД, с . Б, община Д М, ул. „“ № 15. На 09.07.2024 г. в 12:25:42 часа, е издал последващ превозен билет с № 7702/00250/09072024/122519-</w:t>
      </w:r>
      <w:r w:rsidRPr="00C459C6">
        <w:rPr>
          <w:bCs/>
          <w:iCs/>
        </w:rPr>
        <w:t>IW18423</w:t>
      </w:r>
      <w:r w:rsidRPr="00C459C6">
        <w:rPr>
          <w:bCs/>
          <w:iCs/>
          <w:lang w:val="bg-BG"/>
        </w:rPr>
        <w:t>, за 1,1 пл.м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 xml:space="preserve"> /едно цяло и едно плътни кубически метра/ за товарно превозно средство с регистрационен № ЕН 2017 АМ, като за двата превозни билета категорията е дърва, дървесен вид е други широколистни. Двата превозни билета са издадени като последващи на първичен превозен билет № 7702/00039/02022023/131626-</w:t>
      </w:r>
      <w:r w:rsidRPr="00C459C6">
        <w:rPr>
          <w:bCs/>
          <w:iCs/>
        </w:rPr>
        <w:t>EDECAA2</w:t>
      </w:r>
      <w:r w:rsidRPr="00C459C6">
        <w:rPr>
          <w:bCs/>
          <w:iCs/>
          <w:lang w:val="bg-BG"/>
        </w:rPr>
        <w:t>, издаден на 02.02.2023 г., 13:16:30 часа за категорията дърва, други широколистни, с общ обем 2,2 пл.м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 xml:space="preserve"> /две цяло и две плътни кубически метра/. С двата последващи превозни билета е надвишена кубатурата на първичния билет с 0,56 пл.м</w:t>
      </w:r>
      <w:r w:rsidRPr="00C459C6">
        <w:rPr>
          <w:bCs/>
          <w:iCs/>
          <w:vertAlign w:val="superscript"/>
          <w:lang w:val="bg-BG"/>
        </w:rPr>
        <w:t xml:space="preserve">3 </w:t>
      </w:r>
      <w:r w:rsidRPr="00C459C6">
        <w:rPr>
          <w:bCs/>
          <w:iCs/>
          <w:lang w:val="bg-BG"/>
        </w:rPr>
        <w:t xml:space="preserve">/нула цяло и петдесет и шест плътни кубически метра/. Съставени са Констативни протоколи /КП/ сериен № 000832/11.07.2024 г., рег. № 310/16.07.2024 г. и рег. № 305/12.07.2024 г. по регистъра на РДГ Л и АУАН Сериен № 001459 от 05.08.2024 г. От директора на РДГ Л е издадено е Наказателно постановление (НП) № 345 от 16.12.2024 г. Наказателно постановление № 345 от 16.12.2024 г. е връчено на </w:t>
      </w:r>
      <w:r w:rsidRPr="00290520">
        <w:rPr>
          <w:bCs/>
          <w:iCs/>
          <w:lang w:val="bg-BG"/>
        </w:rPr>
        <w:t xml:space="preserve">Б Н П </w:t>
      </w:r>
      <w:r w:rsidRPr="00C459C6">
        <w:rPr>
          <w:bCs/>
          <w:iCs/>
          <w:lang w:val="bg-BG"/>
        </w:rPr>
        <w:t xml:space="preserve">на 18.02.2025 г., не е обжалвано и е влязло в законна сила на 05.03.2025 г. 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290520">
        <w:rPr>
          <w:bCs/>
          <w:iCs/>
          <w:lang w:val="bg-BG"/>
        </w:rPr>
        <w:t>Б Н П</w:t>
      </w:r>
      <w:r w:rsidRPr="00C459C6">
        <w:rPr>
          <w:bCs/>
          <w:iCs/>
          <w:lang w:val="bg-BG"/>
        </w:rPr>
        <w:t>, като лице упражняващо лесовъдска практика, в нарушение на чл. 257, ал. 1, предложение първо, точка 2, предложение трето от Закона за горите /ЗГ/, във връзка с чл. 211, ал. 4  от същия закон, във връзка с чл. 15, ал. 1, т. 1 от Наредба № 1/30.01.2012 г. за контрола и опазването на горските територии, във връзка с чл. 9а, предложение първо от същата Наредба, на 12.07.2024 г., в 10:11:26 часа, в землището на гр. П, община П, като длъжностно лице, оправомощено от кмета на Община П да издава превозни билети по чл. 211, ал. 4 от ЗГ, е издал превозен билет с № 7702/00261/12072024/101104-850В4В7,</w:t>
      </w:r>
      <w:r w:rsidRPr="00C459C6">
        <w:rPr>
          <w:noProof/>
          <w:lang w:val="bg-BG"/>
        </w:rPr>
        <w:t xml:space="preserve"> издаден на 12.07.2024 г., </w:t>
      </w:r>
      <w:r w:rsidRPr="00C459C6">
        <w:rPr>
          <w:bCs/>
          <w:iCs/>
          <w:lang w:val="bg-BG"/>
        </w:rPr>
        <w:t>за 1,65 пл.м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>/едно цяло и шестдесет</w:t>
      </w:r>
      <w:r w:rsidR="008F49C9">
        <w:rPr>
          <w:bCs/>
          <w:iCs/>
          <w:lang w:val="bg-BG"/>
        </w:rPr>
        <w:t xml:space="preserve"> и пет плътни кубически метра /</w:t>
      </w:r>
      <w:r w:rsidRPr="00C459C6">
        <w:rPr>
          <w:bCs/>
          <w:iCs/>
          <w:lang w:val="bg-BG"/>
        </w:rPr>
        <w:t>3 пр.м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>/</w:t>
      </w:r>
      <w:r w:rsidR="008F49C9">
        <w:rPr>
          <w:bCs/>
          <w:iCs/>
        </w:rPr>
        <w:t xml:space="preserve"> </w:t>
      </w:r>
      <w:r w:rsidRPr="00C459C6">
        <w:rPr>
          <w:bCs/>
          <w:iCs/>
          <w:lang w:val="bg-BG"/>
        </w:rPr>
        <w:t>три пространствени кубически метра/ за товарно превозно средство с регистрационен № ЕН 6372 ВВ, направление гр. П, община П, област П, стопански двор. На 24.07.2024 г., в 11:38:14 часа, в землището на гр. П, община П, GPS координати LAT 43.38926133 – северна ширина и LON 24.62520672 – източна дължина, е издал последващ превозен билет с № 7702/00291/24072024/113811-</w:t>
      </w:r>
      <w:r w:rsidRPr="00C459C6">
        <w:rPr>
          <w:bCs/>
          <w:iCs/>
        </w:rPr>
        <w:t>A8CFC18</w:t>
      </w:r>
      <w:r w:rsidRPr="00C459C6">
        <w:rPr>
          <w:bCs/>
          <w:iCs/>
          <w:lang w:val="bg-BG"/>
        </w:rPr>
        <w:t>, с общо количество 2,2 пл.м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 xml:space="preserve"> /две цяло и два плътни кубически метра/  4 пр.м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 xml:space="preserve"> /четири пространствени кубически метра/ за товарно превозно средство с регистрационен № ЕН 1326 КН, направление област П, община Д М</w:t>
      </w:r>
      <w:r w:rsidR="008F49C9">
        <w:rPr>
          <w:bCs/>
          <w:iCs/>
          <w:lang w:val="bg-BG"/>
        </w:rPr>
        <w:t>, с</w:t>
      </w:r>
      <w:r w:rsidRPr="00C459C6">
        <w:rPr>
          <w:bCs/>
          <w:iCs/>
          <w:lang w:val="bg-BG"/>
        </w:rPr>
        <w:t>. Б, ул. „“ №. Превозен билет с № 7702/00291/24072024/113811-A8CFC18 е издаден на основание първичен превозен билет № 7702/00261/12072024/101104-850В4В7, като в първичния превозен билет е вписано следното количество дървесина, категория „дърва“, „други широколистни“, с общо количество 1,65 пл.м</w:t>
      </w:r>
      <w:r w:rsidRPr="00C459C6">
        <w:rPr>
          <w:bCs/>
          <w:iCs/>
          <w:vertAlign w:val="superscript"/>
          <w:lang w:val="bg-BG"/>
        </w:rPr>
        <w:t xml:space="preserve">3 </w:t>
      </w:r>
      <w:r w:rsidRPr="00C459C6">
        <w:rPr>
          <w:bCs/>
          <w:iCs/>
          <w:lang w:val="bg-BG"/>
        </w:rPr>
        <w:t>/едно цяло и шестдесет</w:t>
      </w:r>
      <w:r w:rsidR="008F49C9">
        <w:rPr>
          <w:bCs/>
          <w:iCs/>
          <w:lang w:val="bg-BG"/>
        </w:rPr>
        <w:t xml:space="preserve"> и пет плътни кубически метра /</w:t>
      </w:r>
      <w:r w:rsidRPr="00C459C6">
        <w:rPr>
          <w:bCs/>
          <w:iCs/>
          <w:lang w:val="bg-BG"/>
        </w:rPr>
        <w:t>3 пр.м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>/</w:t>
      </w:r>
      <w:r w:rsidR="008F49C9">
        <w:rPr>
          <w:bCs/>
          <w:iCs/>
        </w:rPr>
        <w:t xml:space="preserve"> </w:t>
      </w:r>
      <w:r w:rsidRPr="00C459C6">
        <w:rPr>
          <w:bCs/>
          <w:iCs/>
          <w:lang w:val="bg-BG"/>
        </w:rPr>
        <w:t>три пространствени кубически метра/, а количеството дървесина в последващия превозен билет е 2,2 пл.м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 xml:space="preserve"> /две цяло и два плътни кубически метра</w:t>
      </w:r>
      <w:r w:rsidR="008F49C9">
        <w:rPr>
          <w:bCs/>
          <w:iCs/>
        </w:rPr>
        <w:t xml:space="preserve"> </w:t>
      </w:r>
      <w:r w:rsidR="008F49C9">
        <w:rPr>
          <w:bCs/>
          <w:iCs/>
          <w:lang w:val="bg-BG"/>
        </w:rPr>
        <w:t>/</w:t>
      </w:r>
      <w:r w:rsidRPr="00C459C6">
        <w:rPr>
          <w:bCs/>
          <w:iCs/>
          <w:lang w:val="bg-BG"/>
        </w:rPr>
        <w:t>4 пр.м</w:t>
      </w:r>
      <w:r w:rsidRPr="00C459C6">
        <w:rPr>
          <w:bCs/>
          <w:iCs/>
          <w:vertAlign w:val="superscript"/>
          <w:lang w:val="bg-BG"/>
        </w:rPr>
        <w:t>3</w:t>
      </w:r>
      <w:r w:rsidRPr="00C459C6">
        <w:rPr>
          <w:bCs/>
          <w:iCs/>
          <w:lang w:val="bg-BG"/>
        </w:rPr>
        <w:t>/</w:t>
      </w:r>
      <w:r w:rsidR="008F49C9">
        <w:rPr>
          <w:bCs/>
          <w:iCs/>
        </w:rPr>
        <w:t xml:space="preserve"> </w:t>
      </w:r>
      <w:r w:rsidRPr="00C459C6">
        <w:rPr>
          <w:bCs/>
          <w:iCs/>
          <w:lang w:val="bg-BG"/>
        </w:rPr>
        <w:t>четири пространствени кубически метра/ дърва от други широколистни, с което е надвишено количеството от първичния билет с 0,55 пл.м</w:t>
      </w:r>
      <w:r w:rsidRPr="00C459C6">
        <w:rPr>
          <w:bCs/>
          <w:iCs/>
          <w:vertAlign w:val="superscript"/>
          <w:lang w:val="bg-BG"/>
        </w:rPr>
        <w:t xml:space="preserve">3 </w:t>
      </w:r>
      <w:r w:rsidRPr="00C459C6">
        <w:rPr>
          <w:bCs/>
          <w:iCs/>
          <w:lang w:val="bg-BG"/>
        </w:rPr>
        <w:t xml:space="preserve"> /нула цяло и петдесет и пет плътни кубически </w:t>
      </w:r>
      <w:r w:rsidRPr="00C459C6">
        <w:rPr>
          <w:bCs/>
          <w:iCs/>
          <w:color w:val="000000" w:themeColor="text1"/>
          <w:lang w:val="bg-BG"/>
        </w:rPr>
        <w:t>метра</w:t>
      </w:r>
      <w:r w:rsidR="008F49C9">
        <w:rPr>
          <w:bCs/>
          <w:iCs/>
          <w:color w:val="000000" w:themeColor="text1"/>
          <w:lang w:val="bg-BG"/>
        </w:rPr>
        <w:t xml:space="preserve"> /</w:t>
      </w:r>
      <w:r w:rsidRPr="00C459C6">
        <w:rPr>
          <w:bCs/>
          <w:iCs/>
          <w:color w:val="000000" w:themeColor="text1"/>
          <w:lang w:val="bg-BG"/>
        </w:rPr>
        <w:t>1,00 пр.м</w:t>
      </w:r>
      <w:r w:rsidRPr="00C459C6">
        <w:rPr>
          <w:bCs/>
          <w:iCs/>
          <w:color w:val="000000" w:themeColor="text1"/>
          <w:vertAlign w:val="superscript"/>
          <w:lang w:val="bg-BG"/>
        </w:rPr>
        <w:t>3</w:t>
      </w:r>
      <w:r w:rsidRPr="00C459C6">
        <w:rPr>
          <w:bCs/>
          <w:iCs/>
          <w:color w:val="000000" w:themeColor="text1"/>
          <w:lang w:val="bg-BG"/>
        </w:rPr>
        <w:t>/ един пространствен кубически метър/ други широколистни.</w:t>
      </w:r>
      <w:r w:rsidRPr="00C459C6">
        <w:rPr>
          <w:bCs/>
          <w:iCs/>
          <w:lang w:val="bg-BG"/>
        </w:rPr>
        <w:t xml:space="preserve"> Съставен е Констативен протокол /КП/ с рег. № 316/26.07.2024 г. по регистъра на РДГ Л и АУАН Сериен № 001293 от 05.08.2024 г. От директора на РДГ Л е издадено е Наказателно постановление (НП) № 346 от 16.12.2024 г. Наказателно постановление № 345 от 17.12.2024 г. е връчено на Б Н П на 18.02.2025 г., </w:t>
      </w:r>
      <w:r w:rsidRPr="00C459C6">
        <w:rPr>
          <w:bCs/>
          <w:iCs/>
          <w:color w:val="000000" w:themeColor="text1"/>
          <w:lang w:val="bg-BG"/>
        </w:rPr>
        <w:t>не е обжалвано и е влязло в законна сила на 05.03.2025 г.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E50B3">
        <w:rPr>
          <w:bCs/>
          <w:iCs/>
          <w:lang w:val="bg-BG"/>
        </w:rPr>
        <w:t xml:space="preserve">В  хода на административното производство по реда на чл. 239, ал.1, т. 5 от ЗГ за отписване на лицето от публичния регистър по чл. 235 от ЗГ въз основа на пет влезли в сила акта на компетентен орган, с които са установени нарушения на ЗГ и подзаконовите актове по прилагането му, извършени при упражняване на дейността, за която е регистриран, в ИАГ е постъпило писмо от </w:t>
      </w:r>
      <w:r w:rsidR="008F49C9" w:rsidRPr="008F49C9">
        <w:rPr>
          <w:bCs/>
          <w:iCs/>
          <w:lang w:val="bg-BG"/>
        </w:rPr>
        <w:t xml:space="preserve">Б Н П </w:t>
      </w:r>
      <w:r w:rsidRPr="00C459C6">
        <w:rPr>
          <w:bCs/>
          <w:iCs/>
          <w:color w:val="000000" w:themeColor="text1"/>
          <w:lang w:val="bg-BG"/>
        </w:rPr>
        <w:t xml:space="preserve">от с. Б, регистрирано с рег. индекс: ИАГ-12155/23.05.2025 г., с което лицето уведомява ИАГ, че е изпратил жалба на 04.03.2025 г. срещу  3 наказателни постановления, издадени от директора на РДГ Л. В писмото не са посочени номерата и датата на издаване на наказателните постановления и няма </w:t>
      </w:r>
      <w:r w:rsidRPr="00C459C6">
        <w:rPr>
          <w:bCs/>
          <w:iCs/>
          <w:color w:val="000000" w:themeColor="text1"/>
          <w:lang w:val="bg-BG"/>
        </w:rPr>
        <w:lastRenderedPageBreak/>
        <w:t xml:space="preserve">приложена жалба срещу същите. Приложени са разпечатки от ЕКОНТ, които удостоверяват, че лицето е изпратило пратка от П до Л, като в същите не се съдържа име на получател или информация относно съдържанието на пратката. </w:t>
      </w:r>
    </w:p>
    <w:p w:rsidR="00290520" w:rsidRPr="00CE50B3" w:rsidRDefault="00290520" w:rsidP="00290520">
      <w:pPr>
        <w:ind w:firstLine="720"/>
        <w:jc w:val="both"/>
        <w:outlineLvl w:val="4"/>
        <w:rPr>
          <w:bCs/>
          <w:iCs/>
          <w:lang w:val="bg-BG"/>
        </w:rPr>
      </w:pPr>
      <w:r w:rsidRPr="00C459C6">
        <w:rPr>
          <w:bCs/>
          <w:iCs/>
          <w:color w:val="000000" w:themeColor="text1"/>
          <w:lang w:val="bg-BG"/>
        </w:rPr>
        <w:t>Предвид твърденията на лицето за обжалване на наказателни постановления на директора на РДГ-Л, които биха довели до отписване</w:t>
      </w:r>
      <w:r>
        <w:rPr>
          <w:bCs/>
          <w:iCs/>
          <w:color w:val="000000" w:themeColor="text1"/>
          <w:lang w:val="bg-BG"/>
        </w:rPr>
        <w:t>то му</w:t>
      </w:r>
      <w:r w:rsidRPr="00C459C6">
        <w:rPr>
          <w:bCs/>
          <w:iCs/>
          <w:color w:val="000000" w:themeColor="text1"/>
          <w:lang w:val="bg-BG"/>
        </w:rPr>
        <w:t xml:space="preserve"> от регистъра по чл. 235 от ЗГ,  </w:t>
      </w:r>
      <w:r>
        <w:rPr>
          <w:bCs/>
          <w:iCs/>
          <w:color w:val="000000" w:themeColor="text1"/>
          <w:lang w:val="bg-BG"/>
        </w:rPr>
        <w:t xml:space="preserve">и с оглед </w:t>
      </w:r>
      <w:r w:rsidRPr="00CE50B3">
        <w:rPr>
          <w:bCs/>
          <w:iCs/>
          <w:lang w:val="bg-BG"/>
        </w:rPr>
        <w:t>образуваното в ИАГ производство по реда на чл. 239, ал.1, т. 5 от Закона за горите за отписване на лицето, ИАГ е изпратила писмо с изх. № ИАГ - 14170/18.06.2025 до инж. И С – директор на РДГ Л, с което е поискано да се представи в ИАГ допълнителна информация по следните въпроси: обжалвани ли са наказателни постановления /НП/ №№ 344, 345 и 346 от 16.12.2024 г., има ли постъпила жалба в РДГ-Л от Б Н П от с. Б, има ли образувано производство в районен съд по реда на ЗАНН срещу гореописаните НП, влезли ли са същите в законна сила и на коя дата. Изискана е информация само за горепосочените три НП, предвид факта, че останалите две НП от общо пет НП, които са приложени към  писмо с рег. индекс ИАГ- 11413/19.05.2025 г. от директора на РДГ-Л, въз основа на което е започнало административното производство по отписване на лицето в ИАГ, са потвърдени от съда.</w:t>
      </w:r>
    </w:p>
    <w:p w:rsidR="00290520" w:rsidRPr="00CE50B3" w:rsidRDefault="00290520" w:rsidP="00290520">
      <w:pPr>
        <w:ind w:firstLine="720"/>
        <w:jc w:val="both"/>
        <w:outlineLvl w:val="4"/>
        <w:rPr>
          <w:bCs/>
          <w:iCs/>
          <w:lang w:val="bg-BG"/>
        </w:rPr>
      </w:pPr>
      <w:r w:rsidRPr="00CE50B3">
        <w:rPr>
          <w:bCs/>
          <w:iCs/>
          <w:lang w:val="bg-BG"/>
        </w:rPr>
        <w:t xml:space="preserve"> С писмо, регистрирано в ИАГ с рег. индекс: ИАГ - 14834 / 23.06.2025 г., РДГ Л предоставя н ИАГ следната информация: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E50B3">
        <w:rPr>
          <w:bCs/>
          <w:iCs/>
          <w:lang w:val="bg-BG"/>
        </w:rPr>
        <w:t xml:space="preserve">До 23.06.2025 г. в РДГ–Л не са постъпвали жалби срещу наказателни постановления № 344/16.12.2024 г., 345/16.12.2024 г. и 346/17.12.2024 г., съответно горепосочените наказателни постановления не са обжалвани по надлежния </w:t>
      </w:r>
      <w:r w:rsidRPr="00C459C6">
        <w:rPr>
          <w:bCs/>
          <w:iCs/>
          <w:color w:val="000000" w:themeColor="text1"/>
          <w:lang w:val="bg-BG"/>
        </w:rPr>
        <w:t>ред в законовите срокове, паради което същите са влезли в законова сила на 05.03.2025 г. В РДГ – Л липсва информация за подадени жалби по горепосочените НП пред районен съд и образувани по тях производства по реда на ЗАНН. В РДГ – Л е постъпило писмо от Б Н</w:t>
      </w:r>
      <w:r w:rsidR="008F49C9">
        <w:rPr>
          <w:bCs/>
          <w:iCs/>
          <w:color w:val="000000" w:themeColor="text1"/>
          <w:lang w:val="bg-BG"/>
        </w:rPr>
        <w:t xml:space="preserve"> </w:t>
      </w:r>
      <w:r w:rsidRPr="00C459C6">
        <w:rPr>
          <w:bCs/>
          <w:iCs/>
          <w:color w:val="000000" w:themeColor="text1"/>
          <w:lang w:val="bg-BG"/>
        </w:rPr>
        <w:t xml:space="preserve"> П с адрес с. Б, пл. Ц №, тел</w:t>
      </w:r>
      <w:r w:rsidR="008F49C9">
        <w:rPr>
          <w:bCs/>
          <w:iCs/>
          <w:color w:val="000000" w:themeColor="text1"/>
          <w:lang w:val="bg-BG"/>
        </w:rPr>
        <w:t>…</w:t>
      </w:r>
      <w:r w:rsidRPr="00C459C6">
        <w:rPr>
          <w:bCs/>
          <w:iCs/>
          <w:color w:val="000000" w:themeColor="text1"/>
          <w:lang w:val="bg-BG"/>
        </w:rPr>
        <w:t xml:space="preserve">, заведено с вх. № РДГ08 – 4626/23.05.2025г., в което същият сочи, че във връзка с обжалване на НП, издадени от РДГ – Л, на дата 04.03.2025г. е изпратил с куриерска фирма „” 3 бр. НП, като е установено, че същите не са пристигнали и </w:t>
      </w:r>
      <w:proofErr w:type="spellStart"/>
      <w:r w:rsidRPr="00C459C6">
        <w:rPr>
          <w:bCs/>
          <w:iCs/>
          <w:color w:val="000000" w:themeColor="text1"/>
          <w:lang w:val="bg-BG"/>
        </w:rPr>
        <w:t>входирани</w:t>
      </w:r>
      <w:proofErr w:type="spellEnd"/>
      <w:r w:rsidRPr="00C459C6">
        <w:rPr>
          <w:bCs/>
          <w:iCs/>
          <w:color w:val="000000" w:themeColor="text1"/>
          <w:lang w:val="bg-BG"/>
        </w:rPr>
        <w:t xml:space="preserve"> в РДГ. С писмото лицето моли да бъде преразгледан случаят с тези НП, което не по негова вина може да доведе до загуба на регистрацията му. С писмото е изпратена разпечатка от страницата на фирма „” за статуса на пратките. В разпечатка от страницата на „” за статуса на пратките за дата 05.03.2025г. /сряда/ 17:21 часа е посочено – „неуспешен опит за доставка – Върнат от куриер в офис Л – Н К, поради неуспешен опит за доставка“ (Отказана пратка от получател). В Редакция на рекламация номер 202517002 е посочено – „Пратката не е доставена“, объркан е номера на подателя и от там куриерът не е могъл да се свърже на място тъй като пратката е отказана от получател. Писмото не е жалба срещу конкретни наказателни постановление /НП/, адресирано е само до директора на РДГ – Л, но не и до съд, с него не се иска от съдебна инстанция да отмени конкретни НП, на предвидените в ЗАНН основания. С писмо РДГ08-5541/23.06.2025г. Б Н П е информиран, че РДГ – Л няма законови правомощия за преразглеждане на издадени наказателни постановления и че след издаване на наказателни постановления редът за тяхното обжалване е изрично посочен в Раздел V на ЗАНН – Обжалване на наказателни постановления, решения, предупреждения, резолюции и електронни фишове (Загл. изм. - ДВ, бр. 10 от 2011 г., изм. - ДВ, бр. 109 от 2020 г., в сила от 23.12.2021 г.).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459C6">
        <w:rPr>
          <w:bCs/>
          <w:iCs/>
          <w:color w:val="000000" w:themeColor="text1"/>
          <w:lang w:val="bg-BG"/>
        </w:rPr>
        <w:t xml:space="preserve">Предвид гореописаното ИАГ е изпратила писмо </w:t>
      </w:r>
      <w:r>
        <w:rPr>
          <w:bCs/>
          <w:iCs/>
          <w:color w:val="000000" w:themeColor="text1"/>
          <w:lang w:val="bg-BG"/>
        </w:rPr>
        <w:t>с изх. № ИАГ - 16339/08.07.2025</w:t>
      </w:r>
      <w:r w:rsidR="00650FE8">
        <w:rPr>
          <w:bCs/>
          <w:iCs/>
          <w:color w:val="000000" w:themeColor="text1"/>
          <w:lang w:val="bg-BG"/>
        </w:rPr>
        <w:t>г. до Б</w:t>
      </w:r>
      <w:r w:rsidRPr="00C459C6">
        <w:rPr>
          <w:bCs/>
          <w:iCs/>
          <w:color w:val="000000" w:themeColor="text1"/>
          <w:lang w:val="bg-BG"/>
        </w:rPr>
        <w:t xml:space="preserve"> Н П, с което го информира, че представените от него справки от </w:t>
      </w:r>
      <w:r w:rsidR="00650FE8">
        <w:rPr>
          <w:bCs/>
          <w:iCs/>
          <w:color w:val="000000" w:themeColor="text1"/>
          <w:lang w:val="bg-BG"/>
        </w:rPr>
        <w:t>…</w:t>
      </w:r>
      <w:r w:rsidRPr="00C459C6">
        <w:rPr>
          <w:bCs/>
          <w:iCs/>
          <w:color w:val="000000" w:themeColor="text1"/>
          <w:lang w:val="bg-BG"/>
        </w:rPr>
        <w:t>не удостоверяват подаване на жалба до РДГ –Л, а само че е изпратил пратка с неуточнено съдържание до неизвестен получател, който е отказал пратката, поради което следва в 3 - дневен срок от получаване на писмото да представи в ИАГ следната информация и доказателства - кои наказателни постановления на директора на РДГ-Л обжалва и да представите доказателства за подаването на жалба – копие от жалбата и документ, удостоверяващ датата на подаването й. Писмо с изх. № ИАГ-16339/08.07.20</w:t>
      </w:r>
      <w:r w:rsidR="00650FE8">
        <w:rPr>
          <w:bCs/>
          <w:iCs/>
          <w:color w:val="000000" w:themeColor="text1"/>
          <w:lang w:val="bg-BG"/>
        </w:rPr>
        <w:t>25 г. е изпратено на 11.07.2025</w:t>
      </w:r>
      <w:r w:rsidRPr="00C459C6">
        <w:rPr>
          <w:bCs/>
          <w:iCs/>
          <w:color w:val="000000" w:themeColor="text1"/>
          <w:lang w:val="bg-BG"/>
        </w:rPr>
        <w:t xml:space="preserve">г. с обратна разписка до адреса на Б Н П, посочен в постъпило от него писмо с рег. индекс: ИАГ-12155/23.05.2025 г. Предвид обстоятелството, че към 13.08.2025 г. в ИАГ няма постъпила информация за получаване на писмо с изх. № ИАГ - 16339/08.07.2025 г. от Б Н П, същото е изпратено писмо с изх. № ИАГ-19388/14.08.2025 г. </w:t>
      </w:r>
      <w:r w:rsidRPr="00C459C6">
        <w:rPr>
          <w:bCs/>
          <w:iCs/>
          <w:color w:val="000000" w:themeColor="text1"/>
          <w:lang w:val="bg-BG"/>
        </w:rPr>
        <w:lastRenderedPageBreak/>
        <w:t xml:space="preserve">до инж. И С – директор на РДГ Л с искане за връчването му на лицето. С писмо с рег. индекс: ИАГ-19839/20.08.2025 г. в ИАГ е постъпило писмо от  инж. И С – директор на РДГ Л, с  приложена разписка за връчване, видно от която писмо с изх. № ИАГ - 16339/08.07.2025 г. на ИАГ до Б Н П е получено лично от лицето на 15.08.2025 г. 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459C6">
        <w:rPr>
          <w:bCs/>
          <w:iCs/>
          <w:color w:val="000000" w:themeColor="text1"/>
          <w:lang w:val="bg-BG"/>
        </w:rPr>
        <w:t>В установения 3 /три/ дневен срок</w:t>
      </w:r>
      <w:r>
        <w:rPr>
          <w:bCs/>
          <w:iCs/>
          <w:color w:val="000000" w:themeColor="text1"/>
          <w:lang w:val="bg-BG"/>
        </w:rPr>
        <w:t xml:space="preserve">, </w:t>
      </w:r>
      <w:r w:rsidRPr="00CE50B3">
        <w:rPr>
          <w:bCs/>
          <w:iCs/>
          <w:lang w:val="bg-BG"/>
        </w:rPr>
        <w:t>както и към датата на издаване на настоящата заповед, в ИАГ няма постъпила информация и доказателства относно обжалването на наказателните постановления на дир</w:t>
      </w:r>
      <w:r w:rsidRPr="00C459C6">
        <w:rPr>
          <w:bCs/>
          <w:iCs/>
          <w:color w:val="000000" w:themeColor="text1"/>
          <w:lang w:val="bg-BG"/>
        </w:rPr>
        <w:t xml:space="preserve">ектора на РДГ-Л, за които Б Н П твърди че обжалва, не е представена жалба и/или документи, удостоверяващи подаването й. 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459C6">
        <w:rPr>
          <w:bCs/>
          <w:iCs/>
          <w:color w:val="000000" w:themeColor="text1"/>
          <w:lang w:val="bg-BG"/>
        </w:rPr>
        <w:t>С оглед събраните по преписката доказателства, комисията счете преписката за изяснена от фактическа страна, като приема че са налице пет влезли в сила наказателни постановления за нарушения на ЗГ и подзаконовите актове по прилагането му, издадени на Б Н П.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459C6">
        <w:rPr>
          <w:bCs/>
          <w:iCs/>
          <w:color w:val="000000" w:themeColor="text1"/>
          <w:lang w:val="bg-BG"/>
        </w:rPr>
        <w:t>С посочените пет наказателни постановления, които са влезли в сила,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459C6">
        <w:rPr>
          <w:bCs/>
          <w:iCs/>
          <w:color w:val="000000" w:themeColor="text1"/>
          <w:lang w:val="bg-BG"/>
        </w:rPr>
        <w:t>Въз основа на събраните по административната преписка доказателства и на основание чл. 239, ал. 1, т. 5 от Закона за горите, Б Н П следва да бъде отписан от публичния регистър по чл. 235 от ЗГ.</w:t>
      </w:r>
    </w:p>
    <w:p w:rsidR="00290520" w:rsidRPr="00C459C6" w:rsidRDefault="00290520" w:rsidP="00290520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459C6">
        <w:rPr>
          <w:bCs/>
          <w:iCs/>
          <w:color w:val="000000" w:themeColor="text1"/>
          <w:lang w:val="bg-BG"/>
        </w:rPr>
        <w:t xml:space="preserve">ИАГ е уведомена за извършените нарушения и издадените наказателни постановления на лицето Б Н П с писмо от Регионална дирекция по горите – гр. Л, регистрирано в ИАГ с рег. индекс: ИАГ- 11413/19.05.2025 г. </w:t>
      </w:r>
    </w:p>
    <w:p w:rsidR="00290520" w:rsidRPr="006F7D6A" w:rsidRDefault="00290520" w:rsidP="00290520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290520" w:rsidRPr="006F7D6A" w:rsidRDefault="00290520" w:rsidP="00290520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знанието на </w:t>
      </w:r>
      <w:r w:rsidRPr="00C459C6">
        <w:rPr>
          <w:lang w:val="ru-RU"/>
        </w:rPr>
        <w:t>Б Н П</w:t>
      </w:r>
      <w:r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290520" w:rsidRPr="006F7D6A" w:rsidRDefault="00290520" w:rsidP="00290520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>
        <w:rPr>
          <w:lang w:val="ru-RU"/>
        </w:rPr>
        <w:t xml:space="preserve"> пред министъра на земеделието и храните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290520" w:rsidRPr="00DF3243" w:rsidRDefault="00290520" w:rsidP="00290520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290520" w:rsidRDefault="00290520" w:rsidP="00290520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650FE8" w:rsidRDefault="00650FE8" w:rsidP="00290520">
      <w:pPr>
        <w:widowControl w:val="0"/>
        <w:autoSpaceDE w:val="0"/>
        <w:autoSpaceDN w:val="0"/>
        <w:adjustRightInd w:val="0"/>
        <w:jc w:val="both"/>
        <w:rPr>
          <w:b/>
        </w:rPr>
      </w:pPr>
      <w:bookmarkStart w:id="0" w:name="_GoBack"/>
      <w:bookmarkEnd w:id="0"/>
    </w:p>
    <w:p w:rsidR="00290520" w:rsidRPr="00650FE8" w:rsidRDefault="00290520" w:rsidP="00290520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650FE8">
        <w:rPr>
          <w:b/>
          <w:lang w:val="bg-BG"/>
        </w:rPr>
        <w:t xml:space="preserve"> /П/</w:t>
      </w:r>
    </w:p>
    <w:p w:rsidR="00290520" w:rsidRPr="00635ABE" w:rsidRDefault="00290520" w:rsidP="00290520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290520" w:rsidRDefault="00290520" w:rsidP="00290520">
      <w:pPr>
        <w:ind w:right="-540"/>
        <w:jc w:val="both"/>
        <w:rPr>
          <w:b/>
          <w:sz w:val="16"/>
          <w:szCs w:val="16"/>
          <w:lang w:val="ru-RU"/>
        </w:rPr>
      </w:pPr>
    </w:p>
    <w:p w:rsidR="00290520" w:rsidRDefault="00290520" w:rsidP="00290520">
      <w:pPr>
        <w:ind w:right="-540"/>
        <w:jc w:val="both"/>
        <w:rPr>
          <w:b/>
          <w:sz w:val="16"/>
          <w:szCs w:val="16"/>
          <w:lang w:val="ru-RU"/>
        </w:rPr>
      </w:pPr>
    </w:p>
    <w:p w:rsidR="00290520" w:rsidRDefault="00290520" w:rsidP="00290520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p w:rsidR="00C03FA5" w:rsidRDefault="00C03FA5" w:rsidP="00290520">
      <w:pPr>
        <w:tabs>
          <w:tab w:val="left" w:pos="0"/>
        </w:tabs>
        <w:ind w:firstLine="540"/>
        <w:jc w:val="both"/>
        <w:rPr>
          <w:sz w:val="16"/>
          <w:szCs w:val="16"/>
        </w:rPr>
      </w:pPr>
    </w:p>
    <w:sectPr w:rsidR="00C03FA5" w:rsidSect="00C459C6">
      <w:footerReference w:type="default" r:id="rId8"/>
      <w:type w:val="continuous"/>
      <w:pgSz w:w="11909" w:h="16834" w:code="9"/>
      <w:pgMar w:top="900" w:right="1277" w:bottom="72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38D" w:rsidRDefault="00FE738D" w:rsidP="002E603D">
      <w:r>
        <w:separator/>
      </w:r>
    </w:p>
  </w:endnote>
  <w:endnote w:type="continuationSeparator" w:id="0">
    <w:p w:rsidR="00FE738D" w:rsidRDefault="00FE738D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276632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0FE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38D" w:rsidRDefault="00FE738D" w:rsidP="002E603D">
      <w:r>
        <w:separator/>
      </w:r>
    </w:p>
  </w:footnote>
  <w:footnote w:type="continuationSeparator" w:id="0">
    <w:p w:rsidR="00FE738D" w:rsidRDefault="00FE738D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16B3"/>
    <w:rsid w:val="00127989"/>
    <w:rsid w:val="001345A5"/>
    <w:rsid w:val="0013514F"/>
    <w:rsid w:val="00135CD1"/>
    <w:rsid w:val="00147E1A"/>
    <w:rsid w:val="001519CD"/>
    <w:rsid w:val="00165C02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0520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50FE8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7AA"/>
    <w:rsid w:val="00760BD2"/>
    <w:rsid w:val="00762925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8F49C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4F4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  <w:rsid w:val="00FE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8EB036-02F5-45E6-ADD3-F01693D1C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2929</Words>
  <Characters>16700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19590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4</cp:revision>
  <cp:lastPrinted>2025-07-16T10:55:00Z</cp:lastPrinted>
  <dcterms:created xsi:type="dcterms:W3CDTF">2025-08-26T12:41:00Z</dcterms:created>
  <dcterms:modified xsi:type="dcterms:W3CDTF">2025-10-22T08:55:00Z</dcterms:modified>
</cp:coreProperties>
</file>