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</w:t>
      </w:r>
      <w:r w:rsidR="000C05C9">
        <w:rPr>
          <w:rFonts w:eastAsia="Calibri"/>
          <w:sz w:val="20"/>
          <w:szCs w:val="20"/>
          <w:lang w:val="bg-BG"/>
        </w:rPr>
        <w:t>ц</w:t>
      </w:r>
      <w:r w:rsidRPr="00683AF7">
        <w:rPr>
          <w:rFonts w:eastAsia="Calibri"/>
          <w:sz w:val="20"/>
          <w:szCs w:val="20"/>
          <w:lang w:val="bg-BG"/>
        </w:rPr>
        <w:t>ентрала</w:t>
      </w:r>
      <w:r w:rsidR="000C05C9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6F549B">
        <w:rPr>
          <w:sz w:val="24"/>
          <w:lang w:val="bg-BG"/>
        </w:rPr>
        <w:t>10</w:t>
      </w:r>
      <w:r w:rsidR="00EE2733">
        <w:rPr>
          <w:sz w:val="24"/>
          <w:lang w:val="bg-BG"/>
        </w:rPr>
        <w:t>85</w:t>
      </w:r>
      <w:r w:rsidRPr="00966808">
        <w:rPr>
          <w:sz w:val="24"/>
          <w:lang w:val="bg-BG"/>
        </w:rPr>
        <w:t>/</w:t>
      </w:r>
      <w:r w:rsidR="00EE2733">
        <w:rPr>
          <w:sz w:val="24"/>
          <w:lang w:val="bg-BG"/>
        </w:rPr>
        <w:t>23</w:t>
      </w:r>
      <w:r w:rsidR="006F549B">
        <w:rPr>
          <w:sz w:val="24"/>
          <w:lang w:val="bg-BG"/>
        </w:rPr>
        <w:t>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EE2733" w:rsidRPr="00E36D1E" w:rsidRDefault="00916525" w:rsidP="00EE2733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EE2733" w:rsidRPr="008A7485">
        <w:rPr>
          <w:bCs/>
          <w:sz w:val="24"/>
          <w:lang w:val="bg-BG"/>
        </w:rPr>
        <w:t xml:space="preserve">На </w:t>
      </w:r>
      <w:r w:rsidR="00EE2733" w:rsidRPr="00D56D89">
        <w:rPr>
          <w:bCs/>
          <w:sz w:val="24"/>
          <w:lang w:val="bg-BG"/>
        </w:rPr>
        <w:t xml:space="preserve">основание </w:t>
      </w:r>
      <w:r w:rsidR="00EE2733" w:rsidRPr="0077329B">
        <w:rPr>
          <w:bCs/>
          <w:sz w:val="24"/>
          <w:lang w:val="ru-RU"/>
        </w:rPr>
        <w:t xml:space="preserve">чл. 247, във връзка с чл. 242, ал. 1 т. 1 </w:t>
      </w:r>
      <w:r w:rsidR="00EE2733" w:rsidRPr="00BF2C44">
        <w:rPr>
          <w:bCs/>
          <w:sz w:val="24"/>
          <w:lang w:val="ru-RU"/>
        </w:rPr>
        <w:t xml:space="preserve">от Закона за горите </w:t>
      </w:r>
      <w:r w:rsidR="00EE2733">
        <w:rPr>
          <w:bCs/>
          <w:sz w:val="24"/>
          <w:lang w:val="ru-RU"/>
        </w:rPr>
        <w:t xml:space="preserve">/ЗГ/ </w:t>
      </w:r>
      <w:r w:rsidR="00EE2733">
        <w:rPr>
          <w:sz w:val="24"/>
          <w:lang w:val="bg-BG"/>
        </w:rPr>
        <w:t>и П</w:t>
      </w:r>
      <w:r w:rsidR="00EE2733" w:rsidRPr="00F96B0E">
        <w:rPr>
          <w:sz w:val="24"/>
          <w:lang w:val="bg-BG"/>
        </w:rPr>
        <w:t xml:space="preserve">ротокол </w:t>
      </w:r>
      <w:r w:rsidR="00EE2733" w:rsidRPr="003B4DDB">
        <w:rPr>
          <w:sz w:val="24"/>
          <w:lang w:val="bg-BG"/>
        </w:rPr>
        <w:t xml:space="preserve">№ </w:t>
      </w:r>
      <w:r w:rsidR="00EE2733">
        <w:rPr>
          <w:sz w:val="24"/>
          <w:lang w:val="en-US"/>
        </w:rPr>
        <w:t>28</w:t>
      </w:r>
      <w:r w:rsidR="00EE2733" w:rsidRPr="003B4DDB">
        <w:rPr>
          <w:sz w:val="24"/>
          <w:lang w:val="bg-BG"/>
        </w:rPr>
        <w:t xml:space="preserve"> от </w:t>
      </w:r>
      <w:r w:rsidR="00EE2733">
        <w:rPr>
          <w:sz w:val="24"/>
          <w:lang w:val="en-US"/>
        </w:rPr>
        <w:t>16</w:t>
      </w:r>
      <w:r w:rsidR="00EE2733" w:rsidRPr="003B4DDB">
        <w:rPr>
          <w:sz w:val="24"/>
          <w:lang w:val="bg-BG"/>
        </w:rPr>
        <w:t>.</w:t>
      </w:r>
      <w:r w:rsidR="00EE2733">
        <w:rPr>
          <w:sz w:val="24"/>
          <w:lang w:val="bg-BG"/>
        </w:rPr>
        <w:t xml:space="preserve">10.2025 </w:t>
      </w:r>
      <w:r w:rsidR="00EE2733" w:rsidRPr="003B4DDB">
        <w:rPr>
          <w:sz w:val="24"/>
          <w:lang w:val="bg-BG"/>
        </w:rPr>
        <w:t xml:space="preserve">г. </w:t>
      </w:r>
      <w:r w:rsidR="00EE2733">
        <w:rPr>
          <w:sz w:val="24"/>
          <w:lang w:val="bg-BG"/>
        </w:rPr>
        <w:t xml:space="preserve">от заседание </w:t>
      </w:r>
      <w:r w:rsidR="00EE2733" w:rsidRPr="003B4DDB">
        <w:rPr>
          <w:sz w:val="24"/>
          <w:lang w:val="bg-BG"/>
        </w:rPr>
        <w:t xml:space="preserve">на комисията, назначена </w:t>
      </w:r>
      <w:r w:rsidR="00EE2733">
        <w:rPr>
          <w:sz w:val="24"/>
          <w:lang w:val="bg-BG"/>
        </w:rPr>
        <w:t xml:space="preserve">със Заповед № 908 от 03.09.2025 </w:t>
      </w:r>
      <w:r w:rsidR="00EE2733" w:rsidRPr="003B4DDB">
        <w:rPr>
          <w:sz w:val="24"/>
          <w:lang w:val="bg-BG"/>
        </w:rPr>
        <w:t xml:space="preserve">г. </w:t>
      </w:r>
      <w:r w:rsidR="00EE2733" w:rsidRPr="00F96B0E">
        <w:rPr>
          <w:sz w:val="24"/>
          <w:lang w:val="bg-BG"/>
        </w:rPr>
        <w:t xml:space="preserve">на </w:t>
      </w:r>
      <w:r w:rsidR="00EE2733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EE2733" w:rsidRPr="00E36D1E" w:rsidRDefault="00EE2733" w:rsidP="00EE2733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EE2733" w:rsidRPr="00E36D1E" w:rsidRDefault="00EE2733" w:rsidP="00EE2733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EE2733" w:rsidRPr="00E36D1E" w:rsidRDefault="00EE2733" w:rsidP="00EE2733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EE2733" w:rsidRPr="00E36D1E" w:rsidRDefault="00EE2733" w:rsidP="00EE2733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3D3BE5">
        <w:rPr>
          <w:b/>
          <w:sz w:val="24"/>
          <w:lang w:val="ru-RU"/>
        </w:rPr>
        <w:t>„СПРИНТ 94“ ООД</w:t>
      </w:r>
      <w:r w:rsidRPr="00BD3DCC">
        <w:rPr>
          <w:sz w:val="24"/>
          <w:lang w:val="ru-RU"/>
        </w:rPr>
        <w:t xml:space="preserve">, с ЕИК </w:t>
      </w:r>
      <w:r w:rsidRPr="003D3BE5">
        <w:rPr>
          <w:sz w:val="24"/>
          <w:lang w:val="ru-RU"/>
        </w:rPr>
        <w:t>148001974 и седалище: гр. Варна, община Варна, област Варна, к.с „Св. Константин и Елена“ № 19 /по данни от Търговския регистър на Агенцията по вписванията, считано от 08.02.2016 г. седалището е: с. Войводино, Община Вълчи дол, Област Варна, УПИ ХІІ-201, кв. 31/</w:t>
      </w:r>
      <w:r w:rsidRPr="00A540AD">
        <w:rPr>
          <w:bCs/>
          <w:sz w:val="24"/>
          <w:lang w:val="bg-BG"/>
        </w:rPr>
        <w:t>.</w:t>
      </w:r>
    </w:p>
    <w:p w:rsidR="00EE2733" w:rsidRPr="00E36D1E" w:rsidRDefault="00EE2733" w:rsidP="00EE2733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3D3BE5">
        <w:rPr>
          <w:b/>
          <w:bCs/>
          <w:sz w:val="24"/>
          <w:lang w:val="ru-RU"/>
        </w:rPr>
        <w:t xml:space="preserve">4897/28.02.2013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EE2733" w:rsidRPr="001E7580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3D3BE5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Търговецът „СПРИНТ 94“ ООД не е уведомил ИАГ за настъпили промени на вписани по регистрацията на дружеството обстоятелства, </w:t>
      </w:r>
      <w:r w:rsidRPr="001E7580">
        <w:rPr>
          <w:rFonts w:eastAsiaTheme="minorHAnsi"/>
          <w:bCs/>
          <w:iCs/>
          <w:sz w:val="24"/>
          <w:lang w:val="bg-BG"/>
        </w:rPr>
        <w:t xml:space="preserve">вследствие на които търговецът не отговаря на изискванията на </w:t>
      </w:r>
      <w:r w:rsidRPr="001E7580">
        <w:rPr>
          <w:rFonts w:eastAsiaTheme="minorHAnsi"/>
          <w:bCs/>
          <w:iCs/>
          <w:sz w:val="24"/>
          <w:lang w:val="ru-RU"/>
        </w:rPr>
        <w:t xml:space="preserve">чл. 242, ал. 1 т. 1 от Закона за горите </w:t>
      </w:r>
      <w:r w:rsidRPr="001E7580">
        <w:rPr>
          <w:rFonts w:eastAsiaTheme="minorHAnsi"/>
          <w:bCs/>
          <w:iCs/>
          <w:sz w:val="24"/>
          <w:lang w:val="bg-BG"/>
        </w:rPr>
        <w:t>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EE2733" w:rsidRPr="001E7580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1E7580">
        <w:rPr>
          <w:rFonts w:eastAsiaTheme="minorHAnsi"/>
          <w:bCs/>
          <w:iCs/>
          <w:sz w:val="24"/>
          <w:lang w:val="bg-BG"/>
        </w:rPr>
        <w:t xml:space="preserve">След извършена от ИАГ проверка в публичния регистър по чл. 241, ал. 1 от Закона за горите (ЗГ) се установи, че дружеството „СПРИНТ 94“ ООД, с ЕИК 148001974, притежава валидно Удостоверение № 4897/28.02.2013 г. за регистрация в регистъра за извършване на дейности в горски територии, с вписан в него регистриран лесовъд - М П П, с Удостоверение № 1077-1/28.11.2011 г., което към настоящият момент е обявено за невалидно. Със Заповед  № 871/15.08.2025 г. на изпълнителния директор на Изпълнителна агенция по горите (ИАГ)  регистрираният лесовъд М П П е отписан от  публичния регистър на ИАГ за упражняване на лесовъдска практика по чл. 235 от Закона за горите (ЗГ) на основание чл. 239, ал. 1, т. 2 от същия закон. </w:t>
      </w:r>
    </w:p>
    <w:p w:rsidR="00EE2733" w:rsidRPr="001E7580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1E7580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</w:t>
      </w:r>
      <w:r w:rsidRPr="003D3BE5">
        <w:rPr>
          <w:rFonts w:eastAsiaTheme="minorHAnsi"/>
          <w:bCs/>
          <w:iCs/>
          <w:sz w:val="24"/>
          <w:lang w:val="bg-BG"/>
        </w:rPr>
        <w:t xml:space="preserve"> действащите трудови договори“ от Информационната система за обмен на справочна и удостоверителна информация (RegiX) се установи, че към 18.08.2025 г. търговецът „СПРИНТ 94“ ООД, с ЕИК 148001974, няма действащ трудов договор с лице, вписано в публичния регистър на ИАГ по чл. 235 от ЗГ. Съгласно чл. 242, ал. 1, т. 1 от ЗГ, в </w:t>
      </w:r>
      <w:r w:rsidRPr="001E7580">
        <w:rPr>
          <w:rFonts w:eastAsiaTheme="minorHAnsi"/>
          <w:bCs/>
          <w:iCs/>
          <w:sz w:val="24"/>
          <w:lang w:val="bg-BG"/>
        </w:rPr>
        <w:t>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EE2733" w:rsidRPr="003D3BE5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1E7580">
        <w:rPr>
          <w:rFonts w:eastAsiaTheme="minorHAnsi"/>
          <w:bCs/>
          <w:iCs/>
          <w:sz w:val="24"/>
          <w:lang w:val="bg-BG"/>
        </w:rPr>
        <w:t>При направена от Изпълнителна агенция по горите проверка в търговския регистър на Агенцията по вписванията се установи, че на 08.02.2016 г. е вписана промяна на</w:t>
      </w:r>
      <w:r w:rsidRPr="003D3BE5">
        <w:rPr>
          <w:rFonts w:eastAsiaTheme="minorHAnsi"/>
          <w:bCs/>
          <w:iCs/>
          <w:sz w:val="24"/>
          <w:lang w:val="bg-BG"/>
        </w:rPr>
        <w:t xml:space="preserve"> седалището /адреса/ на дружеството „СПРИНТ 94“ ООД, за което обстоятелство ИАГ също не е уведомена в нарушение на разпоредбата на чл. 247 от ЗГ.</w:t>
      </w:r>
    </w:p>
    <w:p w:rsidR="00EE2733" w:rsidRPr="001E7580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D3BE5">
        <w:rPr>
          <w:rFonts w:eastAsiaTheme="minorHAnsi"/>
          <w:bCs/>
          <w:iCs/>
          <w:sz w:val="24"/>
          <w:lang w:val="bg-BG"/>
        </w:rPr>
        <w:tab/>
        <w:t xml:space="preserve">В тази връзка ИАГ е изпратила уведомително писмо с изх. № ИАГ-19659/18.08.2025 г. до дружеството „СПРИНТ 94“ ООД, с което го уведомява, че следва </w:t>
      </w:r>
      <w:r w:rsidRPr="003D3BE5">
        <w:rPr>
          <w:rFonts w:eastAsiaTheme="minorHAnsi"/>
          <w:bCs/>
          <w:iCs/>
          <w:sz w:val="24"/>
          <w:lang w:val="bg-BG"/>
        </w:rPr>
        <w:lastRenderedPageBreak/>
        <w:t>да предприемат необходимите действия за извършване на промяна на вписаните обстоятелства в публичния регистър по чл. 241 от Закона за горите. Писмото е изпратено с обратна разписка ИД PS 1040 81BО1Р К и е върнато в деловодството на ИАГ с отбелязване „непознат“. ИАГ е изпратила писмо до РДГ Варна с изх. № ИАГ-21889/17.09.2025 г. за връчване на писмо с изх. № ИАГ – 19659/18.08.2025 г. до дружеството „СПРИНТ 94“ ООД. С рег. индекс: ИАГ – 22955/01.10.2025г. в ИАГ е постъпило писмо от инж. Т</w:t>
      </w:r>
      <w:r>
        <w:rPr>
          <w:rFonts w:eastAsiaTheme="minorHAnsi"/>
          <w:bCs/>
          <w:iCs/>
          <w:sz w:val="24"/>
          <w:lang w:val="bg-BG"/>
        </w:rPr>
        <w:t xml:space="preserve"> </w:t>
      </w:r>
      <w:r w:rsidRPr="003D3BE5">
        <w:rPr>
          <w:rFonts w:eastAsiaTheme="minorHAnsi"/>
          <w:bCs/>
          <w:iCs/>
          <w:sz w:val="24"/>
          <w:lang w:val="bg-BG"/>
        </w:rPr>
        <w:t>Г - директор на РДГ Варна, към което е приложена разписка за връчване на писмо с изх. № ИАГ – 19659/18.08.2025 г. до дружеството „СПРИНТ 94“ ООД, според която писмото е връчено на 26.09.2025 г. и е получено от  г-н И А В - управител. Съгласно дадения срок в уведомително писмо с изх. № ИАГ – 19659/18.08.2025 г., дружеството „СПРИНТ 94“ ООД трябва да представи документи в ИАГ за извършване на промяна на обстоятелствата по регистрацията в публичния регистър на ИАГ по чл. 241, ал. 1 от ЗГ и</w:t>
      </w:r>
      <w:r>
        <w:rPr>
          <w:rFonts w:eastAsiaTheme="minorHAnsi"/>
          <w:bCs/>
          <w:iCs/>
          <w:sz w:val="24"/>
          <w:lang w:val="bg-BG"/>
        </w:rPr>
        <w:t xml:space="preserve"> да </w:t>
      </w:r>
      <w:r w:rsidRPr="001E7580">
        <w:rPr>
          <w:rFonts w:eastAsiaTheme="minorHAnsi"/>
          <w:bCs/>
          <w:iCs/>
          <w:sz w:val="24"/>
          <w:lang w:val="bg-BG"/>
        </w:rPr>
        <w:t>изпълни дадените указания до 10.10.2025 г.</w:t>
      </w:r>
    </w:p>
    <w:p w:rsidR="00EE2733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1E7580">
        <w:rPr>
          <w:rFonts w:eastAsiaTheme="minorHAnsi"/>
          <w:bCs/>
          <w:iCs/>
          <w:sz w:val="24"/>
          <w:lang w:val="bg-BG"/>
        </w:rPr>
        <w:tab/>
        <w:t>Към 16.10.2025 г. в ИАГ няма постъпило уведомление от „СПРИНТ 94“ ООД и от страна на дружеството не са предприети действия по вписване на промяна на обстоятелствата по регистрацията на търговеца.</w:t>
      </w:r>
      <w:r w:rsidRPr="003D3BE5">
        <w:rPr>
          <w:rFonts w:eastAsiaTheme="minorHAnsi"/>
          <w:bCs/>
          <w:iCs/>
          <w:sz w:val="24"/>
          <w:lang w:val="bg-BG"/>
        </w:rPr>
        <w:tab/>
      </w:r>
    </w:p>
    <w:p w:rsidR="00EE2733" w:rsidRPr="003D3BE5" w:rsidRDefault="00EE2733" w:rsidP="00EE273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D3BE5">
        <w:rPr>
          <w:rFonts w:eastAsiaTheme="minorHAnsi"/>
          <w:bCs/>
          <w:iCs/>
          <w:sz w:val="24"/>
          <w:lang w:val="bg-BG"/>
        </w:rPr>
        <w:t>Предвид горепосоченото, на основание чл. 247, във връзка с чл. 242, ал. 1, т. 1 от Закона за горите, търговецът „СПРИНТ 94“ ООД, с ЕИК 148001974, следва да бъде отписан от публичния регистър по чл. 241, ал. 1 от ЗГ.</w:t>
      </w:r>
    </w:p>
    <w:p w:rsidR="00EE2733" w:rsidRPr="0077329B" w:rsidRDefault="00EE2733" w:rsidP="00EE2733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3D3BE5">
        <w:rPr>
          <w:sz w:val="24"/>
          <w:lang w:val="bg-BG"/>
        </w:rPr>
        <w:t>„СПРИНТ 94“ 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>за сведение и изпълнение</w:t>
      </w:r>
      <w:r>
        <w:rPr>
          <w:sz w:val="24"/>
          <w:lang w:val="bg-BG"/>
        </w:rPr>
        <w:t>,</w:t>
      </w:r>
      <w:r w:rsidRPr="00DA6967">
        <w:t xml:space="preserve"> </w:t>
      </w: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EE2733" w:rsidRDefault="00EE2733" w:rsidP="00EE2733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0C05C9" w:rsidRPr="00AB6192" w:rsidRDefault="00EE2733" w:rsidP="00EE2733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Pr="00B42106">
        <w:rPr>
          <w:sz w:val="24"/>
          <w:lang w:val="ru-RU"/>
        </w:rPr>
        <w:t>Контрол по изпълнението на заповедта възлагам на инж. Р Р</w:t>
      </w:r>
      <w:bookmarkStart w:id="0" w:name="_GoBack"/>
      <w:bookmarkEnd w:id="0"/>
      <w:r w:rsidRPr="00B42106">
        <w:rPr>
          <w:sz w:val="24"/>
          <w:lang w:val="ru-RU"/>
        </w:rPr>
        <w:t xml:space="preserve"> – зам.</w:t>
      </w:r>
      <w:r>
        <w:rPr>
          <w:sz w:val="24"/>
          <w:lang w:val="ru-RU"/>
        </w:rPr>
        <w:t>-</w:t>
      </w:r>
      <w:r w:rsidRPr="00B42106">
        <w:rPr>
          <w:sz w:val="24"/>
          <w:lang w:val="ru-RU"/>
        </w:rPr>
        <w:t>изпълнителен директор на Изпълнителна агенция по горите.</w:t>
      </w:r>
      <w:r w:rsidRPr="00B42106">
        <w:rPr>
          <w:sz w:val="24"/>
          <w:lang w:val="ru-RU"/>
        </w:rPr>
        <w:tab/>
      </w:r>
      <w:r w:rsidR="000C05C9" w:rsidRPr="00B42106">
        <w:rPr>
          <w:sz w:val="24"/>
          <w:lang w:val="ru-RU"/>
        </w:rPr>
        <w:tab/>
      </w:r>
    </w:p>
    <w:p w:rsidR="00B5057A" w:rsidRDefault="00B5057A" w:rsidP="000C05C9">
      <w:pPr>
        <w:tabs>
          <w:tab w:val="left" w:pos="0"/>
        </w:tabs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C58" w:rsidRDefault="00680C58" w:rsidP="00863C86">
      <w:r>
        <w:separator/>
      </w:r>
    </w:p>
  </w:endnote>
  <w:endnote w:type="continuationSeparator" w:id="0">
    <w:p w:rsidR="00680C58" w:rsidRDefault="00680C58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C58" w:rsidRDefault="00680C58" w:rsidP="00863C86">
      <w:r>
        <w:separator/>
      </w:r>
    </w:p>
  </w:footnote>
  <w:footnote w:type="continuationSeparator" w:id="0">
    <w:p w:rsidR="00680C58" w:rsidRDefault="00680C58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05C9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0267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0C58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E2733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890916-DD38-44F5-AD1E-274113FA6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14</cp:revision>
  <cp:lastPrinted>2025-05-22T12:33:00Z</cp:lastPrinted>
  <dcterms:created xsi:type="dcterms:W3CDTF">2025-05-22T12:32:00Z</dcterms:created>
  <dcterms:modified xsi:type="dcterms:W3CDTF">2025-11-28T07:50:00Z</dcterms:modified>
</cp:coreProperties>
</file>