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5B4A48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ЗАП-1042/14.10.2025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17475B" w:rsidRPr="0017475B">
        <w:rPr>
          <w:bCs/>
          <w:sz w:val="24"/>
          <w:lang w:val="ru-RU"/>
        </w:rPr>
        <w:t>чл. 247, във връзка с чл. 242, ал.</w:t>
      </w:r>
      <w:r w:rsidR="0017475B">
        <w:rPr>
          <w:bCs/>
          <w:sz w:val="24"/>
          <w:lang w:val="ru-RU"/>
        </w:rPr>
        <w:t xml:space="preserve"> 1</w:t>
      </w:r>
      <w:r w:rsidR="00AF44A1">
        <w:rPr>
          <w:bCs/>
          <w:sz w:val="24"/>
          <w:lang w:val="ru-RU"/>
        </w:rPr>
        <w:t>,</w:t>
      </w:r>
      <w:r w:rsidR="0017475B">
        <w:rPr>
          <w:bCs/>
          <w:sz w:val="24"/>
          <w:lang w:val="ru-RU"/>
        </w:rPr>
        <w:t xml:space="preserve"> т. 1 и т. 5 и чл. 242, ал. 2, </w:t>
      </w:r>
      <w:r w:rsidR="0017475B" w:rsidRPr="0017475B">
        <w:rPr>
          <w:bCs/>
          <w:sz w:val="24"/>
          <w:lang w:val="ru-RU"/>
        </w:rPr>
        <w:t xml:space="preserve">т. 2 и т. 3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A58A6">
        <w:rPr>
          <w:sz w:val="24"/>
          <w:lang w:val="bg-BG"/>
        </w:rPr>
        <w:t>27</w:t>
      </w:r>
      <w:r w:rsidR="003B4DDB" w:rsidRPr="003B4DDB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AF44A1" w:rsidRPr="00AF44A1">
        <w:rPr>
          <w:b/>
          <w:sz w:val="24"/>
          <w:lang w:val="ru-RU"/>
        </w:rPr>
        <w:t>„ЕВРОТИР ТРАНС“ ООД</w:t>
      </w:r>
      <w:r w:rsidR="00BD3DCC" w:rsidRPr="00BD3DCC">
        <w:rPr>
          <w:sz w:val="24"/>
          <w:lang w:val="ru-RU"/>
        </w:rPr>
        <w:t xml:space="preserve">, с ЕИК </w:t>
      </w:r>
      <w:r w:rsidR="00AF44A1" w:rsidRPr="00AF44A1">
        <w:rPr>
          <w:sz w:val="24"/>
          <w:lang w:val="ru-RU"/>
        </w:rPr>
        <w:t>204129247 и седалище: гр. Павликени, община Павликени, област Велико Търново, ул. „Добри Войников“ № 25 / по данни от Търговския регистър на Агенцията по вписванията, считано от 20.07.2018 г. правната форма на дружеството е промена на ЕООД/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AF44A1" w:rsidRPr="00AF44A1">
        <w:rPr>
          <w:b/>
          <w:bCs/>
          <w:sz w:val="24"/>
          <w:lang w:val="ru-RU"/>
        </w:rPr>
        <w:t xml:space="preserve">7896/26.04.2017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AF44A1" w:rsidRPr="00AF44A1" w:rsidRDefault="00D519AF" w:rsidP="00AF44A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AF44A1" w:rsidRPr="00AF44A1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„ЕВРОТИР ТРАНС“ 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AF44A1" w:rsidRPr="00AF44A1" w:rsidRDefault="00AF44A1" w:rsidP="00AF44A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44A1">
        <w:rPr>
          <w:rFonts w:eastAsiaTheme="minorHAnsi"/>
          <w:bCs/>
          <w:iCs/>
          <w:sz w:val="24"/>
          <w:lang w:val="bg-BG"/>
        </w:rPr>
        <w:tab/>
        <w:t xml:space="preserve">В Изпълнителна агенция по горите /ИАГ/ е постъпило заявление с рег. индекс: ИАГ – 20523/01.09.2025 г. от Т Б К, с което желае да бъде отписан като лесовъд в удостоверението на търговецът „ЕВРОТИР ТРАНС“ ООД, поради прекратяване на трудовите правоотношения. След извършена от ИАГ проверка в публичния регистър по чл. 241, ал. 1 от Закона за горите (ЗГ) се установи, че търговецът „ЕВРОТИР ТРАНС“ ООД, с ЕИК 204129247, притежава валидно Удостоверение № 7896/26.04.2017 г. за регистрация на дружеството в регистъра за извършване на дейности в горски територии, с вписан в него регистриран лесовъд Т Б К, с  Удостоверение № 6865 от 25.06.2012 г. 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02.10.2025 г. търговецът „ЕВРОТИР ТРАНС“ ООД, с ЕИК 204129247, няма действащ трудов договор с лице, вписано в публичния регистър на ИАГ по чл. 235 от ЗГ, както и че трудовият договор с Т Б К е прекратен на 01.11.2018 г. В </w:t>
      </w:r>
      <w:r w:rsidR="005B4A48" w:rsidRPr="00AF44A1">
        <w:rPr>
          <w:rFonts w:eastAsiaTheme="minorHAnsi"/>
          <w:bCs/>
          <w:iCs/>
          <w:sz w:val="24"/>
          <w:lang w:val="bg-BG"/>
        </w:rPr>
        <w:t>резултат</w:t>
      </w:r>
      <w:r w:rsidRPr="00AF44A1">
        <w:rPr>
          <w:rFonts w:eastAsiaTheme="minorHAnsi"/>
          <w:bCs/>
          <w:iCs/>
          <w:sz w:val="24"/>
          <w:lang w:val="bg-BG"/>
        </w:rPr>
        <w:t xml:space="preserve"> на тези промени дружеството не отговаря на изискванията на чл. 242, ал. 1, т. 1 от ЗГ, съгласно който в публичния регистър по чл. 241 ал. 1 може да бъде вписан търговец, който има сключен трудов договор най-малко с </w:t>
      </w:r>
      <w:r w:rsidRPr="00AF44A1">
        <w:rPr>
          <w:rFonts w:eastAsiaTheme="minorHAnsi"/>
          <w:bCs/>
          <w:iCs/>
          <w:sz w:val="24"/>
          <w:lang w:val="bg-BG"/>
        </w:rPr>
        <w:lastRenderedPageBreak/>
        <w:t xml:space="preserve">едно лице, регистрирано за упражняване на лесовъдска практика за дейността, която търговецът ще извършва. </w:t>
      </w:r>
    </w:p>
    <w:p w:rsidR="00AF44A1" w:rsidRPr="00AF44A1" w:rsidRDefault="00AF44A1" w:rsidP="00AF44A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44A1">
        <w:rPr>
          <w:rFonts w:eastAsiaTheme="minorHAnsi"/>
          <w:bCs/>
          <w:iCs/>
          <w:sz w:val="24"/>
          <w:lang w:val="bg-BG"/>
        </w:rPr>
        <w:tab/>
        <w:t xml:space="preserve"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02.10.2025 г. дружеството „ЕВРОТИР ТРАНС“ ООД, с ЕИК 204129247, има задължения към НАП, за което в ИАГ няма постъпило уведомление от търговеца. Вследствие на това обстоятелство търговецът  „ЕВРОТИР ТРАНС“ 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AF44A1" w:rsidRPr="00AF44A1" w:rsidRDefault="00AF44A1" w:rsidP="00AF44A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44A1">
        <w:rPr>
          <w:rFonts w:eastAsiaTheme="minorHAnsi"/>
          <w:bCs/>
          <w:iCs/>
          <w:sz w:val="24"/>
          <w:lang w:val="bg-BG"/>
        </w:rPr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20.01.2019 г. е вписана промяна на управител и едноличен собственик на капитала на дружеството, за което обстоятелство ИАГ също не е уведомена в нарушение на разпоредбата на чл. 247 от ЗГ. Настъпилите промени в обстоятелствата по регистрацията на „ЕВРОТИР ТРАНС“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AF44A1" w:rsidRPr="00AF44A1" w:rsidRDefault="00AF44A1" w:rsidP="00AF44A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44A1">
        <w:rPr>
          <w:rFonts w:eastAsiaTheme="minorHAnsi"/>
          <w:bCs/>
          <w:iCs/>
          <w:sz w:val="24"/>
          <w:lang w:val="bg-BG"/>
        </w:rPr>
        <w:tab/>
        <w:t>Към 02.10.2025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„ЕВРОТИР ТРАНС“ ЕООД в публичния регистър по чл. 241 от Закона за горите. Не са представени декларация за обстоятелствата по чл. 242, ал.2, т. 2 и т. 3 от ЗГ от новият управител на дружеството и уведомление за погасени задължения.</w:t>
      </w:r>
    </w:p>
    <w:p w:rsidR="0017475B" w:rsidRPr="0017475B" w:rsidRDefault="00AF44A1" w:rsidP="00AF44A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44A1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</w:t>
      </w:r>
      <w:r>
        <w:rPr>
          <w:rFonts w:eastAsiaTheme="minorHAnsi"/>
          <w:bCs/>
          <w:iCs/>
          <w:sz w:val="24"/>
          <w:lang w:val="bg-BG"/>
        </w:rPr>
        <w:t>,</w:t>
      </w:r>
      <w:r w:rsidRPr="00AF44A1">
        <w:rPr>
          <w:rFonts w:eastAsiaTheme="minorHAnsi"/>
          <w:bCs/>
          <w:iCs/>
          <w:sz w:val="24"/>
          <w:lang w:val="bg-BG"/>
        </w:rPr>
        <w:t xml:space="preserve"> т. 1 и т. 5 и чл. 242, ал. 2</w:t>
      </w:r>
      <w:r>
        <w:rPr>
          <w:rFonts w:eastAsiaTheme="minorHAnsi"/>
          <w:bCs/>
          <w:iCs/>
          <w:sz w:val="24"/>
          <w:lang w:val="bg-BG"/>
        </w:rPr>
        <w:t>,</w:t>
      </w:r>
      <w:r w:rsidRPr="00AF44A1">
        <w:rPr>
          <w:rFonts w:eastAsiaTheme="minorHAnsi"/>
          <w:bCs/>
          <w:iCs/>
          <w:sz w:val="24"/>
          <w:lang w:val="bg-BG"/>
        </w:rPr>
        <w:t xml:space="preserve"> т. 2 и т. 3 от Закона за горите, „ЕВРОТИР ТРАНС“ ООД, с ЕИК 204129247,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17475B" w:rsidRPr="0017475B">
        <w:rPr>
          <w:rFonts w:eastAsiaTheme="minorHAnsi"/>
          <w:bCs/>
          <w:iCs/>
          <w:sz w:val="24"/>
          <w:lang w:val="bg-BG"/>
        </w:rPr>
        <w:t>.</w:t>
      </w:r>
    </w:p>
    <w:p w:rsidR="00CC1265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AF44A1" w:rsidRPr="00AF44A1">
        <w:rPr>
          <w:sz w:val="24"/>
          <w:lang w:val="bg-BG"/>
        </w:rPr>
        <w:t>„ЕВРОТИР ТРАНС“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</w:p>
    <w:p w:rsidR="00336756" w:rsidRDefault="00DA6967" w:rsidP="009242A2">
      <w:pPr>
        <w:jc w:val="both"/>
        <w:rPr>
          <w:sz w:val="24"/>
          <w:lang w:val="bg-BG"/>
        </w:rPr>
      </w:pPr>
      <w:r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5B4A48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5B4A48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6C35A1" w:rsidRPr="00B5057A" w:rsidRDefault="006C35A1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80C" w:rsidRDefault="0070180C" w:rsidP="00863C86">
      <w:r>
        <w:separator/>
      </w:r>
    </w:p>
  </w:endnote>
  <w:endnote w:type="continuationSeparator" w:id="0">
    <w:p w:rsidR="0070180C" w:rsidRDefault="0070180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80C" w:rsidRDefault="0070180C" w:rsidP="00863C86">
      <w:r>
        <w:separator/>
      </w:r>
    </w:p>
  </w:footnote>
  <w:footnote w:type="continuationSeparator" w:id="0">
    <w:p w:rsidR="0070180C" w:rsidRDefault="0070180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2AE4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475B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551B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0CC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0F49"/>
    <w:rsid w:val="00481AD0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40AC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E6908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5773D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4A4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68D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35A1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180C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6C14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680F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57F8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44A1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36036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93B7E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477D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D5AA1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4E64"/>
    <w:rsid w:val="00ED7098"/>
    <w:rsid w:val="00ED768D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771D1-FC02-456B-B825-8466BD4D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25</cp:revision>
  <cp:lastPrinted>2025-10-07T08:25:00Z</cp:lastPrinted>
  <dcterms:created xsi:type="dcterms:W3CDTF">2025-05-22T12:32:00Z</dcterms:created>
  <dcterms:modified xsi:type="dcterms:W3CDTF">2026-01-07T08:00:00Z</dcterms:modified>
</cp:coreProperties>
</file>