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</w:t>
      </w:r>
      <w:bookmarkStart w:id="0" w:name="_GoBack"/>
      <w:bookmarkEnd w:id="0"/>
      <w:r w:rsidRPr="0057010A">
        <w:rPr>
          <w:sz w:val="20"/>
          <w:szCs w:val="20"/>
          <w:lang w:val="bg-BG" w:eastAsia="bg-BG"/>
        </w:rPr>
        <w:t>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937900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937900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CB6A37">
        <w:rPr>
          <w:rFonts w:eastAsia="Calibri"/>
          <w:sz w:val="20"/>
          <w:szCs w:val="20"/>
          <w:lang w:val="bg-BG"/>
        </w:rPr>
        <w:t>: 02/</w:t>
      </w:r>
      <w:r w:rsidRPr="0057010A">
        <w:rPr>
          <w:rFonts w:eastAsia="Calibri"/>
          <w:sz w:val="20"/>
          <w:szCs w:val="20"/>
          <w:lang w:val="bg-BG"/>
        </w:rPr>
        <w:t xml:space="preserve"> 98511</w:t>
      </w:r>
      <w:r w:rsidR="0083625B">
        <w:rPr>
          <w:rFonts w:eastAsia="Calibri"/>
          <w:sz w:val="20"/>
          <w:szCs w:val="20"/>
          <w:lang w:val="bg-BG"/>
        </w:rPr>
        <w:t>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DB1FA9" w:rsidRPr="0083625B" w:rsidRDefault="0083625B" w:rsidP="00DB1FA9">
      <w:pPr>
        <w:tabs>
          <w:tab w:val="left" w:pos="360"/>
          <w:tab w:val="left" w:pos="540"/>
        </w:tabs>
        <w:ind w:left="450" w:right="-2" w:firstLine="540"/>
        <w:rPr>
          <w:b/>
          <w:lang w:val="bg-BG"/>
        </w:rPr>
      </w:pP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Pr="0083625B">
        <w:rPr>
          <w:b/>
          <w:lang w:val="bg-BG"/>
        </w:rPr>
        <w:tab/>
        <w:t>№</w:t>
      </w:r>
      <w:r w:rsidR="00937900">
        <w:rPr>
          <w:b/>
          <w:lang w:val="bg-BG"/>
        </w:rPr>
        <w:t xml:space="preserve"> ЗАП – 139/16.02.2026 г.</w:t>
      </w:r>
    </w:p>
    <w:p w:rsidR="00DB1FA9" w:rsidRPr="0083625B" w:rsidRDefault="00DB1FA9" w:rsidP="0083625B">
      <w:pPr>
        <w:tabs>
          <w:tab w:val="left" w:pos="0"/>
        </w:tabs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1F2CE7" w:rsidRPr="001F2CE7">
        <w:rPr>
          <w:lang w:val="bg-BG"/>
        </w:rPr>
        <w:t xml:space="preserve">чл. 239, ал. 1, т. 5 и чл. 240, ал. 2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CB6A37">
        <w:rPr>
          <w:lang w:val="bg-BG"/>
        </w:rPr>
        <w:t>3</w:t>
      </w:r>
      <w:r w:rsidR="00FC5E05" w:rsidRPr="00FC5E05">
        <w:rPr>
          <w:lang w:val="bg-BG"/>
        </w:rPr>
        <w:t xml:space="preserve"> от </w:t>
      </w:r>
      <w:r w:rsidR="0083625B">
        <w:rPr>
          <w:lang w:val="bg-BG"/>
        </w:rPr>
        <w:t>29</w:t>
      </w:r>
      <w:r w:rsidR="00FC5E05" w:rsidRPr="00FC5E05">
        <w:rPr>
          <w:lang w:val="bg-BG"/>
        </w:rPr>
        <w:t>.</w:t>
      </w:r>
      <w:r w:rsidR="00CB6A37">
        <w:rPr>
          <w:lang w:val="bg-BG"/>
        </w:rPr>
        <w:t>01.2026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83625B" w:rsidRPr="0083625B">
        <w:rPr>
          <w:lang w:val="bg-BG"/>
        </w:rPr>
        <w:t>908 от 03.09.2025</w:t>
      </w:r>
      <w:r w:rsidR="0083625B">
        <w:rPr>
          <w:lang w:val="bg-BG"/>
        </w:rPr>
        <w:t xml:space="preserve"> </w:t>
      </w:r>
      <w:r w:rsidR="0083625B" w:rsidRPr="0083625B">
        <w:rPr>
          <w:lang w:val="bg-BG"/>
        </w:rPr>
        <w:t xml:space="preserve">г. 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CB6A37" w:rsidRPr="00CB6A37">
        <w:rPr>
          <w:b/>
          <w:lang w:val="ru-RU"/>
        </w:rPr>
        <w:t>Г В С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CB6A37" w:rsidRPr="00CB6A37">
        <w:rPr>
          <w:lang w:val="ru-RU"/>
        </w:rPr>
        <w:t>и адрес: гр., община, област, ул. „</w:t>
      </w:r>
      <w:r w:rsidR="00937900" w:rsidRPr="00CB6A37">
        <w:rPr>
          <w:lang w:val="ru-RU"/>
        </w:rPr>
        <w:t xml:space="preserve"> </w:t>
      </w:r>
      <w:r w:rsidR="00CB6A37" w:rsidRPr="00CB6A37">
        <w:rPr>
          <w:lang w:val="ru-RU"/>
        </w:rPr>
        <w:t>“ №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CB6A37" w:rsidRPr="00CB6A37">
        <w:rPr>
          <w:b/>
          <w:bCs/>
          <w:iCs/>
          <w:lang w:val="ru-RU"/>
        </w:rPr>
        <w:t xml:space="preserve">8659/02.01.2013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CB6A37" w:rsidRPr="00CB6A37" w:rsidRDefault="00FC5E05" w:rsidP="00CB6A37">
      <w:pPr>
        <w:ind w:firstLine="720"/>
        <w:jc w:val="both"/>
        <w:outlineLvl w:val="4"/>
        <w:rPr>
          <w:bCs/>
          <w:iCs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CB6A37" w:rsidRPr="00CB6A37">
        <w:rPr>
          <w:bCs/>
          <w:iCs/>
          <w:lang w:val="bg-BG"/>
        </w:rPr>
        <w:t xml:space="preserve">В рамките на 12 месеца преди датата на вземане на решението за отписване, с влезли в сила 3 /три/ наказателни постановления, издадени на </w:t>
      </w:r>
      <w:r w:rsidR="00937900" w:rsidRPr="00937900">
        <w:rPr>
          <w:bCs/>
          <w:iCs/>
          <w:lang w:val="bg-BG"/>
        </w:rPr>
        <w:t>Г В С</w:t>
      </w:r>
      <w:r w:rsidR="00CB6A37" w:rsidRPr="00CB6A37">
        <w:rPr>
          <w:bCs/>
          <w:iCs/>
          <w:lang w:val="bg-BG"/>
        </w:rPr>
        <w:t xml:space="preserve">, ЕГН, са установени нарушения на Закона за горите и подзаконовите актове по неговото прилагане при извършване на дейността, за която е регистриран в публичния регистър по чл. 235 от Закона за горите, както следва: </w:t>
      </w:r>
    </w:p>
    <w:p w:rsidR="00CB6A37" w:rsidRPr="00CB6A37" w:rsidRDefault="00937900" w:rsidP="00CB6A37">
      <w:pPr>
        <w:ind w:firstLine="720"/>
        <w:jc w:val="both"/>
        <w:outlineLvl w:val="4"/>
        <w:rPr>
          <w:lang w:val="bg-BG"/>
        </w:rPr>
      </w:pPr>
      <w:r w:rsidRPr="00937900">
        <w:rPr>
          <w:lang w:val="bg-BG"/>
        </w:rPr>
        <w:t>Г В С</w:t>
      </w:r>
      <w:r w:rsidR="00CB6A37" w:rsidRPr="00CB6A37">
        <w:rPr>
          <w:lang w:val="bg-BG"/>
        </w:rPr>
        <w:t xml:space="preserve">, като лице по чл. 188, ал. 1, т. 3 от Закона за горите /ЗГ/, съгласно Трудов договор № 60/08.06.2022 г. и Заповед № 88/09.10.2023 г. за определяне на охранителните участъци на Директора на ОГП – И, в нарушение на чл. 257, ал. 1, пр. 1 /длъжностно лице/, т. 1 /не изпълни/, във връзка с чл. 190, ал. 2, т. 1, във връзка с чл. 188, ал. 1, т. 3 от същия закон, не е изпълнил служебните си задължения, а именно да опазва поверените му горски територии от незаконни ползвания и увреждания, в следствие на което в отдел 483, подотдел „ж“, землище на с. В, </w:t>
      </w:r>
      <w:proofErr w:type="spellStart"/>
      <w:r w:rsidR="00CB6A37" w:rsidRPr="00CB6A37">
        <w:rPr>
          <w:lang w:val="bg-BG"/>
        </w:rPr>
        <w:t>кад</w:t>
      </w:r>
      <w:proofErr w:type="spellEnd"/>
      <w:r w:rsidR="00CB6A37" w:rsidRPr="00CB6A37">
        <w:rPr>
          <w:lang w:val="bg-BG"/>
        </w:rPr>
        <w:t xml:space="preserve">. № 0,32, община И – общинска горска територия, е извършена сеч на общо 14 бр. дървета с общ обем – 2,0 </w:t>
      </w:r>
      <w:proofErr w:type="spellStart"/>
      <w:r w:rsidR="00CB6A37" w:rsidRPr="00CB6A37">
        <w:rPr>
          <w:lang w:val="bg-BG"/>
        </w:rPr>
        <w:t>куб.м</w:t>
      </w:r>
      <w:proofErr w:type="spellEnd"/>
      <w:r w:rsidR="00CB6A37" w:rsidRPr="00CB6A37">
        <w:rPr>
          <w:lang w:val="bg-BG"/>
        </w:rPr>
        <w:t>. от дървесен вид зимен дъб, немаркирани с контролна горска марка. Съставен е АУАН сериен № 102209 от 19.09.2024 г. От зам. директора на РДГ С</w:t>
      </w:r>
      <w:r>
        <w:rPr>
          <w:lang w:val="bg-BG"/>
        </w:rPr>
        <w:t xml:space="preserve"> </w:t>
      </w:r>
      <w:r w:rsidR="00CB6A37" w:rsidRPr="00CB6A37">
        <w:rPr>
          <w:lang w:val="bg-BG"/>
        </w:rPr>
        <w:t>е издадено е Наказателно постановление (НП) № 520 от 20.02.2025 г. Наказателно постановление № 520 от 20.02.2025 г.  е изпратено чрез лицензиран пощенски оператор</w:t>
      </w:r>
      <w:r>
        <w:rPr>
          <w:lang w:val="bg-BG"/>
        </w:rPr>
        <w:t xml:space="preserve"> </w:t>
      </w:r>
      <w:r w:rsidR="00CB6A37" w:rsidRPr="00CB6A37">
        <w:rPr>
          <w:lang w:val="bg-BG"/>
        </w:rPr>
        <w:t xml:space="preserve">- „Български пощи“ ЕАД, с обратна разписка ИД </w:t>
      </w:r>
      <w:r w:rsidR="00CB6A37" w:rsidRPr="00CB6A37">
        <w:t>PS 1040 812F3Q 5</w:t>
      </w:r>
      <w:r w:rsidR="00CB6A37" w:rsidRPr="00CB6A37">
        <w:rPr>
          <w:lang w:val="bg-BG"/>
        </w:rPr>
        <w:t xml:space="preserve">  и е получено лично от </w:t>
      </w:r>
      <w:r w:rsidRPr="00937900">
        <w:rPr>
          <w:lang w:val="bg-BG"/>
        </w:rPr>
        <w:t xml:space="preserve">Г В С </w:t>
      </w:r>
      <w:r w:rsidR="00CB6A37" w:rsidRPr="00CB6A37">
        <w:rPr>
          <w:lang w:val="bg-BG"/>
        </w:rPr>
        <w:t>на 26.02.2025 г.</w:t>
      </w:r>
      <w:r w:rsidR="00CB6A37" w:rsidRPr="00CB6A37">
        <w:rPr>
          <w:noProof/>
          <w:lang w:val="bg-BG"/>
        </w:rPr>
        <w:t xml:space="preserve"> </w:t>
      </w:r>
      <w:r w:rsidR="00CB6A37" w:rsidRPr="00CB6A37">
        <w:rPr>
          <w:lang w:val="bg-BG"/>
        </w:rPr>
        <w:t>Наказателно постановление (НП) № 520 от 20.02.2025 г. не е обжалвано и е влязло в законна сила на 13.03.2025 г.</w:t>
      </w:r>
    </w:p>
    <w:p w:rsidR="00CB6A37" w:rsidRPr="00CB6A37" w:rsidRDefault="00937900" w:rsidP="00CB6A37">
      <w:pPr>
        <w:ind w:firstLine="720"/>
        <w:jc w:val="both"/>
        <w:outlineLvl w:val="4"/>
        <w:rPr>
          <w:lang w:val="bg-BG"/>
        </w:rPr>
      </w:pPr>
      <w:r w:rsidRPr="00937900">
        <w:rPr>
          <w:lang w:val="bg-BG"/>
        </w:rPr>
        <w:t>Г В С</w:t>
      </w:r>
      <w:r w:rsidR="00CB6A37" w:rsidRPr="00CB6A37">
        <w:rPr>
          <w:lang w:val="bg-BG"/>
        </w:rPr>
        <w:t xml:space="preserve">, като лице по чл. 108, ал. 2 от Закона за горите /ЗГ/, на чието име е издадено Позволително за сеч № 0775266 от 10.06.2024 г. за отдел 436, подотдел „е“, землище на с. С, община И – общинска горска територия, в нарушение на чл. 257, ал. 1, пр. 2 /лице упражняващо лесовъдска практика/, т. 1, пр. 1 /не изпълни/, във връзка с чл. 108, ал. 3 от същия закон, във връзка с чл. 12б, ал. 1, т. 5 от Наредба № 1 за контрола и опазването на горските територии, не следи за спазване на правилата за сеч при дейността по добив на дървесина в т.ч. да се извършва сеч само на определените и отбелязани за сеч дървета, в следствие на което в отдел 436, подотдел „е“, землище на с. С, община И – общинска горска територия, е извършена сеч на общо 27 броя дървета, от които 21 броя от зимен дъб и 6 броя от бук, равняващи се на 13,51 </w:t>
      </w:r>
      <w:proofErr w:type="spellStart"/>
      <w:r w:rsidR="00CB6A37" w:rsidRPr="00CB6A37">
        <w:rPr>
          <w:lang w:val="bg-BG"/>
        </w:rPr>
        <w:t>куб.м</w:t>
      </w:r>
      <w:proofErr w:type="spellEnd"/>
      <w:r w:rsidR="00CB6A37" w:rsidRPr="00CB6A37">
        <w:rPr>
          <w:lang w:val="bg-BG"/>
        </w:rPr>
        <w:t xml:space="preserve">. стояща маса, немаркирани с контролна горска марка. Съставени са констативни протоколи № 011741 от 07.11.2024 г. и № 011740 от 06.11.2024 г. и АУАН сериен № 100899 от 07.11.2024 г. От зам. директора на РДГ С е издадено е Наказателно постановление (НП) № 595 от 08.04.2025 г. Наказателно постановление № 595 от 08.04.2025 г. е обжалвано пред Районен съд – И. С Решение № 119/01.08.2025г., постановено по АНД № 20251840200203 по описа на Районен съд – И за 2025 г., Наказателно постановление № 595 от 08.04.2025 г. е отменено. Решение № 119/01.08.2025 г. на Районен съд - И е обжалвано пред Административен съд С област. С Решение № 1548/05.12.2025 г., постановено по КАНД № 20257020701003 от описа на </w:t>
      </w:r>
      <w:r w:rsidR="00CB6A37" w:rsidRPr="00CB6A37">
        <w:rPr>
          <w:lang w:val="bg-BG"/>
        </w:rPr>
        <w:lastRenderedPageBreak/>
        <w:t>Административен съд С област за 2025 г., е отменено Решение № 119/01.08.2025 г., постановено по АНД № 203/2025 г. по описа на РС – И, и вместо него постановява решение, с което потвърждава Наказателно постановление № 595 от 08.04.2025 г., издадено от зам. директора на РДГ – С. Наказателно постановление № 595 от 08.04.2025 г., издадено от зам. директора на РДГ С, е влязло в законна сила на 05.12.2025 г.</w:t>
      </w:r>
    </w:p>
    <w:p w:rsidR="00CB6A37" w:rsidRPr="00CB6A37" w:rsidRDefault="00937900" w:rsidP="00CB6A37">
      <w:pPr>
        <w:ind w:firstLine="720"/>
        <w:jc w:val="both"/>
        <w:outlineLvl w:val="4"/>
        <w:rPr>
          <w:lang w:val="bg-BG"/>
        </w:rPr>
      </w:pPr>
      <w:r w:rsidRPr="00937900">
        <w:rPr>
          <w:lang w:val="bg-BG"/>
        </w:rPr>
        <w:t>Г В С</w:t>
      </w:r>
      <w:r w:rsidR="00CB6A37" w:rsidRPr="00CB6A37">
        <w:rPr>
          <w:lang w:val="bg-BG"/>
        </w:rPr>
        <w:t xml:space="preserve">, като лице по чл. 108, ал. 2 от Закона за горите /ЗГ/, на чието име е издадено Позволително за сеч № 0775265 от 10.06.2024 г. за отдел 435, подотдел „з“, землище на с. С, община И – общинска горска територия, в нарушение на чл. 257, ал. 1, пр. 2 /лице упражняващо лесовъдска практика/, т. 1, пр. 1 /не изпълни/, във връзка с чл. 108, ал. 3 от същия закон, във връзка с чл. 12б, ал. 1, т. 5 от Наредба № 1 за контрола и опазването на горските територии, не следи за спазване на правилата за сеч при дейността по добив на дървесина в т.ч. да се извършва сеч само на определените и отбелязани за сеч дървета, в следствие на което в отдел 436, подотдел „з“, землище на с. С, община И – общинска горска територия, е извършена сеч на общо 102 броя дървета от зимен дъб и бук, равняващи се на 37,0 </w:t>
      </w:r>
      <w:proofErr w:type="spellStart"/>
      <w:r w:rsidR="00CB6A37" w:rsidRPr="00CB6A37">
        <w:rPr>
          <w:lang w:val="bg-BG"/>
        </w:rPr>
        <w:t>куб.м</w:t>
      </w:r>
      <w:proofErr w:type="spellEnd"/>
      <w:r w:rsidR="00CB6A37" w:rsidRPr="00CB6A37">
        <w:rPr>
          <w:lang w:val="bg-BG"/>
        </w:rPr>
        <w:t>. стояща маса, немаркирани с контролна горска марка. Съставени са констативни протоколи № 011741 от 07.11.2024 г. и № 011740 от 06.11.2024 г. и АУАН сериен № 102072 от 07.11.2024 г. От зам. директора на РДГ С е издадено е Наказателно постановление (НП) № 596 от 08.04.2025 г. Наказателно постановление № 596 от 08.04.2025 г. е обжалвано пред Районен съд – И. С Решение № 117/30.07.2025г., постановено по АНД № 20251840200205 по описа на Районен съд – И за 2025 г., Наказателно постановление № 596 от 08.04.2025 г. е отменено. Решение № 117/30.07.2025 г. на Районен съд - И е обжалвано пред Административен съд С област. С Решение № 1506/27.11.2025 г., постановено по КАНД № 20257020701004 от описа на Административен съд С област за 2025 г., е отменено Решение № 117/30.07.2025 г., постановено по АНД № 205/2025 г. по описа на РС – И, и вместо него постановява решение, с което потвърждава Наказателно постановление № 596 от 08.04.2025 г., издадено от зам. директора на РДГ – С. Наказателно постановление № 596 от 08.04.2025 г., издадено от зам. директора на РДГ С, е влязло в законна сила на 27.11.2025 г.</w:t>
      </w:r>
    </w:p>
    <w:p w:rsidR="00CB6A37" w:rsidRPr="00CB6A37" w:rsidRDefault="00CB6A37" w:rsidP="00CB6A37">
      <w:pPr>
        <w:ind w:firstLine="720"/>
        <w:jc w:val="both"/>
        <w:outlineLvl w:val="4"/>
        <w:rPr>
          <w:bCs/>
          <w:iCs/>
          <w:lang w:val="bg-BG"/>
        </w:rPr>
      </w:pPr>
      <w:r w:rsidRPr="00CB6A37">
        <w:rPr>
          <w:bCs/>
          <w:iCs/>
          <w:lang w:val="bg-BG"/>
        </w:rPr>
        <w:t>С посочените три наказателни постановления, които са влезли в сила, е осъществен съставът на чл. 239, ал. 1, т. 5 от Закона на горите, съгласно който физическо лице, вписано в регистъра за лесовъдска практика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горите и подзаконовите актове по неговото прилагане, извършени при упражняване на дейността, за която е регистрирано.</w:t>
      </w:r>
    </w:p>
    <w:p w:rsidR="00CB6A37" w:rsidRPr="00CB6A37" w:rsidRDefault="00CB6A37" w:rsidP="00CB6A37">
      <w:pPr>
        <w:ind w:firstLine="720"/>
        <w:jc w:val="both"/>
        <w:outlineLvl w:val="4"/>
        <w:rPr>
          <w:bCs/>
          <w:iCs/>
          <w:lang w:val="bg-BG"/>
        </w:rPr>
      </w:pPr>
      <w:r w:rsidRPr="00CB6A37">
        <w:rPr>
          <w:bCs/>
          <w:iCs/>
          <w:lang w:val="bg-BG"/>
        </w:rPr>
        <w:t xml:space="preserve">Въз основа на събраните по административната преписка доказателства и на основание чл. 239, ал. 1, т. 5 от Закона за горите, </w:t>
      </w:r>
      <w:r w:rsidR="00937900" w:rsidRPr="00937900">
        <w:rPr>
          <w:bCs/>
          <w:iCs/>
          <w:lang w:val="bg-BG"/>
        </w:rPr>
        <w:t xml:space="preserve">Г В С </w:t>
      </w:r>
      <w:r w:rsidRPr="00CB6A37">
        <w:rPr>
          <w:bCs/>
          <w:iCs/>
          <w:lang w:val="bg-BG"/>
        </w:rPr>
        <w:t>следва да бъде отписан от публичния регистър по чл. 235 от ЗГ.</w:t>
      </w:r>
    </w:p>
    <w:p w:rsidR="001F2CE7" w:rsidRPr="00CB6A37" w:rsidRDefault="00CB6A37" w:rsidP="00CB6A37">
      <w:pPr>
        <w:ind w:firstLine="720"/>
        <w:jc w:val="both"/>
        <w:outlineLvl w:val="4"/>
        <w:rPr>
          <w:bCs/>
          <w:iCs/>
          <w:lang w:val="bg-BG"/>
        </w:rPr>
      </w:pPr>
      <w:r w:rsidRPr="00CB6A37">
        <w:rPr>
          <w:bCs/>
          <w:iCs/>
          <w:lang w:val="bg-BG"/>
        </w:rPr>
        <w:t xml:space="preserve">ИАГ е уведомена за извършените нарушения и издадените наказателни постановления на лицето </w:t>
      </w:r>
      <w:r w:rsidR="00937900" w:rsidRPr="00937900">
        <w:rPr>
          <w:bCs/>
          <w:iCs/>
          <w:lang w:val="bg-BG"/>
        </w:rPr>
        <w:t xml:space="preserve">Г В С </w:t>
      </w:r>
      <w:proofErr w:type="spellStart"/>
      <w:r w:rsidRPr="00CB6A37">
        <w:rPr>
          <w:bCs/>
          <w:iCs/>
          <w:lang w:val="bg-BG"/>
        </w:rPr>
        <w:t>с</w:t>
      </w:r>
      <w:proofErr w:type="spellEnd"/>
      <w:r w:rsidRPr="00CB6A37">
        <w:rPr>
          <w:bCs/>
          <w:iCs/>
          <w:lang w:val="bg-BG"/>
        </w:rPr>
        <w:t xml:space="preserve"> писмо от Регионална дирекция по горите – гр. С, регистрирано в ИАГ с рег. индекс: ИАГ- 1029/15.01.2026</w:t>
      </w:r>
      <w:r>
        <w:rPr>
          <w:bCs/>
          <w:iCs/>
          <w:lang w:val="bg-BG"/>
        </w:rPr>
        <w:t xml:space="preserve"> г</w:t>
      </w:r>
      <w:r w:rsidR="00C459C6" w:rsidRPr="00C459C6">
        <w:rPr>
          <w:bCs/>
          <w:iCs/>
          <w:color w:val="000000" w:themeColor="text1"/>
          <w:lang w:val="bg-BG"/>
        </w:rPr>
        <w:t xml:space="preserve">. 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</w:t>
      </w:r>
      <w:r w:rsidRPr="005D23E6">
        <w:rPr>
          <w:lang w:val="ru-RU"/>
        </w:rPr>
        <w:t xml:space="preserve">знанието на </w:t>
      </w:r>
      <w:r w:rsidR="00937900" w:rsidRPr="00937900">
        <w:rPr>
          <w:bCs/>
          <w:iCs/>
          <w:lang w:val="bg-BG"/>
        </w:rPr>
        <w:t>Г В С</w:t>
      </w:r>
      <w:r w:rsidRPr="005D23E6">
        <w:rPr>
          <w:lang w:val="ru-RU"/>
        </w:rPr>
        <w:t>, на</w:t>
      </w:r>
      <w:r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1F2CE7" w:rsidRPr="00937900" w:rsidRDefault="001F2CE7" w:rsidP="00DB1FA9">
      <w:pPr>
        <w:widowControl w:val="0"/>
        <w:autoSpaceDE w:val="0"/>
        <w:autoSpaceDN w:val="0"/>
        <w:adjustRightInd w:val="0"/>
        <w:jc w:val="both"/>
        <w:rPr>
          <w:b/>
          <w:sz w:val="12"/>
          <w:szCs w:val="12"/>
        </w:rPr>
      </w:pPr>
    </w:p>
    <w:p w:rsidR="00DB1FA9" w:rsidRPr="00937900" w:rsidRDefault="00DB1FA9" w:rsidP="00DB1FA9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937900">
        <w:rPr>
          <w:b/>
          <w:lang w:val="bg-BG"/>
        </w:rPr>
        <w:t xml:space="preserve"> /П/</w:t>
      </w:r>
    </w:p>
    <w:p w:rsidR="00DB1FA9" w:rsidRPr="00635ABE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937900" w:rsidRPr="00937900" w:rsidRDefault="00937900" w:rsidP="00CE50B3">
      <w:pPr>
        <w:spacing w:line="360" w:lineRule="auto"/>
        <w:rPr>
          <w:sz w:val="8"/>
          <w:szCs w:val="8"/>
        </w:rPr>
      </w:pPr>
    </w:p>
    <w:p w:rsidR="00C03FA5" w:rsidRDefault="00DB1FA9" w:rsidP="00CE50B3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C03FA5" w:rsidSect="00937900">
      <w:footerReference w:type="default" r:id="rId8"/>
      <w:type w:val="continuous"/>
      <w:pgSz w:w="11909" w:h="16834" w:code="9"/>
      <w:pgMar w:top="360" w:right="1277" w:bottom="4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634" w:rsidRDefault="00957634" w:rsidP="002E603D">
      <w:r>
        <w:separator/>
      </w:r>
    </w:p>
  </w:endnote>
  <w:endnote w:type="continuationSeparator" w:id="0">
    <w:p w:rsidR="00957634" w:rsidRDefault="00957634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12329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790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634" w:rsidRDefault="00957634" w:rsidP="002E603D">
      <w:r>
        <w:separator/>
      </w:r>
    </w:p>
  </w:footnote>
  <w:footnote w:type="continuationSeparator" w:id="0">
    <w:p w:rsidR="00957634" w:rsidRDefault="00957634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670FF"/>
    <w:rsid w:val="00071BE0"/>
    <w:rsid w:val="000725F3"/>
    <w:rsid w:val="00077129"/>
    <w:rsid w:val="00080C8B"/>
    <w:rsid w:val="0009391C"/>
    <w:rsid w:val="00093D67"/>
    <w:rsid w:val="00094C9B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0F7F3F"/>
    <w:rsid w:val="00113A81"/>
    <w:rsid w:val="00116DF2"/>
    <w:rsid w:val="001216B3"/>
    <w:rsid w:val="00127989"/>
    <w:rsid w:val="001345A5"/>
    <w:rsid w:val="0013514F"/>
    <w:rsid w:val="00135CD1"/>
    <w:rsid w:val="00147E1A"/>
    <w:rsid w:val="001519CD"/>
    <w:rsid w:val="00165C02"/>
    <w:rsid w:val="00170AEA"/>
    <w:rsid w:val="00170B18"/>
    <w:rsid w:val="00171F91"/>
    <w:rsid w:val="0018015F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F2CE7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B3BC5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47660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23E6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4D0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56C"/>
    <w:rsid w:val="007577AA"/>
    <w:rsid w:val="00760BD2"/>
    <w:rsid w:val="00762925"/>
    <w:rsid w:val="00763BDD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3625B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3C0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900"/>
    <w:rsid w:val="00937CF7"/>
    <w:rsid w:val="00937F9C"/>
    <w:rsid w:val="0094153D"/>
    <w:rsid w:val="00944521"/>
    <w:rsid w:val="00947942"/>
    <w:rsid w:val="00952F32"/>
    <w:rsid w:val="00952FE6"/>
    <w:rsid w:val="00957634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32E4"/>
    <w:rsid w:val="00A450C8"/>
    <w:rsid w:val="00A454EB"/>
    <w:rsid w:val="00A4613D"/>
    <w:rsid w:val="00A54D43"/>
    <w:rsid w:val="00A55C3F"/>
    <w:rsid w:val="00A6086C"/>
    <w:rsid w:val="00A626C0"/>
    <w:rsid w:val="00A64278"/>
    <w:rsid w:val="00A6533F"/>
    <w:rsid w:val="00A871AE"/>
    <w:rsid w:val="00A905F0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AF6A74"/>
    <w:rsid w:val="00B05C91"/>
    <w:rsid w:val="00B06E0D"/>
    <w:rsid w:val="00B07996"/>
    <w:rsid w:val="00B23B5F"/>
    <w:rsid w:val="00B2508E"/>
    <w:rsid w:val="00B25118"/>
    <w:rsid w:val="00B2547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459C6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7521"/>
    <w:rsid w:val="00CB6A37"/>
    <w:rsid w:val="00CC1CFB"/>
    <w:rsid w:val="00CC4C1A"/>
    <w:rsid w:val="00CC4DB8"/>
    <w:rsid w:val="00CD1468"/>
    <w:rsid w:val="00CE1113"/>
    <w:rsid w:val="00CE2EB3"/>
    <w:rsid w:val="00CE50B3"/>
    <w:rsid w:val="00CE6129"/>
    <w:rsid w:val="00CF1E7A"/>
    <w:rsid w:val="00CF4F4F"/>
    <w:rsid w:val="00D110D4"/>
    <w:rsid w:val="00D1547F"/>
    <w:rsid w:val="00D2598B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1976"/>
    <w:rsid w:val="00F75481"/>
    <w:rsid w:val="00F82DD7"/>
    <w:rsid w:val="00F85E67"/>
    <w:rsid w:val="00F91E00"/>
    <w:rsid w:val="00F93C8D"/>
    <w:rsid w:val="00FA2745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DAFF3-86F4-4CC6-97AA-82184C21E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1211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8104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4</cp:revision>
  <cp:lastPrinted>2025-07-16T10:55:00Z</cp:lastPrinted>
  <dcterms:created xsi:type="dcterms:W3CDTF">2025-10-30T10:59:00Z</dcterms:created>
  <dcterms:modified xsi:type="dcterms:W3CDTF">2026-03-10T12:10:00Z</dcterms:modified>
</cp:coreProperties>
</file>