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161" w:rsidRPr="00660AA5" w:rsidRDefault="00853161" w:rsidP="00853161">
      <w:pPr>
        <w:tabs>
          <w:tab w:val="center" w:pos="4153"/>
          <w:tab w:val="right" w:pos="8306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eastAsia="bg-BG"/>
        </w:rPr>
        <w:tab/>
      </w:r>
      <w:r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>Класификатор на информация:</w:t>
      </w:r>
    </w:p>
    <w:p w:rsidR="00853161" w:rsidRPr="00660AA5" w:rsidRDefault="00853161" w:rsidP="00853161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 w:rsidRPr="00660AA5"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ab/>
        <w:t xml:space="preserve">Ниво </w:t>
      </w:r>
      <w:r w:rsidRPr="00660AA5">
        <w:rPr>
          <w:sz w:val="20"/>
          <w:szCs w:val="20"/>
          <w:lang w:val="en-US" w:eastAsia="bg-BG"/>
        </w:rPr>
        <w:t>1 TLP- GREEN</w:t>
      </w:r>
    </w:p>
    <w:p w:rsidR="000C396F" w:rsidRDefault="00853161" w:rsidP="00853161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sz w:val="24"/>
          <w:szCs w:val="28"/>
        </w:rPr>
      </w:pPr>
      <w:r w:rsidRPr="00F74983">
        <w:rPr>
          <w:rFonts w:ascii="ABCfont" w:hAnsi="ABCfont"/>
          <w:noProof/>
          <w:szCs w:val="28"/>
          <w:lang w:val="en-US"/>
        </w:rPr>
        <w:drawing>
          <wp:anchor distT="0" distB="0" distL="114300" distR="114300" simplePos="0" relativeHeight="251659264" behindDoc="1" locked="0" layoutInCell="1" allowOverlap="1" wp14:anchorId="4E6C93D9" wp14:editId="3670D0C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0" t="0" r="0" b="0"/>
            <wp:wrapNone/>
            <wp:docPr id="2" name="Picture 2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4983">
        <w:rPr>
          <w:sz w:val="24"/>
          <w:szCs w:val="28"/>
        </w:rPr>
        <w:t xml:space="preserve">            </w:t>
      </w:r>
    </w:p>
    <w:p w:rsidR="00853161" w:rsidRPr="00F74983" w:rsidRDefault="00853161" w:rsidP="000C396F">
      <w:pPr>
        <w:keepNext/>
        <w:autoSpaceDE w:val="0"/>
        <w:autoSpaceDN w:val="0"/>
        <w:adjustRightInd w:val="0"/>
        <w:spacing w:line="360" w:lineRule="auto"/>
        <w:ind w:left="1440" w:firstLine="720"/>
        <w:jc w:val="both"/>
        <w:outlineLvl w:val="0"/>
        <w:rPr>
          <w:b/>
          <w:sz w:val="24"/>
          <w:szCs w:val="28"/>
        </w:rPr>
      </w:pPr>
      <w:r>
        <w:rPr>
          <w:b/>
          <w:sz w:val="24"/>
          <w:szCs w:val="28"/>
        </w:rPr>
        <w:t>МИНИСТЕРСТВО НА ЗЕМЕДЕЛИЕТО И ХРАНИТЕ</w:t>
      </w:r>
    </w:p>
    <w:p w:rsidR="00E020C1" w:rsidRPr="000C396F" w:rsidRDefault="00853161" w:rsidP="000C396F">
      <w:pPr>
        <w:pBdr>
          <w:bottom w:val="single" w:sz="4" w:space="7" w:color="auto"/>
        </w:pBdr>
        <w:autoSpaceDE w:val="0"/>
        <w:autoSpaceDN w:val="0"/>
        <w:adjustRightInd w:val="0"/>
        <w:ind w:firstLine="720"/>
        <w:jc w:val="center"/>
        <w:rPr>
          <w:b/>
          <w:bCs/>
          <w:sz w:val="24"/>
          <w:szCs w:val="28"/>
        </w:rPr>
      </w:pPr>
      <w:r w:rsidRPr="00F74983">
        <w:rPr>
          <w:b/>
          <w:bCs/>
          <w:sz w:val="24"/>
          <w:szCs w:val="20"/>
        </w:rPr>
        <w:t>ИЗПЪЛНИТЕЛНА АГЕНЦИЯ ПО ГОРИТЕ</w:t>
      </w:r>
      <w:r w:rsidRPr="00F74983">
        <w:rPr>
          <w:sz w:val="20"/>
          <w:szCs w:val="18"/>
          <w:lang w:val="ru-RU"/>
        </w:rPr>
        <w:t xml:space="preserve">         </w:t>
      </w:r>
    </w:p>
    <w:p w:rsidR="00853161" w:rsidRDefault="000C396F" w:rsidP="000C396F">
      <w:pPr>
        <w:suppressAutoHyphens/>
        <w:jc w:val="center"/>
        <w:rPr>
          <w:b/>
          <w:color w:val="000000"/>
          <w:sz w:val="24"/>
          <w:lang w:eastAsia="ar-SA"/>
        </w:rPr>
      </w:pPr>
      <w:r w:rsidRPr="00F74983">
        <w:rPr>
          <w:sz w:val="20"/>
          <w:szCs w:val="18"/>
          <w:lang w:val="ru-RU"/>
        </w:rPr>
        <w:t>София</w:t>
      </w:r>
      <w:r w:rsidRPr="00F74983">
        <w:rPr>
          <w:sz w:val="20"/>
          <w:szCs w:val="18"/>
        </w:rPr>
        <w:t>,  б</w:t>
      </w:r>
      <w:r w:rsidRPr="00F74983">
        <w:rPr>
          <w:sz w:val="20"/>
          <w:szCs w:val="18"/>
          <w:lang w:val="ru-RU"/>
        </w:rPr>
        <w:t>ул. “</w:t>
      </w:r>
      <w:proofErr w:type="spellStart"/>
      <w:r w:rsidRPr="00F74983">
        <w:rPr>
          <w:sz w:val="20"/>
          <w:szCs w:val="18"/>
        </w:rPr>
        <w:t>Христо</w:t>
      </w:r>
      <w:proofErr w:type="spellEnd"/>
      <w:r w:rsidRPr="00F74983">
        <w:rPr>
          <w:sz w:val="20"/>
          <w:szCs w:val="18"/>
        </w:rPr>
        <w:t xml:space="preserve"> </w:t>
      </w:r>
      <w:proofErr w:type="spellStart"/>
      <w:r w:rsidRPr="00F74983">
        <w:rPr>
          <w:sz w:val="20"/>
          <w:szCs w:val="18"/>
        </w:rPr>
        <w:t>Ботев</w:t>
      </w:r>
      <w:proofErr w:type="spellEnd"/>
      <w:r w:rsidRPr="00F74983">
        <w:rPr>
          <w:sz w:val="20"/>
          <w:szCs w:val="18"/>
          <w:lang w:val="ru-RU"/>
        </w:rPr>
        <w:t>” №</w:t>
      </w:r>
      <w:r w:rsidRPr="00F74983">
        <w:rPr>
          <w:sz w:val="20"/>
          <w:szCs w:val="18"/>
        </w:rPr>
        <w:t>55</w:t>
      </w:r>
      <w:r w:rsidRPr="00F74983">
        <w:rPr>
          <w:sz w:val="20"/>
          <w:szCs w:val="18"/>
          <w:lang w:val="ru-RU"/>
        </w:rPr>
        <w:t>, п.код 10</w:t>
      </w:r>
      <w:r w:rsidRPr="00F74983">
        <w:rPr>
          <w:sz w:val="20"/>
          <w:szCs w:val="18"/>
        </w:rPr>
        <w:t>40</w:t>
      </w:r>
      <w:r w:rsidRPr="00F74983">
        <w:rPr>
          <w:sz w:val="20"/>
          <w:szCs w:val="18"/>
          <w:lang w:val="ru-RU"/>
        </w:rPr>
        <w:t>, тел.</w:t>
      </w:r>
      <w:r w:rsidRPr="00F74983">
        <w:rPr>
          <w:sz w:val="20"/>
          <w:szCs w:val="18"/>
        </w:rPr>
        <w:t xml:space="preserve"> </w:t>
      </w:r>
      <w:r>
        <w:rPr>
          <w:sz w:val="20"/>
          <w:szCs w:val="18"/>
          <w:lang w:val="bg-BG"/>
        </w:rPr>
        <w:t>ц</w:t>
      </w:r>
      <w:proofErr w:type="spellStart"/>
      <w:r w:rsidRPr="00F74983">
        <w:rPr>
          <w:sz w:val="20"/>
          <w:szCs w:val="18"/>
        </w:rPr>
        <w:t>ентрала</w:t>
      </w:r>
      <w:proofErr w:type="spellEnd"/>
      <w:r>
        <w:rPr>
          <w:sz w:val="20"/>
          <w:szCs w:val="18"/>
          <w:lang w:val="bg-BG"/>
        </w:rPr>
        <w:t>:</w:t>
      </w:r>
      <w:r w:rsidRPr="00F74983">
        <w:rPr>
          <w:sz w:val="20"/>
          <w:szCs w:val="18"/>
        </w:rPr>
        <w:t xml:space="preserve"> </w:t>
      </w:r>
      <w:r>
        <w:rPr>
          <w:sz w:val="20"/>
          <w:szCs w:val="18"/>
        </w:rPr>
        <w:t xml:space="preserve">02/ </w:t>
      </w:r>
      <w:r w:rsidRPr="00F74983">
        <w:rPr>
          <w:sz w:val="20"/>
          <w:szCs w:val="18"/>
          <w:lang w:val="ru-RU"/>
        </w:rPr>
        <w:t>98511</w:t>
      </w:r>
      <w:r>
        <w:rPr>
          <w:sz w:val="20"/>
          <w:szCs w:val="18"/>
          <w:lang w:val="en-US"/>
        </w:rPr>
        <w:t xml:space="preserve"> 530</w:t>
      </w:r>
      <w:r w:rsidRPr="00F74983">
        <w:rPr>
          <w:sz w:val="20"/>
          <w:szCs w:val="18"/>
          <w:lang w:val="ru-RU"/>
        </w:rPr>
        <w:t xml:space="preserve">, </w:t>
      </w:r>
      <w:proofErr w:type="spellStart"/>
      <w:r>
        <w:rPr>
          <w:sz w:val="20"/>
          <w:szCs w:val="18"/>
          <w:lang w:val="en-US"/>
        </w:rPr>
        <w:t>emal</w:t>
      </w:r>
      <w:proofErr w:type="spellEnd"/>
      <w:r>
        <w:rPr>
          <w:sz w:val="20"/>
          <w:szCs w:val="18"/>
          <w:lang w:val="bg-BG"/>
        </w:rPr>
        <w:t>:</w:t>
      </w:r>
      <w:r w:rsidRPr="00F74983">
        <w:rPr>
          <w:sz w:val="20"/>
          <w:szCs w:val="18"/>
          <w:lang w:val="ru-RU"/>
        </w:rPr>
        <w:t xml:space="preserve"> </w:t>
      </w:r>
      <w:hyperlink r:id="rId6" w:history="1">
        <w:r w:rsidRPr="00291A90">
          <w:rPr>
            <w:rStyle w:val="Hyperlink"/>
            <w:sz w:val="20"/>
            <w:szCs w:val="18"/>
            <w:lang w:val="en-US"/>
          </w:rPr>
          <w:t>iag@iag.bg</w:t>
        </w:r>
      </w:hyperlink>
    </w:p>
    <w:p w:rsidR="000C396F" w:rsidRDefault="000C396F" w:rsidP="00853161">
      <w:pPr>
        <w:suppressAutoHyphens/>
        <w:spacing w:line="360" w:lineRule="auto"/>
        <w:rPr>
          <w:b/>
          <w:color w:val="000000"/>
          <w:sz w:val="24"/>
          <w:lang w:eastAsia="ar-SA"/>
        </w:rPr>
      </w:pPr>
    </w:p>
    <w:p w:rsidR="00853161" w:rsidRPr="00553E68" w:rsidRDefault="00853161" w:rsidP="00853161">
      <w:pPr>
        <w:suppressAutoHyphens/>
        <w:spacing w:line="360" w:lineRule="auto"/>
        <w:rPr>
          <w:b/>
          <w:color w:val="000000"/>
          <w:sz w:val="24"/>
          <w:lang w:val="bg-BG" w:eastAsia="ar-SA"/>
        </w:rPr>
      </w:pPr>
      <w:proofErr w:type="spellStart"/>
      <w:r w:rsidRPr="00A82C59">
        <w:rPr>
          <w:b/>
          <w:color w:val="000000"/>
          <w:sz w:val="24"/>
          <w:lang w:eastAsia="ar-SA"/>
        </w:rPr>
        <w:t>Изх</w:t>
      </w:r>
      <w:proofErr w:type="spellEnd"/>
      <w:r w:rsidRPr="00A82C59">
        <w:rPr>
          <w:b/>
          <w:color w:val="000000"/>
          <w:sz w:val="24"/>
          <w:lang w:eastAsia="ar-SA"/>
        </w:rPr>
        <w:t xml:space="preserve">. № </w:t>
      </w:r>
      <w:r w:rsidR="00553E68">
        <w:rPr>
          <w:b/>
          <w:color w:val="000000"/>
          <w:sz w:val="24"/>
          <w:lang w:val="bg-BG" w:eastAsia="ar-SA"/>
        </w:rPr>
        <w:t>ИАГ-</w:t>
      </w:r>
      <w:r w:rsidR="00A72F85">
        <w:rPr>
          <w:b/>
          <w:color w:val="000000"/>
          <w:sz w:val="24"/>
          <w:lang w:val="bg-BG" w:eastAsia="ar-SA"/>
        </w:rPr>
        <w:t>10273/17.04.2026 г.</w:t>
      </w:r>
    </w:p>
    <w:p w:rsidR="00EB2B22" w:rsidRDefault="00EB2B22" w:rsidP="00E1052E">
      <w:pPr>
        <w:tabs>
          <w:tab w:val="left" w:pos="0"/>
        </w:tabs>
        <w:ind w:right="-720"/>
        <w:rPr>
          <w:b/>
          <w:sz w:val="24"/>
          <w:lang w:val="bg-BG"/>
        </w:rPr>
      </w:pPr>
    </w:p>
    <w:p w:rsidR="00E1052E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E929B8">
        <w:rPr>
          <w:b/>
          <w:sz w:val="24"/>
          <w:lang w:val="bg-BG"/>
        </w:rPr>
        <w:t>ДО</w:t>
      </w:r>
    </w:p>
    <w:p w:rsidR="002C3706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 xml:space="preserve">НАСЛЕДНИЦИТЕ НА 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0C396F">
        <w:rPr>
          <w:b/>
          <w:sz w:val="24"/>
          <w:lang w:val="bg-BG"/>
        </w:rPr>
        <w:t>ДИМИТЪР ПЕТРОВ ДИМИТРОВ</w:t>
      </w:r>
    </w:p>
    <w:p w:rsidR="002C3706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УПРАВИТЕЛ И СОБСТВЕНИК НА</w:t>
      </w:r>
    </w:p>
    <w:p w:rsidR="00CA7465" w:rsidRPr="00AA6C88" w:rsidRDefault="000C396F" w:rsidP="00E1052E">
      <w:pPr>
        <w:tabs>
          <w:tab w:val="left" w:pos="0"/>
        </w:tabs>
        <w:ind w:right="-720"/>
        <w:rPr>
          <w:b/>
          <w:sz w:val="24"/>
          <w:lang w:val="en-US"/>
        </w:rPr>
      </w:pPr>
      <w:r>
        <w:rPr>
          <w:b/>
          <w:sz w:val="24"/>
          <w:lang w:val="bg-BG"/>
        </w:rPr>
        <w:t>„</w:t>
      </w:r>
      <w:r w:rsidR="00AA6C88" w:rsidRPr="00AA6C88">
        <w:rPr>
          <w:b/>
          <w:sz w:val="24"/>
          <w:lang w:val="bg-BG"/>
        </w:rPr>
        <w:t>ЕЛИТ КОМЕРС ДД</w:t>
      </w:r>
      <w:r>
        <w:rPr>
          <w:b/>
          <w:sz w:val="24"/>
          <w:lang w:val="bg-BG"/>
        </w:rPr>
        <w:t>“</w:t>
      </w:r>
      <w:r w:rsidRPr="00CA7465">
        <w:rPr>
          <w:b/>
          <w:sz w:val="24"/>
          <w:lang w:val="bg-BG"/>
        </w:rPr>
        <w:t xml:space="preserve"> </w:t>
      </w:r>
      <w:r w:rsidR="00AA6C88" w:rsidRPr="00AA6C88">
        <w:rPr>
          <w:b/>
          <w:sz w:val="24"/>
          <w:lang w:val="bg-BG"/>
        </w:rPr>
        <w:t>ЕООД</w:t>
      </w:r>
      <w:r w:rsidR="00AA6C88" w:rsidRPr="000C396F">
        <w:rPr>
          <w:b/>
          <w:sz w:val="24"/>
          <w:lang w:val="bg-BG"/>
        </w:rPr>
        <w:t xml:space="preserve"> </w:t>
      </w:r>
    </w:p>
    <w:p w:rsidR="000C396F" w:rsidRP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0C396F">
        <w:rPr>
          <w:b/>
          <w:sz w:val="24"/>
          <w:lang w:val="bg-BG"/>
        </w:rPr>
        <w:t xml:space="preserve">ГР. </w:t>
      </w:r>
      <w:r>
        <w:rPr>
          <w:b/>
          <w:sz w:val="24"/>
          <w:lang w:val="bg-BG"/>
        </w:rPr>
        <w:t xml:space="preserve">БЕЛЕНЕ, </w:t>
      </w:r>
      <w:r w:rsidRPr="002C3706">
        <w:rPr>
          <w:b/>
          <w:sz w:val="24"/>
          <w:lang w:val="bg-BG"/>
        </w:rPr>
        <w:t>ПК</w:t>
      </w:r>
      <w:r w:rsidRPr="000C396F">
        <w:t xml:space="preserve"> </w:t>
      </w:r>
      <w:r w:rsidRPr="000C396F">
        <w:rPr>
          <w:b/>
          <w:sz w:val="24"/>
          <w:lang w:val="bg-BG"/>
        </w:rPr>
        <w:t>5930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ОБЩИНА</w:t>
      </w:r>
      <w:r w:rsidRPr="000C396F">
        <w:rPr>
          <w:b/>
          <w:sz w:val="24"/>
          <w:lang w:val="bg-BG"/>
        </w:rPr>
        <w:t xml:space="preserve"> БЕЛЕНЕ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ОБЛАСТ</w:t>
      </w:r>
      <w:r w:rsidRPr="000C396F">
        <w:rPr>
          <w:b/>
          <w:sz w:val="24"/>
          <w:lang w:val="bg-BG"/>
        </w:rPr>
        <w:t xml:space="preserve"> ПЛЕВЕН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0C396F">
        <w:rPr>
          <w:b/>
          <w:sz w:val="24"/>
          <w:lang w:val="bg-BG"/>
        </w:rPr>
        <w:t>КВ. ЗАПАДНА ИНДУСТРИАЛНА ЗОНА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МЕСТНОСТ „ГОРНАТА МОГИЛА“ № 1</w:t>
      </w:r>
    </w:p>
    <w:p w:rsidR="00014122" w:rsidRPr="009E37A5" w:rsidRDefault="004D1E0A" w:rsidP="00BB5AD9">
      <w:pPr>
        <w:ind w:right="-720"/>
        <w:rPr>
          <w:b/>
          <w:bCs/>
          <w:sz w:val="24"/>
          <w:lang w:val="en-US"/>
        </w:rPr>
      </w:pPr>
      <w:r>
        <w:rPr>
          <w:b/>
          <w:sz w:val="24"/>
          <w:lang w:val="bg-BG"/>
        </w:rPr>
        <w:t>С обратна разписка</w:t>
      </w:r>
    </w:p>
    <w:p w:rsidR="002E2704" w:rsidRDefault="002E2704" w:rsidP="006B52E5">
      <w:pPr>
        <w:ind w:right="-7"/>
        <w:rPr>
          <w:i/>
          <w:sz w:val="24"/>
          <w:lang w:val="bg-BG"/>
        </w:rPr>
      </w:pPr>
    </w:p>
    <w:p w:rsidR="00735E45" w:rsidRPr="00E861BB" w:rsidRDefault="00E93068" w:rsidP="00E4209F">
      <w:pPr>
        <w:ind w:right="-7"/>
        <w:jc w:val="both"/>
        <w:rPr>
          <w:i/>
          <w:sz w:val="24"/>
          <w:lang w:val="bg-BG"/>
        </w:rPr>
      </w:pPr>
      <w:r w:rsidRPr="00E93068">
        <w:rPr>
          <w:b/>
          <w:sz w:val="24"/>
          <w:lang w:val="bg-BG"/>
        </w:rPr>
        <w:t>ОТНОСНО</w:t>
      </w:r>
      <w:r w:rsidR="006B52E5" w:rsidRPr="006B52E5">
        <w:rPr>
          <w:i/>
          <w:sz w:val="24"/>
          <w:lang w:val="bg-BG"/>
        </w:rPr>
        <w:t xml:space="preserve">: </w:t>
      </w:r>
      <w:r w:rsidR="00CA7465" w:rsidRPr="00CA7465">
        <w:rPr>
          <w:i/>
          <w:sz w:val="24"/>
          <w:lang w:val="bg-BG"/>
        </w:rPr>
        <w:t>Установена промяна на обстоятелства по регистрация на търговец, вписани в публичния регистър на ИАГ по чл. 241 от Закона за горите</w:t>
      </w:r>
      <w:r w:rsidR="00A6506F">
        <w:rPr>
          <w:i/>
          <w:sz w:val="24"/>
          <w:lang w:val="bg-BG"/>
        </w:rPr>
        <w:t xml:space="preserve"> /ЗГ/</w:t>
      </w:r>
      <w:r w:rsidR="00CA7465" w:rsidRPr="00CA7465">
        <w:rPr>
          <w:i/>
          <w:sz w:val="24"/>
          <w:lang w:val="bg-BG"/>
        </w:rPr>
        <w:t>.</w:t>
      </w:r>
      <w:r w:rsidR="00CA7465" w:rsidRPr="00CA7465">
        <w:rPr>
          <w:i/>
          <w:sz w:val="24"/>
          <w:lang w:val="bg-BG"/>
        </w:rPr>
        <w:tab/>
      </w:r>
      <w:r w:rsidR="00C209B5">
        <w:rPr>
          <w:i/>
          <w:sz w:val="24"/>
          <w:lang w:val="bg-BG"/>
        </w:rPr>
        <w:tab/>
      </w:r>
      <w:r w:rsidR="00C209B5">
        <w:rPr>
          <w:i/>
          <w:sz w:val="24"/>
          <w:lang w:val="bg-BG"/>
        </w:rPr>
        <w:tab/>
      </w:r>
    </w:p>
    <w:p w:rsidR="00174312" w:rsidRDefault="00174312" w:rsidP="00D33760">
      <w:pPr>
        <w:spacing w:line="360" w:lineRule="auto"/>
        <w:ind w:right="90"/>
        <w:jc w:val="both"/>
        <w:rPr>
          <w:b/>
          <w:bCs/>
          <w:sz w:val="24"/>
          <w:lang w:val="bg-BG"/>
        </w:rPr>
      </w:pPr>
    </w:p>
    <w:p w:rsidR="000F58B6" w:rsidRPr="000F58B6" w:rsidRDefault="000F58B6" w:rsidP="000D7399">
      <w:pPr>
        <w:spacing w:line="360" w:lineRule="auto"/>
        <w:ind w:right="86" w:firstLine="720"/>
        <w:jc w:val="both"/>
        <w:rPr>
          <w:b/>
          <w:bCs/>
          <w:sz w:val="24"/>
          <w:lang w:val="bg-BG"/>
        </w:rPr>
      </w:pPr>
      <w:r w:rsidRPr="000F58B6">
        <w:rPr>
          <w:b/>
          <w:bCs/>
          <w:sz w:val="24"/>
          <w:lang w:val="bg-BG"/>
        </w:rPr>
        <w:t>УВАЖАЕМ</w:t>
      </w:r>
      <w:r w:rsidR="00803063">
        <w:rPr>
          <w:b/>
          <w:bCs/>
          <w:sz w:val="24"/>
          <w:lang w:val="bg-BG"/>
        </w:rPr>
        <w:t>И</w:t>
      </w:r>
      <w:r w:rsidRPr="000F58B6">
        <w:rPr>
          <w:b/>
          <w:bCs/>
          <w:sz w:val="24"/>
          <w:lang w:val="bg-BG"/>
        </w:rPr>
        <w:t xml:space="preserve"> ГОСПО</w:t>
      </w:r>
      <w:r w:rsidR="009C227A">
        <w:rPr>
          <w:b/>
          <w:bCs/>
          <w:sz w:val="24"/>
          <w:lang w:val="bg-BG"/>
        </w:rPr>
        <w:t>Д</w:t>
      </w:r>
      <w:r w:rsidR="002C3706">
        <w:rPr>
          <w:b/>
          <w:bCs/>
          <w:sz w:val="24"/>
          <w:lang w:val="bg-BG"/>
        </w:rPr>
        <w:t>А</w:t>
      </w:r>
      <w:r w:rsidRPr="000F58B6">
        <w:rPr>
          <w:b/>
          <w:bCs/>
          <w:sz w:val="24"/>
          <w:lang w:val="bg-BG"/>
        </w:rPr>
        <w:t xml:space="preserve"> </w:t>
      </w:r>
      <w:r w:rsidR="002C3706">
        <w:rPr>
          <w:b/>
          <w:bCs/>
          <w:sz w:val="24"/>
          <w:lang w:val="bg-BG"/>
        </w:rPr>
        <w:t>НАСЛЕДНИЦИ</w:t>
      </w:r>
      <w:r w:rsidRPr="000F58B6">
        <w:rPr>
          <w:b/>
          <w:bCs/>
          <w:sz w:val="24"/>
          <w:lang w:val="bg-BG"/>
        </w:rPr>
        <w:t>,</w:t>
      </w:r>
    </w:p>
    <w:p w:rsidR="00741473" w:rsidRPr="00741473" w:rsidRDefault="001C1AD5" w:rsidP="00741473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Cs/>
          <w:sz w:val="24"/>
          <w:lang w:val="bg-BG"/>
        </w:rPr>
        <w:tab/>
      </w:r>
      <w:r w:rsidR="00741473" w:rsidRPr="00741473">
        <w:rPr>
          <w:rFonts w:eastAsiaTheme="minorHAnsi"/>
          <w:bCs/>
          <w:iCs/>
          <w:sz w:val="24"/>
          <w:lang w:val="bg-BG"/>
        </w:rPr>
        <w:t>В Изпълнителна агенция по горите (ИАГ) е постъпил</w:t>
      </w:r>
      <w:r w:rsidR="00741473">
        <w:rPr>
          <w:rFonts w:eastAsiaTheme="minorHAnsi"/>
          <w:bCs/>
          <w:iCs/>
          <w:sz w:val="24"/>
          <w:lang w:val="bg-BG"/>
        </w:rPr>
        <w:t xml:space="preserve">а информация за настъпила смърт на </w:t>
      </w:r>
      <w:r w:rsidR="00741473" w:rsidRPr="00741473">
        <w:rPr>
          <w:rFonts w:eastAsiaTheme="minorHAnsi"/>
          <w:bCs/>
          <w:iCs/>
          <w:sz w:val="24"/>
          <w:lang w:val="bg-BG"/>
        </w:rPr>
        <w:t>Д П Д</w:t>
      </w:r>
      <w:r w:rsidR="00741473">
        <w:rPr>
          <w:rFonts w:eastAsiaTheme="minorHAnsi"/>
          <w:bCs/>
          <w:iCs/>
          <w:sz w:val="24"/>
          <w:lang w:val="bg-BG"/>
        </w:rPr>
        <w:t xml:space="preserve">. </w:t>
      </w:r>
      <w:r w:rsidR="00741473" w:rsidRPr="00741473">
        <w:rPr>
          <w:rFonts w:eastAsiaTheme="minorHAnsi"/>
          <w:bCs/>
          <w:iCs/>
          <w:sz w:val="24"/>
          <w:lang w:val="bg-BG"/>
        </w:rPr>
        <w:t>В тази връзка ИАГ е изпратила писмо с изх. № ИАГ – 7988/25.03.2026 г. до кмета на Община Свищов, с искане за предоставяне на документ, удостоверяващ обстоятелството.  С наш рег. индекс: ИАГ- 8819/31.03.2026 г. в ИАГ е постъпило писмо от Община Свищов, към което прилага копие от препис-извлечение от Акт за смърт, издаден на Д П Д, с ЕГН, въз основа на Акт за смърт № 0075 от 20.03.2026 г., съставен в гр Свищов, община Свищов, област Велико Търново.</w:t>
      </w:r>
    </w:p>
    <w:p w:rsidR="00CA1D57" w:rsidRDefault="00F534DA" w:rsidP="00741473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</w:r>
      <w:r w:rsidR="00E35128" w:rsidRPr="00E35128">
        <w:rPr>
          <w:bCs/>
          <w:sz w:val="24"/>
          <w:lang w:val="bg-BG"/>
        </w:rPr>
        <w:t>След извършен</w:t>
      </w:r>
      <w:r w:rsidR="00E35128">
        <w:rPr>
          <w:bCs/>
          <w:sz w:val="24"/>
          <w:lang w:val="bg-BG"/>
        </w:rPr>
        <w:t>а</w:t>
      </w:r>
      <w:r w:rsidR="00E35128" w:rsidRPr="00E35128">
        <w:rPr>
          <w:bCs/>
          <w:sz w:val="24"/>
          <w:lang w:val="bg-BG"/>
        </w:rPr>
        <w:t xml:space="preserve"> </w:t>
      </w:r>
      <w:r w:rsidR="00E35128">
        <w:rPr>
          <w:bCs/>
          <w:sz w:val="24"/>
          <w:lang w:val="bg-BG"/>
        </w:rPr>
        <w:t xml:space="preserve">от ИАГ </w:t>
      </w:r>
      <w:r w:rsidR="00E35128" w:rsidRPr="00E35128">
        <w:rPr>
          <w:bCs/>
          <w:sz w:val="24"/>
          <w:lang w:val="bg-BG"/>
        </w:rPr>
        <w:t>проверк</w:t>
      </w:r>
      <w:r w:rsidR="00E35128">
        <w:rPr>
          <w:bCs/>
          <w:sz w:val="24"/>
          <w:lang w:val="bg-BG"/>
        </w:rPr>
        <w:t>а в</w:t>
      </w:r>
      <w:r w:rsidR="00E35128" w:rsidRPr="00E35128">
        <w:rPr>
          <w:bCs/>
          <w:sz w:val="24"/>
          <w:lang w:val="bg-BG"/>
        </w:rPr>
        <w:t xml:space="preserve"> публичния регистър </w:t>
      </w:r>
      <w:r w:rsidR="00741473" w:rsidRPr="00741473">
        <w:rPr>
          <w:bCs/>
          <w:sz w:val="24"/>
          <w:lang w:val="bg-BG"/>
        </w:rPr>
        <w:t xml:space="preserve">по чл. 241, ал. 1 от Закона за горите се установи, че Д П Д е вписан като лесовъд с Удостоверение № 6838/25.06.2012 г. в издаденото и валидно Удостоверение № </w:t>
      </w:r>
      <w:r w:rsidR="00AA6C88">
        <w:rPr>
          <w:bCs/>
          <w:sz w:val="24"/>
          <w:lang w:val="bg-BG"/>
        </w:rPr>
        <w:t>10786</w:t>
      </w:r>
      <w:r w:rsidR="00AA6C88" w:rsidRPr="00AA6C88">
        <w:rPr>
          <w:bCs/>
          <w:sz w:val="24"/>
          <w:lang w:val="bg-BG"/>
        </w:rPr>
        <w:t>/ 28.06.2024</w:t>
      </w:r>
      <w:r w:rsidR="00AA6C88">
        <w:rPr>
          <w:bCs/>
          <w:sz w:val="24"/>
          <w:lang w:val="en-US"/>
        </w:rPr>
        <w:t xml:space="preserve"> </w:t>
      </w:r>
      <w:r w:rsidR="00741473" w:rsidRPr="00741473">
        <w:rPr>
          <w:bCs/>
          <w:sz w:val="24"/>
          <w:lang w:val="bg-BG"/>
        </w:rPr>
        <w:t xml:space="preserve">г. на </w:t>
      </w:r>
      <w:r w:rsidR="00AA6C88" w:rsidRPr="00AA6C88">
        <w:rPr>
          <w:bCs/>
          <w:sz w:val="24"/>
          <w:lang w:val="bg-BG"/>
        </w:rPr>
        <w:t>„ЕЛИТ КОМЕРС ДД“ ЕООД</w:t>
      </w:r>
      <w:r w:rsidR="00741473" w:rsidRPr="00741473">
        <w:rPr>
          <w:bCs/>
          <w:sz w:val="24"/>
          <w:lang w:val="bg-BG"/>
        </w:rPr>
        <w:t>.</w:t>
      </w:r>
      <w:r w:rsidR="00741473">
        <w:rPr>
          <w:bCs/>
          <w:sz w:val="24"/>
          <w:lang w:val="bg-BG"/>
        </w:rPr>
        <w:t xml:space="preserve"> </w:t>
      </w:r>
    </w:p>
    <w:p w:rsidR="00F534DA" w:rsidRDefault="00166175" w:rsidP="00CA1D57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 w:rsidRPr="00166175">
        <w:rPr>
          <w:bCs/>
          <w:sz w:val="24"/>
          <w:lang w:val="bg-BG"/>
        </w:rPr>
        <w:tab/>
      </w:r>
      <w:r w:rsidR="00F534DA" w:rsidRPr="00F534DA">
        <w:rPr>
          <w:bCs/>
          <w:sz w:val="24"/>
          <w:lang w:val="bg-BG"/>
        </w:rPr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</w:t>
      </w:r>
      <w:proofErr w:type="spellStart"/>
      <w:r w:rsidR="00F534DA" w:rsidRPr="00F534DA">
        <w:rPr>
          <w:bCs/>
          <w:sz w:val="24"/>
          <w:lang w:val="bg-BG"/>
        </w:rPr>
        <w:t>RegiX</w:t>
      </w:r>
      <w:proofErr w:type="spellEnd"/>
      <w:r w:rsidR="00F534DA" w:rsidRPr="00F534DA">
        <w:rPr>
          <w:bCs/>
          <w:sz w:val="24"/>
          <w:lang w:val="bg-BG"/>
        </w:rPr>
        <w:t xml:space="preserve">) се установи, че към </w:t>
      </w:r>
      <w:r w:rsidR="00741473">
        <w:rPr>
          <w:bCs/>
          <w:sz w:val="24"/>
          <w:lang w:val="bg-BG"/>
        </w:rPr>
        <w:t>17</w:t>
      </w:r>
      <w:r w:rsidR="00F534DA">
        <w:rPr>
          <w:bCs/>
          <w:sz w:val="24"/>
          <w:lang w:val="bg-BG"/>
        </w:rPr>
        <w:t>.</w:t>
      </w:r>
      <w:r w:rsidR="00741473">
        <w:rPr>
          <w:bCs/>
          <w:sz w:val="24"/>
          <w:lang w:val="bg-BG"/>
        </w:rPr>
        <w:t>04</w:t>
      </w:r>
      <w:r w:rsidR="00F534DA" w:rsidRPr="00F534DA">
        <w:rPr>
          <w:bCs/>
          <w:sz w:val="24"/>
          <w:lang w:val="bg-BG"/>
        </w:rPr>
        <w:t>.202</w:t>
      </w:r>
      <w:r w:rsidR="00741473">
        <w:rPr>
          <w:bCs/>
          <w:sz w:val="24"/>
          <w:lang w:val="bg-BG"/>
        </w:rPr>
        <w:t>6</w:t>
      </w:r>
      <w:r w:rsidR="00F534DA" w:rsidRPr="00F534DA">
        <w:rPr>
          <w:bCs/>
          <w:sz w:val="24"/>
          <w:lang w:val="bg-BG"/>
        </w:rPr>
        <w:t xml:space="preserve"> г. търговецът </w:t>
      </w:r>
      <w:r w:rsidR="00AA6C88" w:rsidRPr="00AA6C88">
        <w:rPr>
          <w:bCs/>
          <w:sz w:val="24"/>
          <w:lang w:val="bg-BG"/>
        </w:rPr>
        <w:t>„ЕЛИТ КОМЕРС ДД“ ЕООД</w:t>
      </w:r>
      <w:r w:rsidR="005E65BC">
        <w:rPr>
          <w:bCs/>
          <w:sz w:val="24"/>
          <w:lang w:val="bg-BG"/>
        </w:rPr>
        <w:t xml:space="preserve">, с ЕИК </w:t>
      </w:r>
      <w:r w:rsidR="00AA6C88" w:rsidRPr="00AA6C88">
        <w:rPr>
          <w:bCs/>
          <w:sz w:val="24"/>
          <w:lang w:val="bg-BG"/>
        </w:rPr>
        <w:t>207860086</w:t>
      </w:r>
      <w:r w:rsidR="005E65BC">
        <w:rPr>
          <w:bCs/>
          <w:sz w:val="24"/>
          <w:lang w:val="bg-BG"/>
        </w:rPr>
        <w:t>,</w:t>
      </w:r>
      <w:r w:rsidR="005E65BC">
        <w:rPr>
          <w:bCs/>
          <w:sz w:val="24"/>
          <w:lang w:val="en-US"/>
        </w:rPr>
        <w:t xml:space="preserve"> </w:t>
      </w:r>
      <w:r w:rsidR="00F534DA" w:rsidRPr="00F534DA">
        <w:rPr>
          <w:bCs/>
          <w:sz w:val="24"/>
          <w:lang w:val="bg-BG"/>
        </w:rPr>
        <w:t>няма действащ трудов договор с лице, вписано в публичния р</w:t>
      </w:r>
      <w:r w:rsidR="00F534DA">
        <w:rPr>
          <w:bCs/>
          <w:sz w:val="24"/>
          <w:lang w:val="bg-BG"/>
        </w:rPr>
        <w:t>егистър на ИАГ по чл. 235 от ЗГ</w:t>
      </w:r>
      <w:r w:rsidR="00F534DA" w:rsidRPr="00F534DA">
        <w:rPr>
          <w:bCs/>
          <w:sz w:val="24"/>
          <w:lang w:val="bg-BG"/>
        </w:rPr>
        <w:t>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</w:p>
    <w:p w:rsidR="00F534DA" w:rsidRDefault="00F534DA" w:rsidP="00CA1D57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  <w:t xml:space="preserve">След извършена справка в търговския регистър на Агенцията по вписванията се установи, че </w:t>
      </w:r>
      <w:r w:rsidR="00741473" w:rsidRPr="00741473">
        <w:rPr>
          <w:bCs/>
          <w:sz w:val="24"/>
          <w:lang w:val="bg-BG"/>
        </w:rPr>
        <w:t xml:space="preserve">Д П Д </w:t>
      </w:r>
      <w:r>
        <w:rPr>
          <w:bCs/>
          <w:sz w:val="24"/>
          <w:lang w:val="bg-BG"/>
        </w:rPr>
        <w:t xml:space="preserve">е управител и собственик на </w:t>
      </w:r>
      <w:r w:rsidR="00AA6C88" w:rsidRPr="00AA6C88">
        <w:rPr>
          <w:bCs/>
          <w:sz w:val="24"/>
          <w:lang w:val="bg-BG"/>
        </w:rPr>
        <w:t>„ЕЛИТ КОМЕРС ДД“ ЕООД, с ЕИК 207860086</w:t>
      </w:r>
      <w:r>
        <w:rPr>
          <w:bCs/>
          <w:sz w:val="24"/>
          <w:lang w:val="bg-BG"/>
        </w:rPr>
        <w:t>.</w:t>
      </w:r>
    </w:p>
    <w:p w:rsidR="00853161" w:rsidRPr="00853161" w:rsidRDefault="001C1AD5" w:rsidP="00CA1D57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</w:r>
      <w:r w:rsidR="00853161" w:rsidRPr="00853161">
        <w:rPr>
          <w:bCs/>
          <w:sz w:val="24"/>
          <w:lang w:val="bg-BG"/>
        </w:rPr>
        <w:t xml:space="preserve">Предвид посоченото и за да продължи дружеството </w:t>
      </w:r>
      <w:r w:rsidR="00AA6C88" w:rsidRPr="00AA6C88">
        <w:rPr>
          <w:bCs/>
          <w:sz w:val="24"/>
          <w:lang w:val="bg-BG"/>
        </w:rPr>
        <w:t xml:space="preserve">„ЕЛИТ КОМЕРС ДД“ ЕООД </w:t>
      </w:r>
      <w:r w:rsidR="00853161" w:rsidRPr="00853161">
        <w:rPr>
          <w:bCs/>
          <w:sz w:val="24"/>
          <w:lang w:val="bg-BG"/>
        </w:rPr>
        <w:t xml:space="preserve">да бъде вписано в публичния регистър по чл. 241, ал. 1 от Закона за горите като търговец за извършване на дейности в горски територии, е необходимо да предприемете действия за извършване на промяна на вписаните обстоятелства в </w:t>
      </w:r>
      <w:r w:rsidR="00F534DA">
        <w:rPr>
          <w:bCs/>
          <w:sz w:val="24"/>
          <w:lang w:val="bg-BG"/>
        </w:rPr>
        <w:t xml:space="preserve">търговския регистър на </w:t>
      </w:r>
      <w:r w:rsidR="00F534DA">
        <w:rPr>
          <w:bCs/>
          <w:sz w:val="24"/>
          <w:lang w:val="bg-BG"/>
        </w:rPr>
        <w:lastRenderedPageBreak/>
        <w:t>Агенцията по вписванията</w:t>
      </w:r>
      <w:r w:rsidR="007E7E29">
        <w:rPr>
          <w:bCs/>
          <w:sz w:val="24"/>
          <w:lang w:val="bg-BG"/>
        </w:rPr>
        <w:t>, след което да извършите промяна</w:t>
      </w:r>
      <w:r w:rsidR="00F534DA">
        <w:rPr>
          <w:bCs/>
          <w:sz w:val="24"/>
          <w:lang w:val="bg-BG"/>
        </w:rPr>
        <w:t xml:space="preserve"> и в </w:t>
      </w:r>
      <w:r w:rsidR="00853161" w:rsidRPr="00853161">
        <w:rPr>
          <w:bCs/>
          <w:sz w:val="24"/>
          <w:lang w:val="bg-BG"/>
        </w:rPr>
        <w:t xml:space="preserve">публичния регистър </w:t>
      </w:r>
      <w:r w:rsidR="00F534DA">
        <w:rPr>
          <w:bCs/>
          <w:sz w:val="24"/>
          <w:lang w:val="bg-BG"/>
        </w:rPr>
        <w:t xml:space="preserve">на ИАГ </w:t>
      </w:r>
      <w:r w:rsidR="00853161" w:rsidRPr="00853161">
        <w:rPr>
          <w:bCs/>
          <w:sz w:val="24"/>
          <w:lang w:val="bg-BG"/>
        </w:rPr>
        <w:t xml:space="preserve">по чл. 241 от Закона за горите. </w:t>
      </w:r>
    </w:p>
    <w:p w:rsidR="00F534DA" w:rsidRPr="00F534DA" w:rsidRDefault="00F534DA" w:rsidP="00F534DA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 w:rsidRPr="00F534DA">
        <w:rPr>
          <w:bCs/>
          <w:sz w:val="24"/>
          <w:lang w:val="bg-BG"/>
        </w:rPr>
        <w:tab/>
        <w:t xml:space="preserve">За регистриране на промяната </w:t>
      </w:r>
      <w:r w:rsidR="00741473" w:rsidRPr="00741473">
        <w:rPr>
          <w:bCs/>
          <w:sz w:val="24"/>
          <w:lang w:val="bg-BG"/>
        </w:rPr>
        <w:t xml:space="preserve">в публичния регистър на ИАГ </w:t>
      </w:r>
      <w:r w:rsidRPr="00F534DA">
        <w:rPr>
          <w:bCs/>
          <w:sz w:val="24"/>
          <w:lang w:val="bg-BG"/>
        </w:rPr>
        <w:t xml:space="preserve">следва да представите заявление за промяна на обстоятелствата за регистрация, придружено с копие от трудов договор с друг лесовъд, вписан в публичния регистър на ИАГ по чл. 235 от Закона за горите, справка по чл. 62, ал.5 от Кодекса на труда, нотариално заверена декларация (образец по Приложение № 9 към Заповед № </w:t>
      </w:r>
      <w:r>
        <w:rPr>
          <w:bCs/>
          <w:sz w:val="24"/>
          <w:lang w:val="bg-BG"/>
        </w:rPr>
        <w:t>8</w:t>
      </w:r>
      <w:r w:rsidRPr="00F534DA">
        <w:rPr>
          <w:bCs/>
          <w:sz w:val="24"/>
          <w:lang w:val="bg-BG"/>
        </w:rPr>
        <w:t>27/</w:t>
      </w:r>
      <w:r>
        <w:rPr>
          <w:bCs/>
          <w:sz w:val="24"/>
          <w:lang w:val="bg-BG"/>
        </w:rPr>
        <w:t>08.08.2025</w:t>
      </w:r>
      <w:r w:rsidRPr="00F534DA">
        <w:rPr>
          <w:bCs/>
          <w:sz w:val="24"/>
          <w:lang w:val="bg-BG"/>
        </w:rPr>
        <w:t xml:space="preserve"> г. на изпълнителния директор на ИАГ) от предложения лесовъд</w:t>
      </w:r>
      <w:r>
        <w:rPr>
          <w:bCs/>
          <w:sz w:val="24"/>
          <w:lang w:val="bg-BG"/>
        </w:rPr>
        <w:t xml:space="preserve">, декларации </w:t>
      </w:r>
      <w:r w:rsidRPr="00F534DA">
        <w:rPr>
          <w:bCs/>
          <w:sz w:val="24"/>
          <w:lang w:val="bg-BG"/>
        </w:rPr>
        <w:t xml:space="preserve"> (образец по Приложение № </w:t>
      </w:r>
      <w:r>
        <w:rPr>
          <w:bCs/>
          <w:sz w:val="24"/>
          <w:lang w:val="bg-BG"/>
        </w:rPr>
        <w:t>6, 7 и 8</w:t>
      </w:r>
      <w:r w:rsidRPr="00F534DA">
        <w:rPr>
          <w:bCs/>
          <w:sz w:val="24"/>
          <w:lang w:val="bg-BG"/>
        </w:rPr>
        <w:t xml:space="preserve"> към Заповед № 827/08.08.2025 г. на изпълнителния директор на ИАГ) </w:t>
      </w:r>
      <w:r>
        <w:rPr>
          <w:bCs/>
          <w:sz w:val="24"/>
          <w:lang w:val="bg-BG"/>
        </w:rPr>
        <w:t xml:space="preserve">от новия управител </w:t>
      </w:r>
      <w:r w:rsidRPr="00F534DA">
        <w:rPr>
          <w:bCs/>
          <w:sz w:val="24"/>
          <w:lang w:val="bg-BG"/>
        </w:rPr>
        <w:t>и такса за регистриране на промяната. Заявлението и деклараци</w:t>
      </w:r>
      <w:r w:rsidR="007E7E29">
        <w:rPr>
          <w:bCs/>
          <w:sz w:val="24"/>
          <w:lang w:val="bg-BG"/>
        </w:rPr>
        <w:t>ите</w:t>
      </w:r>
      <w:r w:rsidRPr="00F534DA">
        <w:rPr>
          <w:bCs/>
          <w:sz w:val="24"/>
          <w:lang w:val="bg-BG"/>
        </w:rPr>
        <w:t xml:space="preserve"> може да намерите на интернет</w:t>
      </w:r>
      <w:r w:rsidR="007E7E29">
        <w:rPr>
          <w:bCs/>
          <w:sz w:val="24"/>
          <w:lang w:val="bg-BG"/>
        </w:rPr>
        <w:t xml:space="preserve"> страницата на ИАГ – </w:t>
      </w:r>
      <w:hyperlink r:id="rId7" w:history="1">
        <w:r w:rsidR="007E7E29" w:rsidRPr="00717C7E">
          <w:rPr>
            <w:rStyle w:val="Hyperlink"/>
            <w:bCs/>
            <w:sz w:val="24"/>
            <w:lang w:val="bg-BG"/>
          </w:rPr>
          <w:t>www.iag.bg</w:t>
        </w:r>
      </w:hyperlink>
      <w:r w:rsidR="007E7E29">
        <w:rPr>
          <w:bCs/>
          <w:sz w:val="24"/>
          <w:lang w:val="bg-BG"/>
        </w:rPr>
        <w:t xml:space="preserve"> </w:t>
      </w:r>
      <w:r w:rsidRPr="00F534DA">
        <w:rPr>
          <w:bCs/>
          <w:sz w:val="24"/>
          <w:lang w:val="bg-BG"/>
        </w:rPr>
        <w:t>в раздел „документи - приложения” /образци към Заповед № 827/08.08.2025 г. на ИАГ/.</w:t>
      </w:r>
    </w:p>
    <w:p w:rsidR="00F534DA" w:rsidRPr="00F534DA" w:rsidRDefault="00F534DA" w:rsidP="00F534DA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 w:rsidRPr="00F534DA">
        <w:rPr>
          <w:bCs/>
          <w:sz w:val="24"/>
          <w:lang w:val="bg-BG"/>
        </w:rPr>
        <w:tab/>
        <w:t>В 14 /четиринадесет/ дневен срок от получаване на настоящото писмо представете в ИАГ заявление за вписване на промяна на обстоятелствата по регистрация, заедно с посочените по-горе документи.</w:t>
      </w:r>
    </w:p>
    <w:p w:rsidR="00F534DA" w:rsidRPr="00F534DA" w:rsidRDefault="00F534DA" w:rsidP="00F534DA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</w:r>
      <w:r w:rsidRPr="00F534DA">
        <w:rPr>
          <w:bCs/>
          <w:sz w:val="24"/>
          <w:lang w:val="bg-BG"/>
        </w:rPr>
        <w:t xml:space="preserve">При неизпълнение на задължението от ИАГ ще бъдат предприети действия по чл. 245 от Закона за горите за отписване от регистъра на </w:t>
      </w:r>
      <w:r w:rsidR="00AA6C88" w:rsidRPr="00AA6C88">
        <w:rPr>
          <w:bCs/>
          <w:sz w:val="24"/>
          <w:lang w:val="bg-BG"/>
        </w:rPr>
        <w:t>„ЕЛИТ КОМЕРС ДД“ ЕООД, с ЕИК 207860086</w:t>
      </w:r>
      <w:r w:rsidR="00741473">
        <w:rPr>
          <w:bCs/>
          <w:sz w:val="24"/>
          <w:lang w:val="bg-BG"/>
        </w:rPr>
        <w:t xml:space="preserve"> </w:t>
      </w:r>
      <w:r w:rsidRPr="00F534DA">
        <w:rPr>
          <w:bCs/>
          <w:sz w:val="24"/>
          <w:lang w:val="bg-BG"/>
        </w:rPr>
        <w:t xml:space="preserve">и обявяване за невалидно на Удостоверение № </w:t>
      </w:r>
      <w:r w:rsidR="00AA6C88">
        <w:rPr>
          <w:bCs/>
          <w:sz w:val="24"/>
          <w:lang w:val="bg-BG"/>
        </w:rPr>
        <w:t>10786/</w:t>
      </w:r>
      <w:r w:rsidR="00AA6C88" w:rsidRPr="00AA6C88">
        <w:rPr>
          <w:bCs/>
          <w:sz w:val="24"/>
          <w:lang w:val="bg-BG"/>
        </w:rPr>
        <w:t>28.06.2024</w:t>
      </w:r>
      <w:r w:rsidR="00AA6C88">
        <w:rPr>
          <w:bCs/>
          <w:sz w:val="24"/>
          <w:lang w:val="en-US"/>
        </w:rPr>
        <w:t xml:space="preserve"> </w:t>
      </w:r>
      <w:r w:rsidRPr="00F534DA">
        <w:rPr>
          <w:bCs/>
          <w:sz w:val="24"/>
          <w:lang w:val="bg-BG"/>
        </w:rPr>
        <w:t>г. за извършване на дейности в горски територии на дружеството.</w:t>
      </w: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  <w:r w:rsidRPr="00535C94">
        <w:rPr>
          <w:sz w:val="24"/>
          <w:lang w:val="bg-BG"/>
        </w:rPr>
        <w:t>Допълнителна информация можете да получите на тел. 02 98511 530</w:t>
      </w:r>
      <w:r>
        <w:rPr>
          <w:sz w:val="24"/>
          <w:lang w:val="bg-BG"/>
        </w:rPr>
        <w:t>/556</w:t>
      </w:r>
      <w:r w:rsidRPr="00535C94">
        <w:rPr>
          <w:sz w:val="24"/>
          <w:lang w:val="bg-BG"/>
        </w:rPr>
        <w:t>.</w:t>
      </w: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</w:p>
    <w:p w:rsidR="00741473" w:rsidRPr="00AA4787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</w:p>
    <w:p w:rsidR="00741473" w:rsidRPr="00AA4787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  <w:r w:rsidRPr="00AA4787">
        <w:rPr>
          <w:b/>
          <w:bCs/>
          <w:sz w:val="24"/>
          <w:lang w:val="bg-BG" w:eastAsia="ar-SA"/>
        </w:rPr>
        <w:t>С уважение,</w:t>
      </w:r>
    </w:p>
    <w:p w:rsidR="00741473" w:rsidRPr="00AA4787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  <w:r w:rsidRPr="00AA4787">
        <w:rPr>
          <w:b/>
          <w:bCs/>
          <w:sz w:val="24"/>
          <w:lang w:val="bg-BG" w:eastAsia="ar-SA"/>
        </w:rPr>
        <w:t>ИНЖ. КРАСИМИР КАМЕНОВ</w:t>
      </w:r>
      <w:r w:rsidR="00A72F85">
        <w:rPr>
          <w:b/>
          <w:bCs/>
          <w:sz w:val="24"/>
          <w:lang w:val="bg-BG" w:eastAsia="ar-SA"/>
        </w:rPr>
        <w:t xml:space="preserve"> /П/</w:t>
      </w:r>
      <w:bookmarkStart w:id="0" w:name="_GoBack"/>
      <w:bookmarkEnd w:id="0"/>
    </w:p>
    <w:p w:rsidR="00741473" w:rsidRPr="00853161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  <w:r w:rsidRPr="00AA4787">
        <w:rPr>
          <w:b/>
          <w:bCs/>
          <w:sz w:val="24"/>
          <w:lang w:val="bg-BG" w:eastAsia="ar-SA"/>
        </w:rPr>
        <w:t>ДИРЕКТОР НА ДИРЕКЦИЯ „ГОРСКО СТОПАНСТВО“</w:t>
      </w:r>
    </w:p>
    <w:p w:rsidR="00741473" w:rsidRPr="00853161" w:rsidRDefault="00741473" w:rsidP="00741473">
      <w:pPr>
        <w:rPr>
          <w:sz w:val="16"/>
          <w:szCs w:val="16"/>
          <w:lang w:val="bg-BG"/>
        </w:rPr>
      </w:pPr>
    </w:p>
    <w:p w:rsidR="00741473" w:rsidRDefault="00741473" w:rsidP="00741473">
      <w:pPr>
        <w:rPr>
          <w:sz w:val="16"/>
          <w:szCs w:val="16"/>
          <w:lang w:val="bg-BG"/>
        </w:rPr>
      </w:pPr>
    </w:p>
    <w:p w:rsidR="00741473" w:rsidRDefault="00741473" w:rsidP="00741473">
      <w:pPr>
        <w:rPr>
          <w:sz w:val="16"/>
          <w:szCs w:val="16"/>
          <w:lang w:val="bg-BG"/>
        </w:rPr>
      </w:pPr>
    </w:p>
    <w:p w:rsidR="00741473" w:rsidRPr="00853161" w:rsidRDefault="00741473" w:rsidP="00741473">
      <w:pPr>
        <w:rPr>
          <w:sz w:val="16"/>
          <w:szCs w:val="16"/>
          <w:lang w:val="bg-BG"/>
        </w:rPr>
      </w:pPr>
    </w:p>
    <w:p w:rsidR="00741473" w:rsidRPr="00853161" w:rsidRDefault="00741473" w:rsidP="00741473">
      <w:pPr>
        <w:rPr>
          <w:sz w:val="16"/>
          <w:szCs w:val="16"/>
          <w:lang w:val="bg-BG"/>
        </w:rPr>
      </w:pPr>
      <w:r w:rsidRPr="00853161">
        <w:rPr>
          <w:sz w:val="16"/>
          <w:szCs w:val="16"/>
          <w:lang w:val="bg-BG"/>
        </w:rPr>
        <w:t>ДК</w:t>
      </w:r>
      <w:r w:rsidRPr="00853161">
        <w:rPr>
          <w:sz w:val="16"/>
          <w:szCs w:val="16"/>
          <w:lang w:val="ru-RU"/>
        </w:rPr>
        <w:t>/ГС</w:t>
      </w:r>
    </w:p>
    <w:p w:rsidR="00741473" w:rsidRPr="00853161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</w:p>
    <w:p w:rsidR="00741473" w:rsidRPr="00380FAB" w:rsidRDefault="00741473" w:rsidP="00741473">
      <w:pPr>
        <w:tabs>
          <w:tab w:val="left" w:pos="0"/>
          <w:tab w:val="left" w:pos="3600"/>
        </w:tabs>
        <w:ind w:right="45"/>
        <w:jc w:val="both"/>
        <w:rPr>
          <w:sz w:val="16"/>
          <w:szCs w:val="16"/>
          <w:lang w:val="bg-BG"/>
        </w:rPr>
      </w:pPr>
    </w:p>
    <w:p w:rsidR="00A6506F" w:rsidRPr="00380FAB" w:rsidRDefault="00A6506F" w:rsidP="00741473">
      <w:pPr>
        <w:tabs>
          <w:tab w:val="left" w:pos="0"/>
        </w:tabs>
        <w:ind w:firstLine="562"/>
        <w:jc w:val="both"/>
        <w:rPr>
          <w:sz w:val="16"/>
          <w:szCs w:val="16"/>
          <w:lang w:val="bg-BG"/>
        </w:rPr>
      </w:pPr>
    </w:p>
    <w:sectPr w:rsidR="00A6506F" w:rsidRPr="00380FAB" w:rsidSect="000C396F">
      <w:pgSz w:w="11909" w:h="16834" w:code="9"/>
      <w:pgMar w:top="540" w:right="1440" w:bottom="1008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DCE"/>
    <w:rsid w:val="000104FB"/>
    <w:rsid w:val="00014122"/>
    <w:rsid w:val="0001647A"/>
    <w:rsid w:val="00017631"/>
    <w:rsid w:val="00021880"/>
    <w:rsid w:val="00037A38"/>
    <w:rsid w:val="00060453"/>
    <w:rsid w:val="00077481"/>
    <w:rsid w:val="00085284"/>
    <w:rsid w:val="000B0DCF"/>
    <w:rsid w:val="000C396F"/>
    <w:rsid w:val="000C556D"/>
    <w:rsid w:val="000D3F47"/>
    <w:rsid w:val="000D7399"/>
    <w:rsid w:val="000F58B6"/>
    <w:rsid w:val="00102899"/>
    <w:rsid w:val="0012306E"/>
    <w:rsid w:val="00124D22"/>
    <w:rsid w:val="00166175"/>
    <w:rsid w:val="00174312"/>
    <w:rsid w:val="00176F7A"/>
    <w:rsid w:val="001A399E"/>
    <w:rsid w:val="001C1AD5"/>
    <w:rsid w:val="001C32D6"/>
    <w:rsid w:val="001C3327"/>
    <w:rsid w:val="001C622D"/>
    <w:rsid w:val="001E76B0"/>
    <w:rsid w:val="001F2014"/>
    <w:rsid w:val="0021126F"/>
    <w:rsid w:val="00221976"/>
    <w:rsid w:val="0023284B"/>
    <w:rsid w:val="0023702A"/>
    <w:rsid w:val="002477A9"/>
    <w:rsid w:val="00252A49"/>
    <w:rsid w:val="00264692"/>
    <w:rsid w:val="002810EC"/>
    <w:rsid w:val="00284B38"/>
    <w:rsid w:val="00294304"/>
    <w:rsid w:val="002B37A8"/>
    <w:rsid w:val="002B3BC6"/>
    <w:rsid w:val="002B52D5"/>
    <w:rsid w:val="002B5B4E"/>
    <w:rsid w:val="002C2431"/>
    <w:rsid w:val="002C3706"/>
    <w:rsid w:val="002C640A"/>
    <w:rsid w:val="002E2704"/>
    <w:rsid w:val="003134A2"/>
    <w:rsid w:val="0033190B"/>
    <w:rsid w:val="0034083C"/>
    <w:rsid w:val="0034483E"/>
    <w:rsid w:val="00362BBC"/>
    <w:rsid w:val="00363362"/>
    <w:rsid w:val="003733C7"/>
    <w:rsid w:val="00373469"/>
    <w:rsid w:val="00374F76"/>
    <w:rsid w:val="003815DE"/>
    <w:rsid w:val="00387449"/>
    <w:rsid w:val="003A6B03"/>
    <w:rsid w:val="003B5EB7"/>
    <w:rsid w:val="003E6181"/>
    <w:rsid w:val="003F775D"/>
    <w:rsid w:val="00400245"/>
    <w:rsid w:val="00405248"/>
    <w:rsid w:val="004142D6"/>
    <w:rsid w:val="00426FD0"/>
    <w:rsid w:val="004359B1"/>
    <w:rsid w:val="00444F1E"/>
    <w:rsid w:val="00447B0E"/>
    <w:rsid w:val="00454CE2"/>
    <w:rsid w:val="00480CA1"/>
    <w:rsid w:val="00491C5F"/>
    <w:rsid w:val="004B44D2"/>
    <w:rsid w:val="004C60C3"/>
    <w:rsid w:val="004D19E7"/>
    <w:rsid w:val="004D1E0A"/>
    <w:rsid w:val="004D3F1E"/>
    <w:rsid w:val="004E44EA"/>
    <w:rsid w:val="004F2B8C"/>
    <w:rsid w:val="004F4438"/>
    <w:rsid w:val="004F6A77"/>
    <w:rsid w:val="005147AF"/>
    <w:rsid w:val="005364AF"/>
    <w:rsid w:val="00553E68"/>
    <w:rsid w:val="00566A80"/>
    <w:rsid w:val="00573124"/>
    <w:rsid w:val="0057646C"/>
    <w:rsid w:val="00585B80"/>
    <w:rsid w:val="00585E4B"/>
    <w:rsid w:val="005929C6"/>
    <w:rsid w:val="00593C1F"/>
    <w:rsid w:val="00596EEA"/>
    <w:rsid w:val="005A1925"/>
    <w:rsid w:val="005A7AB1"/>
    <w:rsid w:val="005C64F0"/>
    <w:rsid w:val="005D30DE"/>
    <w:rsid w:val="005D5AF3"/>
    <w:rsid w:val="005E65BC"/>
    <w:rsid w:val="005F7098"/>
    <w:rsid w:val="00601A7B"/>
    <w:rsid w:val="00613521"/>
    <w:rsid w:val="00646295"/>
    <w:rsid w:val="0065029B"/>
    <w:rsid w:val="006512F4"/>
    <w:rsid w:val="00651649"/>
    <w:rsid w:val="00651AC4"/>
    <w:rsid w:val="00666F86"/>
    <w:rsid w:val="0068121E"/>
    <w:rsid w:val="00693015"/>
    <w:rsid w:val="00697CC2"/>
    <w:rsid w:val="006A0D14"/>
    <w:rsid w:val="006A1C16"/>
    <w:rsid w:val="006B52E5"/>
    <w:rsid w:val="006D1490"/>
    <w:rsid w:val="006D357D"/>
    <w:rsid w:val="006E1486"/>
    <w:rsid w:val="006F387A"/>
    <w:rsid w:val="0071229F"/>
    <w:rsid w:val="00733999"/>
    <w:rsid w:val="00735E45"/>
    <w:rsid w:val="00741473"/>
    <w:rsid w:val="007458B1"/>
    <w:rsid w:val="007467AD"/>
    <w:rsid w:val="00747CB1"/>
    <w:rsid w:val="00751DCD"/>
    <w:rsid w:val="00770BA3"/>
    <w:rsid w:val="00774793"/>
    <w:rsid w:val="00777A62"/>
    <w:rsid w:val="00777B6C"/>
    <w:rsid w:val="007814C7"/>
    <w:rsid w:val="007848F4"/>
    <w:rsid w:val="007A256E"/>
    <w:rsid w:val="007D34F0"/>
    <w:rsid w:val="007E1189"/>
    <w:rsid w:val="007E4A4C"/>
    <w:rsid w:val="007E7E29"/>
    <w:rsid w:val="008002E3"/>
    <w:rsid w:val="00803063"/>
    <w:rsid w:val="00831278"/>
    <w:rsid w:val="00836D16"/>
    <w:rsid w:val="00853161"/>
    <w:rsid w:val="00860F90"/>
    <w:rsid w:val="008B21A8"/>
    <w:rsid w:val="008B3846"/>
    <w:rsid w:val="008C1451"/>
    <w:rsid w:val="008C7A7A"/>
    <w:rsid w:val="008D00D1"/>
    <w:rsid w:val="008D1D28"/>
    <w:rsid w:val="008D46F1"/>
    <w:rsid w:val="008E5F9E"/>
    <w:rsid w:val="009028C5"/>
    <w:rsid w:val="009110D3"/>
    <w:rsid w:val="009477FE"/>
    <w:rsid w:val="00951330"/>
    <w:rsid w:val="00951997"/>
    <w:rsid w:val="00951D0D"/>
    <w:rsid w:val="0095245A"/>
    <w:rsid w:val="00963BFE"/>
    <w:rsid w:val="00973243"/>
    <w:rsid w:val="00987C6C"/>
    <w:rsid w:val="00992EAE"/>
    <w:rsid w:val="009A4DCE"/>
    <w:rsid w:val="009C09A2"/>
    <w:rsid w:val="009C10AC"/>
    <w:rsid w:val="009C227A"/>
    <w:rsid w:val="009C5702"/>
    <w:rsid w:val="009D446C"/>
    <w:rsid w:val="009E37A5"/>
    <w:rsid w:val="00A01965"/>
    <w:rsid w:val="00A23F55"/>
    <w:rsid w:val="00A6506F"/>
    <w:rsid w:val="00A72B8E"/>
    <w:rsid w:val="00A72F85"/>
    <w:rsid w:val="00A80601"/>
    <w:rsid w:val="00A86767"/>
    <w:rsid w:val="00A94FF2"/>
    <w:rsid w:val="00AA1EA2"/>
    <w:rsid w:val="00AA4F86"/>
    <w:rsid w:val="00AA6C88"/>
    <w:rsid w:val="00B00057"/>
    <w:rsid w:val="00B178BF"/>
    <w:rsid w:val="00B21298"/>
    <w:rsid w:val="00B455C6"/>
    <w:rsid w:val="00B46888"/>
    <w:rsid w:val="00B71F91"/>
    <w:rsid w:val="00B81157"/>
    <w:rsid w:val="00B92DC9"/>
    <w:rsid w:val="00BB5AD9"/>
    <w:rsid w:val="00BC0E74"/>
    <w:rsid w:val="00BD2118"/>
    <w:rsid w:val="00C07423"/>
    <w:rsid w:val="00C156B2"/>
    <w:rsid w:val="00C17B5A"/>
    <w:rsid w:val="00C209B5"/>
    <w:rsid w:val="00C323CD"/>
    <w:rsid w:val="00C40C3B"/>
    <w:rsid w:val="00C52B2F"/>
    <w:rsid w:val="00C62AAF"/>
    <w:rsid w:val="00C671F9"/>
    <w:rsid w:val="00C77161"/>
    <w:rsid w:val="00C772E9"/>
    <w:rsid w:val="00C926BD"/>
    <w:rsid w:val="00C9316B"/>
    <w:rsid w:val="00CA1D57"/>
    <w:rsid w:val="00CA6276"/>
    <w:rsid w:val="00CA6569"/>
    <w:rsid w:val="00CA7465"/>
    <w:rsid w:val="00CB3955"/>
    <w:rsid w:val="00CD2595"/>
    <w:rsid w:val="00CE4DDD"/>
    <w:rsid w:val="00D015F7"/>
    <w:rsid w:val="00D13F89"/>
    <w:rsid w:val="00D140DF"/>
    <w:rsid w:val="00D24015"/>
    <w:rsid w:val="00D33760"/>
    <w:rsid w:val="00D4797E"/>
    <w:rsid w:val="00D52CC2"/>
    <w:rsid w:val="00D55F3C"/>
    <w:rsid w:val="00D61E0A"/>
    <w:rsid w:val="00D756C8"/>
    <w:rsid w:val="00D84278"/>
    <w:rsid w:val="00D84C72"/>
    <w:rsid w:val="00D90E0C"/>
    <w:rsid w:val="00DA24EF"/>
    <w:rsid w:val="00DC0338"/>
    <w:rsid w:val="00DC3F88"/>
    <w:rsid w:val="00DE529F"/>
    <w:rsid w:val="00DE54E0"/>
    <w:rsid w:val="00E020C1"/>
    <w:rsid w:val="00E1052E"/>
    <w:rsid w:val="00E35128"/>
    <w:rsid w:val="00E4209F"/>
    <w:rsid w:val="00E60632"/>
    <w:rsid w:val="00E64959"/>
    <w:rsid w:val="00E71EDD"/>
    <w:rsid w:val="00E758AF"/>
    <w:rsid w:val="00E861BB"/>
    <w:rsid w:val="00E86551"/>
    <w:rsid w:val="00E929B8"/>
    <w:rsid w:val="00E93068"/>
    <w:rsid w:val="00E938B6"/>
    <w:rsid w:val="00EB2B22"/>
    <w:rsid w:val="00EC344E"/>
    <w:rsid w:val="00ED1CC0"/>
    <w:rsid w:val="00ED665D"/>
    <w:rsid w:val="00ED6A35"/>
    <w:rsid w:val="00EE1D74"/>
    <w:rsid w:val="00EE246C"/>
    <w:rsid w:val="00EE616C"/>
    <w:rsid w:val="00EF0C94"/>
    <w:rsid w:val="00F119FC"/>
    <w:rsid w:val="00F1364F"/>
    <w:rsid w:val="00F17260"/>
    <w:rsid w:val="00F21ED7"/>
    <w:rsid w:val="00F525CB"/>
    <w:rsid w:val="00F534DA"/>
    <w:rsid w:val="00F779E1"/>
    <w:rsid w:val="00F87552"/>
    <w:rsid w:val="00F87860"/>
    <w:rsid w:val="00F90B4D"/>
    <w:rsid w:val="00F96D9E"/>
    <w:rsid w:val="00FB0D07"/>
    <w:rsid w:val="00FB4578"/>
    <w:rsid w:val="00FB6183"/>
    <w:rsid w:val="00FC1C56"/>
    <w:rsid w:val="00FE226A"/>
    <w:rsid w:val="00FF0E14"/>
    <w:rsid w:val="00FF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7CC32-71F4-427A-A016-20D5AB4C1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052E"/>
    <w:rPr>
      <w:sz w:val="28"/>
      <w:szCs w:val="24"/>
      <w:lang w:val="en-GB" w:eastAsia="en-US"/>
    </w:rPr>
  </w:style>
  <w:style w:type="paragraph" w:styleId="Heading3">
    <w:name w:val="heading 3"/>
    <w:basedOn w:val="Normal"/>
    <w:next w:val="Normal"/>
    <w:qFormat/>
    <w:rsid w:val="003F775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8D46F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1052E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Char1CharChar">
    <w:name w:val="Char Char1 Char Char"/>
    <w:basedOn w:val="Normal"/>
    <w:autoRedefine/>
    <w:rsid w:val="00D24015"/>
    <w:pPr>
      <w:spacing w:after="120"/>
    </w:pPr>
    <w:rPr>
      <w:rFonts w:ascii="Futura Bk" w:hAnsi="Futura Bk"/>
      <w:sz w:val="20"/>
      <w:lang w:val="en-US" w:eastAsia="pl-PL"/>
    </w:rPr>
  </w:style>
  <w:style w:type="character" w:styleId="Strong">
    <w:name w:val="Strong"/>
    <w:qFormat/>
    <w:rsid w:val="008002E3"/>
    <w:rPr>
      <w:b/>
      <w:bCs/>
    </w:rPr>
  </w:style>
  <w:style w:type="character" w:styleId="Hyperlink">
    <w:name w:val="Hyperlink"/>
    <w:rsid w:val="008002E3"/>
    <w:rPr>
      <w:color w:val="0000FF"/>
      <w:u w:val="single"/>
    </w:rPr>
  </w:style>
  <w:style w:type="paragraph" w:styleId="BalloonText">
    <w:name w:val="Balloon Text"/>
    <w:basedOn w:val="Normal"/>
    <w:semiHidden/>
    <w:rsid w:val="00D90E0C"/>
    <w:rPr>
      <w:rFonts w:ascii="Tahoma" w:hAnsi="Tahoma" w:cs="Tahoma"/>
      <w:sz w:val="16"/>
      <w:szCs w:val="16"/>
    </w:rPr>
  </w:style>
  <w:style w:type="paragraph" w:customStyle="1" w:styleId="Char">
    <w:name w:val="Char"/>
    <w:basedOn w:val="Normal"/>
    <w:autoRedefine/>
    <w:rsid w:val="00D015F7"/>
    <w:pPr>
      <w:spacing w:after="120"/>
    </w:pPr>
    <w:rPr>
      <w:rFonts w:ascii="Futura Bk" w:hAnsi="Futura Bk"/>
      <w:sz w:val="20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9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3122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2074961982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56421944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69179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49955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107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86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8591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518784843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22388440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53337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0080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50642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4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ag.b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ag@iag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EDF12F-9114-49F7-B679-CB4C6310C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DAG</Company>
  <LinksUpToDate>false</LinksUpToDate>
  <CharactersWithSpaces>4194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cp:lastModifiedBy>User</cp:lastModifiedBy>
  <cp:revision>15</cp:revision>
  <cp:lastPrinted>2026-04-17T08:38:00Z</cp:lastPrinted>
  <dcterms:created xsi:type="dcterms:W3CDTF">2025-05-30T07:32:00Z</dcterms:created>
  <dcterms:modified xsi:type="dcterms:W3CDTF">2026-05-21T09:59:00Z</dcterms:modified>
</cp:coreProperties>
</file>