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2A7" w:rsidRDefault="00F862A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>гр. София,  бул. “Христо Ботев” № 55,  тел. централа</w:t>
      </w:r>
      <w:r w:rsidR="00516927">
        <w:rPr>
          <w:rFonts w:eastAsia="Calibri"/>
          <w:sz w:val="20"/>
          <w:szCs w:val="20"/>
          <w:lang w:val="bg-BG"/>
        </w:rPr>
        <w:t>: 02/ 98511530</w:t>
      </w:r>
      <w:r w:rsidRPr="00683AF7">
        <w:rPr>
          <w:rFonts w:eastAsia="Calibri"/>
          <w:sz w:val="20"/>
          <w:szCs w:val="20"/>
          <w:lang w:val="bg-BG"/>
        </w:rPr>
        <w:t xml:space="preserve">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AD399D" w:rsidRDefault="00AD399D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</w:p>
    <w:p w:rsidR="00B0338E" w:rsidRDefault="00683AF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9313E0" w:rsidRDefault="009313E0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Pr="00516927" w:rsidRDefault="00516927" w:rsidP="00516927">
      <w:pPr>
        <w:tabs>
          <w:tab w:val="left" w:pos="360"/>
          <w:tab w:val="left" w:pos="540"/>
        </w:tabs>
        <w:ind w:right="-2"/>
        <w:rPr>
          <w:b/>
          <w:sz w:val="24"/>
          <w:lang w:val="bg-BG"/>
        </w:rPr>
      </w:pP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>
        <w:rPr>
          <w:b/>
          <w:sz w:val="24"/>
          <w:lang w:val="bg-BG"/>
        </w:rPr>
        <w:tab/>
      </w:r>
      <w:r w:rsidRPr="00516927">
        <w:rPr>
          <w:b/>
          <w:sz w:val="24"/>
          <w:lang w:val="bg-BG"/>
        </w:rPr>
        <w:t>№</w:t>
      </w:r>
      <w:r w:rsidR="001F4F8B">
        <w:rPr>
          <w:b/>
          <w:sz w:val="24"/>
          <w:lang w:val="bg-BG"/>
        </w:rPr>
        <w:t xml:space="preserve"> ЗАП-138/13.02.2026 г.</w:t>
      </w:r>
    </w:p>
    <w:p w:rsidR="00AD399D" w:rsidRDefault="00AD399D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Pr="009242A2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126AF5" w:rsidRPr="00E36D1E" w:rsidRDefault="00916525" w:rsidP="00126AF5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 w:rsidRPr="008A7485">
        <w:rPr>
          <w:bCs/>
          <w:sz w:val="24"/>
          <w:lang w:val="bg-BG"/>
        </w:rPr>
        <w:t xml:space="preserve">На </w:t>
      </w:r>
      <w:r w:rsidR="00126AF5" w:rsidRPr="00D56D89">
        <w:rPr>
          <w:bCs/>
          <w:sz w:val="24"/>
          <w:lang w:val="bg-BG"/>
        </w:rPr>
        <w:t xml:space="preserve">основание </w:t>
      </w:r>
      <w:r w:rsidR="00516927" w:rsidRPr="00516927">
        <w:rPr>
          <w:bCs/>
          <w:sz w:val="24"/>
          <w:lang w:val="ru-RU"/>
        </w:rPr>
        <w:t xml:space="preserve">чл. 247, във връзка с чл. 242, ал. 1, т. 1 </w:t>
      </w:r>
      <w:r w:rsidR="00BF2C44" w:rsidRPr="00BF2C44">
        <w:rPr>
          <w:bCs/>
          <w:sz w:val="24"/>
          <w:lang w:val="ru-RU"/>
        </w:rPr>
        <w:t xml:space="preserve">от Закона за горите </w:t>
      </w:r>
      <w:r w:rsidR="00997729">
        <w:rPr>
          <w:bCs/>
          <w:sz w:val="24"/>
          <w:lang w:val="ru-RU"/>
        </w:rPr>
        <w:t xml:space="preserve">/ЗГ/ </w:t>
      </w:r>
      <w:r w:rsidR="008D3F50">
        <w:rPr>
          <w:sz w:val="24"/>
          <w:lang w:val="bg-BG"/>
        </w:rPr>
        <w:t>и П</w:t>
      </w:r>
      <w:r w:rsidR="00126AF5" w:rsidRPr="00F96B0E">
        <w:rPr>
          <w:sz w:val="24"/>
          <w:lang w:val="bg-BG"/>
        </w:rPr>
        <w:t xml:space="preserve">ротокол </w:t>
      </w:r>
      <w:r w:rsidR="003B4DDB" w:rsidRPr="003B4DDB">
        <w:rPr>
          <w:sz w:val="24"/>
          <w:lang w:val="bg-BG"/>
        </w:rPr>
        <w:t xml:space="preserve">№ </w:t>
      </w:r>
      <w:r w:rsidR="00516927">
        <w:rPr>
          <w:sz w:val="24"/>
          <w:lang w:val="bg-BG"/>
        </w:rPr>
        <w:t>3</w:t>
      </w:r>
      <w:r w:rsidR="003B4DDB" w:rsidRPr="003B4DDB">
        <w:rPr>
          <w:sz w:val="24"/>
          <w:lang w:val="bg-BG"/>
        </w:rPr>
        <w:t xml:space="preserve"> от </w:t>
      </w:r>
      <w:r w:rsidR="00516927">
        <w:rPr>
          <w:sz w:val="24"/>
          <w:lang w:val="bg-BG"/>
        </w:rPr>
        <w:t>29</w:t>
      </w:r>
      <w:r w:rsidR="003B4DDB" w:rsidRPr="003B4DDB">
        <w:rPr>
          <w:sz w:val="24"/>
          <w:lang w:val="bg-BG"/>
        </w:rPr>
        <w:t>.</w:t>
      </w:r>
      <w:r w:rsidR="00516927">
        <w:rPr>
          <w:sz w:val="24"/>
          <w:lang w:val="bg-BG"/>
        </w:rPr>
        <w:t>01.2026</w:t>
      </w:r>
      <w:r w:rsidR="006748C4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950F71">
        <w:rPr>
          <w:sz w:val="24"/>
          <w:lang w:val="bg-BG"/>
        </w:rPr>
        <w:t xml:space="preserve">от заседание </w:t>
      </w:r>
      <w:r w:rsidR="003B4DDB" w:rsidRPr="003B4DDB">
        <w:rPr>
          <w:sz w:val="24"/>
          <w:lang w:val="bg-BG"/>
        </w:rPr>
        <w:t xml:space="preserve">на комисията, назначена </w:t>
      </w:r>
      <w:r w:rsidR="00486AA1">
        <w:rPr>
          <w:sz w:val="24"/>
          <w:lang w:val="bg-BG"/>
        </w:rPr>
        <w:t xml:space="preserve">със Заповед № </w:t>
      </w:r>
      <w:r w:rsidR="005A58A6">
        <w:rPr>
          <w:sz w:val="24"/>
          <w:lang w:val="bg-BG"/>
        </w:rPr>
        <w:t>908</w:t>
      </w:r>
      <w:r w:rsidR="00B5057A">
        <w:rPr>
          <w:sz w:val="24"/>
          <w:lang w:val="bg-BG"/>
        </w:rPr>
        <w:t xml:space="preserve"> от </w:t>
      </w:r>
      <w:r w:rsidR="005A58A6">
        <w:rPr>
          <w:sz w:val="24"/>
          <w:lang w:val="bg-BG"/>
        </w:rPr>
        <w:t>03.09</w:t>
      </w:r>
      <w:r w:rsidR="00597796">
        <w:rPr>
          <w:sz w:val="24"/>
          <w:lang w:val="bg-BG"/>
        </w:rPr>
        <w:t>.2025</w:t>
      </w:r>
      <w:r w:rsidR="001D7C56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126AF5" w:rsidRPr="00F96B0E">
        <w:rPr>
          <w:sz w:val="24"/>
          <w:lang w:val="bg-BG"/>
        </w:rPr>
        <w:t xml:space="preserve">на </w:t>
      </w:r>
      <w:r w:rsidR="00126AF5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</w:t>
      </w:r>
      <w:r w:rsidR="00AE2279" w:rsidRPr="00E36D1E">
        <w:rPr>
          <w:sz w:val="24"/>
          <w:lang w:val="ru-RU"/>
        </w:rPr>
        <w:t xml:space="preserve">по чл. 241 от ЗГ </w:t>
      </w:r>
      <w:r w:rsidR="00516927" w:rsidRPr="00516927">
        <w:rPr>
          <w:b/>
          <w:sz w:val="24"/>
          <w:lang w:val="ru-RU"/>
        </w:rPr>
        <w:t>„ВАЛЕКС“ ЕООД</w:t>
      </w:r>
      <w:r w:rsidR="00BD3DCC" w:rsidRPr="00BD3DCC">
        <w:rPr>
          <w:sz w:val="24"/>
          <w:lang w:val="ru-RU"/>
        </w:rPr>
        <w:t xml:space="preserve">, с ЕИК </w:t>
      </w:r>
      <w:r w:rsidR="00516927" w:rsidRPr="00516927">
        <w:rPr>
          <w:sz w:val="24"/>
          <w:lang w:val="ru-RU"/>
        </w:rPr>
        <w:t>104679069 и седалище: с. Водолей, община Велико Т</w:t>
      </w:r>
      <w:r w:rsidR="00516927">
        <w:rPr>
          <w:sz w:val="24"/>
          <w:lang w:val="ru-RU"/>
        </w:rPr>
        <w:t>ърново, област Велико Търново /</w:t>
      </w:r>
      <w:r w:rsidR="00516927" w:rsidRPr="00516927">
        <w:rPr>
          <w:sz w:val="24"/>
          <w:lang w:val="ru-RU"/>
        </w:rPr>
        <w:t>по данни от търговския регистър на Агенцията по вписванията седалището е: гр. Варна, община Варна, област Варна, ул. „Цани Гинчев“ № 26/</w:t>
      </w:r>
      <w:r w:rsidRPr="00A540AD">
        <w:rPr>
          <w:bCs/>
          <w:sz w:val="24"/>
          <w:lang w:val="bg-BG"/>
        </w:rPr>
        <w:t>.</w:t>
      </w:r>
    </w:p>
    <w:p w:rsidR="00126AF5" w:rsidRPr="00E36D1E" w:rsidRDefault="00E15630" w:rsidP="00126AF5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</w:t>
      </w:r>
      <w:r w:rsidR="00126AF5" w:rsidRPr="00E36D1E">
        <w:rPr>
          <w:sz w:val="24"/>
          <w:lang w:val="bg-BG"/>
        </w:rPr>
        <w:t>достоверение</w:t>
      </w:r>
      <w:r w:rsidR="00126AF5" w:rsidRPr="00E36D1E">
        <w:rPr>
          <w:b/>
          <w:bCs/>
          <w:sz w:val="24"/>
          <w:lang w:val="bg-BG"/>
        </w:rPr>
        <w:t xml:space="preserve"> </w:t>
      </w:r>
      <w:r w:rsidR="00126AF5" w:rsidRPr="00E36D1E">
        <w:rPr>
          <w:b/>
          <w:bCs/>
          <w:sz w:val="24"/>
          <w:lang w:val="ru-RU"/>
        </w:rPr>
        <w:t>№</w:t>
      </w:r>
      <w:r w:rsidR="00126AF5" w:rsidRPr="00E36D1E">
        <w:rPr>
          <w:b/>
          <w:bCs/>
          <w:iCs/>
          <w:sz w:val="24"/>
          <w:lang w:val="ru-RU"/>
        </w:rPr>
        <w:t xml:space="preserve"> </w:t>
      </w:r>
      <w:r w:rsidR="00516927" w:rsidRPr="00516927">
        <w:rPr>
          <w:b/>
          <w:bCs/>
          <w:sz w:val="24"/>
          <w:lang w:val="ru-RU"/>
        </w:rPr>
        <w:t xml:space="preserve">5902/10.12.2013 </w:t>
      </w:r>
      <w:r w:rsidR="00126AF5" w:rsidRPr="00E36D1E">
        <w:rPr>
          <w:b/>
          <w:bCs/>
          <w:sz w:val="24"/>
          <w:lang w:val="bg-BG"/>
        </w:rPr>
        <w:t>г.</w:t>
      </w:r>
      <w:r w:rsidR="00126AF5" w:rsidRPr="00E36D1E">
        <w:rPr>
          <w:sz w:val="24"/>
          <w:lang w:val="bg-BG"/>
        </w:rPr>
        <w:t xml:space="preserve">, </w:t>
      </w:r>
      <w:r w:rsidR="00E820D8" w:rsidRPr="00E820D8">
        <w:rPr>
          <w:sz w:val="24"/>
          <w:lang w:val="bg-BG"/>
        </w:rPr>
        <w:t>ведно с вс</w:t>
      </w:r>
      <w:r w:rsidR="00E820D8">
        <w:rPr>
          <w:sz w:val="24"/>
          <w:lang w:val="bg-BG"/>
        </w:rPr>
        <w:t>ички права, произтичащи от него</w:t>
      </w:r>
      <w:r w:rsidR="00126AF5" w:rsidRPr="00E36D1E">
        <w:rPr>
          <w:sz w:val="24"/>
          <w:lang w:val="bg-BG"/>
        </w:rPr>
        <w:t>.</w:t>
      </w:r>
    </w:p>
    <w:p w:rsidR="00516927" w:rsidRPr="00516927" w:rsidRDefault="00D519AF" w:rsidP="00516927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>
        <w:rPr>
          <w:b/>
          <w:sz w:val="24"/>
          <w:lang w:val="bg-BG"/>
        </w:rPr>
        <w:tab/>
      </w:r>
      <w:r w:rsidR="00126AF5" w:rsidRPr="00E36D1E">
        <w:rPr>
          <w:b/>
          <w:sz w:val="24"/>
          <w:lang w:val="bg-BG"/>
        </w:rPr>
        <w:t xml:space="preserve">Мотиви: </w:t>
      </w:r>
      <w:r w:rsidR="00516927" w:rsidRPr="00516927">
        <w:rPr>
          <w:rFonts w:eastAsiaTheme="minorHAnsi"/>
          <w:bCs/>
          <w:iCs/>
          <w:sz w:val="24"/>
          <w:lang w:val="bg-BG"/>
        </w:rPr>
        <w:t xml:space="preserve">Съгласно разпоредбата на чл. 247 от Закона за горите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 Търговецът „ВАЛЕКС“ ЕООД не е уведомил ИАГ за настъпили промени на вписани по регистрацията на дружеството обстоятелства, а именно – прекратен трудов договор с лесовъд,  вписан в Удостоверение № 5902/10.12.2013 г. на търговеца за извършване на дейности в горски територии. </w:t>
      </w:r>
    </w:p>
    <w:p w:rsidR="00516927" w:rsidRPr="00516927" w:rsidRDefault="00516927" w:rsidP="00516927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516927">
        <w:rPr>
          <w:rFonts w:eastAsiaTheme="minorHAnsi"/>
          <w:bCs/>
          <w:iCs/>
          <w:sz w:val="24"/>
          <w:lang w:val="bg-BG"/>
        </w:rPr>
        <w:tab/>
        <w:t xml:space="preserve"> При извършена от ИАГ проверка в публичния регистър по чл. 241, ал. 1 от Закона за горите (ЗГ) се установи, че дружеството „ВАЛЕКС“ ЕООД, с ЕИК 104679069, притежава валидно Удостоверение № 5902/10.12.2013 г. за регистрация в регистъра за извършване на дейности в горски територии, с вписан в</w:t>
      </w:r>
      <w:r w:rsidR="001F4F8B">
        <w:rPr>
          <w:rFonts w:eastAsiaTheme="minorHAnsi"/>
          <w:bCs/>
          <w:iCs/>
          <w:sz w:val="24"/>
          <w:lang w:val="bg-BG"/>
        </w:rPr>
        <w:t xml:space="preserve"> него регистриран лесовъд - И</w:t>
      </w:r>
      <w:r w:rsidRPr="00516927">
        <w:rPr>
          <w:rFonts w:eastAsiaTheme="minorHAnsi"/>
          <w:bCs/>
          <w:iCs/>
          <w:sz w:val="24"/>
          <w:lang w:val="bg-BG"/>
        </w:rPr>
        <w:t xml:space="preserve"> С Т, с  Удостоверение № 1132/30.09.2011 г. Със Заповед  № 1227/17.11.2025 г. на изпълнителния директор на Изпълнителна агенция по горите (ИАГ),  регистрираният лесовъд И С Т е отписан от  публичния регистър на ИАГ по чл. 235 от Закона за горите (ЗГ) за упражняване на лесовъдска практика, а притежаваното от него Удостоверение № 1132/30.09.2011 г. е обявено за невалидно.</w:t>
      </w:r>
    </w:p>
    <w:p w:rsidR="00516927" w:rsidRPr="00516927" w:rsidRDefault="00516927" w:rsidP="00516927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516927">
        <w:rPr>
          <w:rFonts w:eastAsiaTheme="minorHAnsi"/>
          <w:bCs/>
          <w:iCs/>
          <w:sz w:val="24"/>
          <w:lang w:val="bg-BG"/>
        </w:rPr>
        <w:tab/>
        <w:t>При направена от ИАГ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към 05.12.2025 г. търговецът „ВАЛЕКС“ ЕООД, с ЕИК 104679069, няма действащ трудов договор с лице, вписано в публичния регистър на ИАГ по чл. 235 от ЗГ. Съгласно чл. 242, ал. 1, т. 1 от ЗГ, в публичния регистър по чл. 241 ал. 1 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</w:t>
      </w:r>
    </w:p>
    <w:p w:rsidR="00516927" w:rsidRPr="00516927" w:rsidRDefault="00516927" w:rsidP="00516927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516927">
        <w:rPr>
          <w:rFonts w:eastAsiaTheme="minorHAnsi"/>
          <w:bCs/>
          <w:iCs/>
          <w:sz w:val="24"/>
          <w:lang w:val="bg-BG"/>
        </w:rPr>
        <w:tab/>
        <w:t>Към 29.01.2026 г. от страна на дружеството „ВАЛЕКС“ ЕООД не са предприети действия по вписване на промяна на обстоятелствата по регистрацията на търговеца.</w:t>
      </w:r>
    </w:p>
    <w:p w:rsidR="005A58A6" w:rsidRPr="005A58A6" w:rsidRDefault="00516927" w:rsidP="00516927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516927">
        <w:rPr>
          <w:rFonts w:eastAsiaTheme="minorHAnsi"/>
          <w:bCs/>
          <w:iCs/>
          <w:sz w:val="24"/>
          <w:lang w:val="bg-BG"/>
        </w:rPr>
        <w:lastRenderedPageBreak/>
        <w:tab/>
        <w:t>Предвид горепосоченото, на основание чл. 247, във връзка с чл. 242, ал. 1, т. 1 от Закона за горите, търговецът „ВАЛЕКС“ ЕООД, с ЕИК 104679069, следва да бъде отписан от публичния р</w:t>
      </w:r>
      <w:r>
        <w:rPr>
          <w:rFonts w:eastAsiaTheme="minorHAnsi"/>
          <w:bCs/>
          <w:iCs/>
          <w:sz w:val="24"/>
          <w:lang w:val="bg-BG"/>
        </w:rPr>
        <w:t>егистър по чл. 241, ал. 1 от ЗГ</w:t>
      </w:r>
      <w:r w:rsidR="005A58A6" w:rsidRPr="005A58A6">
        <w:rPr>
          <w:rFonts w:eastAsiaTheme="minorHAnsi"/>
          <w:bCs/>
          <w:iCs/>
          <w:sz w:val="24"/>
          <w:lang w:val="bg-BG"/>
        </w:rPr>
        <w:t>.</w:t>
      </w:r>
    </w:p>
    <w:p w:rsidR="00CC1265" w:rsidRDefault="005E031B" w:rsidP="009242A2">
      <w:pPr>
        <w:jc w:val="both"/>
      </w:pPr>
      <w:r>
        <w:rPr>
          <w:sz w:val="24"/>
          <w:lang w:val="ru-RU"/>
        </w:rPr>
        <w:tab/>
      </w:r>
      <w:r w:rsidR="00126AF5" w:rsidRPr="00F713B4">
        <w:rPr>
          <w:sz w:val="24"/>
          <w:lang w:val="ru-RU"/>
        </w:rPr>
        <w:t>3</w:t>
      </w:r>
      <w:r w:rsidR="00126AF5" w:rsidRPr="00F713B4">
        <w:rPr>
          <w:sz w:val="24"/>
          <w:lang w:val="bg-BG"/>
        </w:rPr>
        <w:t xml:space="preserve">. Настоящата заповед да се сведе до знанието на </w:t>
      </w:r>
      <w:r w:rsidR="00516927" w:rsidRPr="00516927">
        <w:rPr>
          <w:sz w:val="24"/>
          <w:lang w:val="bg-BG"/>
        </w:rPr>
        <w:t>„ВАЛЕКС“ ЕООД</w:t>
      </w:r>
      <w:r w:rsidR="00795A73" w:rsidRPr="00F713B4">
        <w:rPr>
          <w:sz w:val="24"/>
          <w:lang w:val="bg-BG"/>
        </w:rPr>
        <w:t xml:space="preserve">, </w:t>
      </w:r>
      <w:r w:rsidR="007E1468">
        <w:rPr>
          <w:sz w:val="24"/>
          <w:lang w:val="bg-BG"/>
        </w:rPr>
        <w:t xml:space="preserve">а след влизането й в законна сила да се изпрати до </w:t>
      </w:r>
      <w:r w:rsidR="00126AF5" w:rsidRPr="00F713B4">
        <w:rPr>
          <w:sz w:val="24"/>
          <w:lang w:val="bg-BG"/>
        </w:rPr>
        <w:t>директорите на регионални</w:t>
      </w:r>
      <w:r w:rsidR="005D4083" w:rsidRPr="00F713B4">
        <w:rPr>
          <w:sz w:val="24"/>
          <w:lang w:val="bg-BG"/>
        </w:rPr>
        <w:t>те</w:t>
      </w:r>
      <w:r w:rsidR="00126AF5" w:rsidRPr="00F713B4">
        <w:rPr>
          <w:sz w:val="24"/>
          <w:lang w:val="bg-BG"/>
        </w:rPr>
        <w:t xml:space="preserve"> дирекции по горите и </w:t>
      </w:r>
      <w:r w:rsidR="008D3F50">
        <w:rPr>
          <w:sz w:val="24"/>
          <w:lang w:val="bg-BG"/>
        </w:rPr>
        <w:t xml:space="preserve">на </w:t>
      </w:r>
      <w:r w:rsidR="00126AF5" w:rsidRPr="00F713B4">
        <w:rPr>
          <w:sz w:val="24"/>
          <w:lang w:val="ru-RU"/>
        </w:rPr>
        <w:t>държавни</w:t>
      </w:r>
      <w:r w:rsidR="005D4083" w:rsidRPr="00F713B4">
        <w:rPr>
          <w:sz w:val="24"/>
          <w:lang w:val="ru-RU"/>
        </w:rPr>
        <w:t>те</w:t>
      </w:r>
      <w:r w:rsidR="00126AF5" w:rsidRPr="00F713B4">
        <w:rPr>
          <w:sz w:val="24"/>
          <w:lang w:val="ru-RU"/>
        </w:rPr>
        <w:t xml:space="preserve"> предприятия по чл. 163 от Закона за горите </w:t>
      </w:r>
      <w:r w:rsidR="00126AF5" w:rsidRPr="00F713B4">
        <w:rPr>
          <w:sz w:val="24"/>
          <w:lang w:val="bg-BG"/>
        </w:rPr>
        <w:t>за сведение и изпълнение</w:t>
      </w:r>
      <w:r w:rsidR="00DA6967">
        <w:rPr>
          <w:sz w:val="24"/>
          <w:lang w:val="bg-BG"/>
        </w:rPr>
        <w:t>,</w:t>
      </w:r>
      <w:r w:rsidR="00DA6967" w:rsidRPr="00DA6967">
        <w:t xml:space="preserve"> </w:t>
      </w:r>
    </w:p>
    <w:p w:rsidR="00336756" w:rsidRDefault="00DA6967" w:rsidP="009242A2">
      <w:pPr>
        <w:jc w:val="both"/>
        <w:rPr>
          <w:sz w:val="24"/>
          <w:lang w:val="bg-BG"/>
        </w:rPr>
      </w:pPr>
      <w:r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>
        <w:rPr>
          <w:sz w:val="24"/>
          <w:lang w:val="bg-BG"/>
        </w:rPr>
        <w:t xml:space="preserve"> защита на личните данни /ЗЗЛД/</w:t>
      </w:r>
      <w:r w:rsidR="00126AF5" w:rsidRPr="00F713B4">
        <w:rPr>
          <w:sz w:val="24"/>
          <w:lang w:val="bg-BG"/>
        </w:rPr>
        <w:t>.</w:t>
      </w:r>
    </w:p>
    <w:p w:rsidR="00AB6192" w:rsidRDefault="00336756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>
        <w:rPr>
          <w:sz w:val="24"/>
          <w:lang w:val="bg-BG"/>
        </w:rPr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</w:t>
      </w:r>
      <w:r w:rsidR="00997729">
        <w:rPr>
          <w:sz w:val="24"/>
          <w:lang w:val="bg-BG"/>
        </w:rPr>
        <w:t xml:space="preserve"> </w:t>
      </w:r>
      <w:r w:rsidR="004B08D5">
        <w:rPr>
          <w:sz w:val="24"/>
          <w:lang w:val="bg-BG"/>
        </w:rPr>
        <w:t xml:space="preserve">и храните </w:t>
      </w:r>
      <w:r w:rsidR="00126AF5">
        <w:rPr>
          <w:sz w:val="24"/>
          <w:lang w:val="bg-BG"/>
        </w:rPr>
        <w:t>или пред съответния административен съд по реда на Административнопроцесуалния кодекс.</w:t>
      </w:r>
    </w:p>
    <w:p w:rsidR="006748C4" w:rsidRPr="00AB6192" w:rsidRDefault="00AB6192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1F4F8B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1F4F8B">
        <w:rPr>
          <w:b/>
          <w:sz w:val="24"/>
          <w:lang w:val="bg-BG"/>
        </w:rPr>
        <w:t xml:space="preserve"> /П/</w:t>
      </w:r>
      <w:bookmarkStart w:id="0" w:name="_GoBack"/>
      <w:bookmarkEnd w:id="0"/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sz w:val="16"/>
          <w:szCs w:val="16"/>
          <w:lang w:val="ru-RU"/>
        </w:rPr>
      </w:pPr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p w:rsidR="006748C4" w:rsidRPr="00833802" w:rsidRDefault="006748C4" w:rsidP="00B5057A">
      <w:pPr>
        <w:ind w:right="-540"/>
        <w:jc w:val="both"/>
        <w:rPr>
          <w:sz w:val="16"/>
          <w:szCs w:val="16"/>
        </w:rPr>
      </w:pPr>
    </w:p>
    <w:sectPr w:rsidR="006748C4" w:rsidRPr="00833802" w:rsidSect="00AD399D">
      <w:pgSz w:w="11907" w:h="16840" w:code="9"/>
      <w:pgMar w:top="810" w:right="1440" w:bottom="90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4663" w:rsidRDefault="00C34663" w:rsidP="00863C86">
      <w:r>
        <w:separator/>
      </w:r>
    </w:p>
  </w:endnote>
  <w:endnote w:type="continuationSeparator" w:id="0">
    <w:p w:rsidR="00C34663" w:rsidRDefault="00C34663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Agency FB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4663" w:rsidRDefault="00C34663" w:rsidP="00863C86">
      <w:r>
        <w:separator/>
      </w:r>
    </w:p>
  </w:footnote>
  <w:footnote w:type="continuationSeparator" w:id="0">
    <w:p w:rsidR="00C34663" w:rsidRDefault="00C34663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5227F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2257"/>
    <w:rsid w:val="000C39A8"/>
    <w:rsid w:val="000C3AD2"/>
    <w:rsid w:val="000C51D1"/>
    <w:rsid w:val="000D05EE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A85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4F8B"/>
    <w:rsid w:val="001F6113"/>
    <w:rsid w:val="00203B8E"/>
    <w:rsid w:val="00207E31"/>
    <w:rsid w:val="00212EA9"/>
    <w:rsid w:val="002156FF"/>
    <w:rsid w:val="00223E0C"/>
    <w:rsid w:val="00226208"/>
    <w:rsid w:val="002268F6"/>
    <w:rsid w:val="002337E5"/>
    <w:rsid w:val="00240390"/>
    <w:rsid w:val="0024773D"/>
    <w:rsid w:val="00253545"/>
    <w:rsid w:val="0025427B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53AA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199D"/>
    <w:rsid w:val="002F49C5"/>
    <w:rsid w:val="002F5B4A"/>
    <w:rsid w:val="003016D7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4E4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2A9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927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58A6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1487E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D2500"/>
    <w:rsid w:val="006D6454"/>
    <w:rsid w:val="006D7D0F"/>
    <w:rsid w:val="006E3D95"/>
    <w:rsid w:val="006E55F4"/>
    <w:rsid w:val="006F2B26"/>
    <w:rsid w:val="006F4D88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50780"/>
    <w:rsid w:val="00753169"/>
    <w:rsid w:val="00754CE5"/>
    <w:rsid w:val="00754E9A"/>
    <w:rsid w:val="00755CAF"/>
    <w:rsid w:val="007567DB"/>
    <w:rsid w:val="00757231"/>
    <w:rsid w:val="00765D8C"/>
    <w:rsid w:val="007660C5"/>
    <w:rsid w:val="00770733"/>
    <w:rsid w:val="00771665"/>
    <w:rsid w:val="00772BC6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61ED"/>
    <w:rsid w:val="0087241A"/>
    <w:rsid w:val="00872F1F"/>
    <w:rsid w:val="00875EC5"/>
    <w:rsid w:val="00876EB5"/>
    <w:rsid w:val="00881366"/>
    <w:rsid w:val="008874D4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7DB0"/>
    <w:rsid w:val="00971CE2"/>
    <w:rsid w:val="00972E56"/>
    <w:rsid w:val="009733CC"/>
    <w:rsid w:val="009779E2"/>
    <w:rsid w:val="0098505C"/>
    <w:rsid w:val="00985B5D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470D"/>
    <w:rsid w:val="009D49A5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53BD"/>
    <w:rsid w:val="00A660A9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99D"/>
    <w:rsid w:val="00AD3AD9"/>
    <w:rsid w:val="00AD44C1"/>
    <w:rsid w:val="00AD5CF2"/>
    <w:rsid w:val="00AE0A35"/>
    <w:rsid w:val="00AE2279"/>
    <w:rsid w:val="00AE3D79"/>
    <w:rsid w:val="00AE4FDC"/>
    <w:rsid w:val="00AE64B2"/>
    <w:rsid w:val="00AF043D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1D54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3DCC"/>
    <w:rsid w:val="00BD6219"/>
    <w:rsid w:val="00BD760B"/>
    <w:rsid w:val="00BE0EC2"/>
    <w:rsid w:val="00BE2668"/>
    <w:rsid w:val="00BE2BD1"/>
    <w:rsid w:val="00BE48BF"/>
    <w:rsid w:val="00BE51BB"/>
    <w:rsid w:val="00BE5FC4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23FFA"/>
    <w:rsid w:val="00C2566F"/>
    <w:rsid w:val="00C25F11"/>
    <w:rsid w:val="00C317E5"/>
    <w:rsid w:val="00C34663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1265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9AF"/>
    <w:rsid w:val="00D51E39"/>
    <w:rsid w:val="00D56D89"/>
    <w:rsid w:val="00D61521"/>
    <w:rsid w:val="00D65946"/>
    <w:rsid w:val="00D72248"/>
    <w:rsid w:val="00D724D6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C37CF"/>
    <w:rsid w:val="00DD08E7"/>
    <w:rsid w:val="00DD1D7E"/>
    <w:rsid w:val="00DD33A8"/>
    <w:rsid w:val="00DD34E3"/>
    <w:rsid w:val="00DD539D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DF3B7B-0FFD-4F4C-88C2-F8FE6F64A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602</Words>
  <Characters>3436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4030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15</cp:revision>
  <cp:lastPrinted>2025-10-07T07:22:00Z</cp:lastPrinted>
  <dcterms:created xsi:type="dcterms:W3CDTF">2025-05-22T12:32:00Z</dcterms:created>
  <dcterms:modified xsi:type="dcterms:W3CDTF">2026-06-02T06:59:00Z</dcterms:modified>
</cp:coreProperties>
</file>