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1F1AE" w14:textId="77777777" w:rsidR="00DB1FA9" w:rsidRPr="0057010A" w:rsidRDefault="00DB1FA9" w:rsidP="00DB1FA9">
      <w:pPr>
        <w:tabs>
          <w:tab w:val="center" w:pos="4153"/>
          <w:tab w:val="right" w:pos="8306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 w:rsidRPr="0057010A">
        <w:rPr>
          <w:sz w:val="20"/>
          <w:szCs w:val="20"/>
          <w:lang w:val="bg-BG" w:eastAsia="bg-BG"/>
        </w:rPr>
        <w:t>Класификатор на информация:</w:t>
      </w:r>
    </w:p>
    <w:p w14:paraId="2D515137" w14:textId="77777777" w:rsidR="00DB1FA9" w:rsidRPr="00336E27" w:rsidRDefault="00DB1FA9" w:rsidP="00DB1FA9">
      <w:pPr>
        <w:tabs>
          <w:tab w:val="center" w:pos="4153"/>
        </w:tabs>
        <w:ind w:firstLine="720"/>
        <w:rPr>
          <w:sz w:val="20"/>
          <w:szCs w:val="20"/>
          <w:lang w:val="bg-BG" w:eastAsia="bg-BG"/>
        </w:rPr>
      </w:pP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</w:r>
      <w:r>
        <w:rPr>
          <w:sz w:val="20"/>
          <w:szCs w:val="20"/>
          <w:lang w:val="bg-BG" w:eastAsia="bg-BG"/>
        </w:rPr>
        <w:tab/>
        <w:t xml:space="preserve">             Ниво </w:t>
      </w:r>
      <w:r w:rsidRPr="00336E27">
        <w:rPr>
          <w:sz w:val="20"/>
          <w:szCs w:val="20"/>
          <w:lang w:val="bg-BG" w:eastAsia="bg-BG"/>
        </w:rPr>
        <w:t xml:space="preserve">2 </w:t>
      </w:r>
      <w:r w:rsidRPr="0057010A">
        <w:rPr>
          <w:sz w:val="20"/>
          <w:szCs w:val="20"/>
          <w:lang w:eastAsia="bg-BG"/>
        </w:rPr>
        <w:t>TLP</w:t>
      </w:r>
      <w:r w:rsidRPr="00336E27">
        <w:rPr>
          <w:sz w:val="20"/>
          <w:szCs w:val="20"/>
          <w:lang w:val="bg-BG" w:eastAsia="bg-BG"/>
        </w:rPr>
        <w:t xml:space="preserve">- </w:t>
      </w:r>
      <w:r w:rsidRPr="0057010A">
        <w:rPr>
          <w:sz w:val="20"/>
          <w:szCs w:val="20"/>
          <w:lang w:eastAsia="bg-BG"/>
        </w:rPr>
        <w:t>AMBRE</w:t>
      </w:r>
    </w:p>
    <w:p w14:paraId="23A57CE1" w14:textId="77777777" w:rsidR="00DB1FA9" w:rsidRPr="00336E27" w:rsidRDefault="00DB1FA9" w:rsidP="00DB1FA9">
      <w:pPr>
        <w:tabs>
          <w:tab w:val="center" w:pos="4153"/>
        </w:tabs>
        <w:ind w:firstLine="720"/>
        <w:rPr>
          <w:sz w:val="20"/>
          <w:szCs w:val="20"/>
          <w:lang w:val="bg-BG" w:eastAsia="bg-BG"/>
        </w:rPr>
      </w:pPr>
    </w:p>
    <w:p w14:paraId="1EB48BAC" w14:textId="77777777" w:rsidR="00DB1FA9" w:rsidRPr="0057010A" w:rsidRDefault="00DB1FA9" w:rsidP="00DB1FA9">
      <w:pPr>
        <w:keepNext/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lang w:val="bg-BG"/>
        </w:rPr>
      </w:pPr>
      <w:r w:rsidRPr="0057010A">
        <w:rPr>
          <w:noProof/>
        </w:rPr>
        <w:drawing>
          <wp:anchor distT="0" distB="0" distL="114300" distR="114300" simplePos="0" relativeHeight="251659264" behindDoc="1" locked="0" layoutInCell="1" allowOverlap="1" wp14:anchorId="3DE323A0" wp14:editId="4DDA7828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010A">
        <w:rPr>
          <w:rFonts w:eastAsia="Calibri"/>
          <w:lang w:val="bg-BG"/>
        </w:rPr>
        <w:t>МИНИСТЕРСТВО НА ЗЕМЕДЕЛИЕТО</w:t>
      </w:r>
      <w:r>
        <w:rPr>
          <w:rFonts w:eastAsia="Calibri"/>
          <w:lang w:val="bg-BG"/>
        </w:rPr>
        <w:t xml:space="preserve"> И ХРАНИТЕ</w:t>
      </w:r>
    </w:p>
    <w:p w14:paraId="0F5F075A" w14:textId="77777777" w:rsidR="00DB1FA9" w:rsidRPr="0057010A" w:rsidRDefault="00DB1FA9" w:rsidP="00DB1FA9">
      <w:pPr>
        <w:pBdr>
          <w:bottom w:val="single" w:sz="4" w:space="7" w:color="auto"/>
        </w:pBd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lang w:val="bg-BG"/>
        </w:rPr>
      </w:pPr>
      <w:r w:rsidRPr="0057010A">
        <w:rPr>
          <w:rFonts w:eastAsia="Calibri"/>
          <w:b/>
          <w:bCs/>
          <w:lang w:val="bg-BG"/>
        </w:rPr>
        <w:t>ИЗПЪЛНИТЕЛНА АГЕНЦИЯ ПО ГОРИТЕ</w:t>
      </w:r>
    </w:p>
    <w:p w14:paraId="4BA9AE35" w14:textId="77777777" w:rsidR="00DB1FA9" w:rsidRPr="00336E27" w:rsidRDefault="00DB1FA9" w:rsidP="00DB1FA9">
      <w:pPr>
        <w:autoSpaceDE w:val="0"/>
        <w:autoSpaceDN w:val="0"/>
        <w:adjustRightInd w:val="0"/>
        <w:spacing w:after="120"/>
        <w:jc w:val="center"/>
        <w:rPr>
          <w:rFonts w:eastAsia="Calibri"/>
          <w:sz w:val="20"/>
          <w:szCs w:val="20"/>
          <w:lang w:val="bg-BG"/>
        </w:rPr>
      </w:pPr>
      <w:r w:rsidRPr="0057010A">
        <w:rPr>
          <w:rFonts w:eastAsia="Calibri"/>
          <w:sz w:val="20"/>
          <w:szCs w:val="20"/>
          <w:lang w:val="bg-BG"/>
        </w:rPr>
        <w:t>гр. София,  бул. “Христо Ботев” № 55,  тел. централа</w:t>
      </w:r>
      <w:r w:rsidR="00CB6A37">
        <w:rPr>
          <w:rFonts w:eastAsia="Calibri"/>
          <w:sz w:val="20"/>
          <w:szCs w:val="20"/>
          <w:lang w:val="bg-BG"/>
        </w:rPr>
        <w:t>: 02/</w:t>
      </w:r>
      <w:r w:rsidRPr="0057010A">
        <w:rPr>
          <w:rFonts w:eastAsia="Calibri"/>
          <w:sz w:val="20"/>
          <w:szCs w:val="20"/>
          <w:lang w:val="bg-BG"/>
        </w:rPr>
        <w:t xml:space="preserve"> 98511</w:t>
      </w:r>
      <w:r w:rsidR="0083625B">
        <w:rPr>
          <w:rFonts w:eastAsia="Calibri"/>
          <w:sz w:val="20"/>
          <w:szCs w:val="20"/>
          <w:lang w:val="bg-BG"/>
        </w:rPr>
        <w:t>530</w:t>
      </w:r>
      <w:r w:rsidRPr="0057010A">
        <w:rPr>
          <w:rFonts w:eastAsia="Calibri"/>
          <w:sz w:val="20"/>
          <w:szCs w:val="20"/>
          <w:lang w:val="bg-BG"/>
        </w:rPr>
        <w:t xml:space="preserve">, ел. поща: </w:t>
      </w:r>
      <w:proofErr w:type="spellStart"/>
      <w:r w:rsidRPr="0057010A">
        <w:rPr>
          <w:rFonts w:eastAsia="Calibri"/>
          <w:sz w:val="20"/>
          <w:szCs w:val="20"/>
        </w:rPr>
        <w:t>iag</w:t>
      </w:r>
      <w:proofErr w:type="spellEnd"/>
      <w:r w:rsidRPr="00336E27">
        <w:rPr>
          <w:rFonts w:eastAsia="Calibri"/>
          <w:sz w:val="20"/>
          <w:szCs w:val="20"/>
          <w:lang w:val="bg-BG"/>
        </w:rPr>
        <w:t>@</w:t>
      </w:r>
      <w:proofErr w:type="spellStart"/>
      <w:r w:rsidRPr="0057010A">
        <w:rPr>
          <w:rFonts w:eastAsia="Calibri"/>
          <w:sz w:val="20"/>
          <w:szCs w:val="20"/>
        </w:rPr>
        <w:t>iag</w:t>
      </w:r>
      <w:proofErr w:type="spellEnd"/>
      <w:r w:rsidRPr="00336E27">
        <w:rPr>
          <w:rFonts w:eastAsia="Calibri"/>
          <w:sz w:val="20"/>
          <w:szCs w:val="20"/>
          <w:lang w:val="bg-BG"/>
        </w:rPr>
        <w:t>.</w:t>
      </w:r>
      <w:proofErr w:type="spellStart"/>
      <w:r w:rsidRPr="0057010A">
        <w:rPr>
          <w:rFonts w:eastAsia="Calibri"/>
          <w:sz w:val="20"/>
          <w:szCs w:val="20"/>
        </w:rPr>
        <w:t>bg</w:t>
      </w:r>
      <w:proofErr w:type="spellEnd"/>
    </w:p>
    <w:p w14:paraId="478D0F08" w14:textId="77777777" w:rsidR="00DB1FA9" w:rsidRDefault="00DB1FA9" w:rsidP="00DB1FA9">
      <w:pPr>
        <w:tabs>
          <w:tab w:val="left" w:pos="360"/>
          <w:tab w:val="left" w:pos="540"/>
        </w:tabs>
        <w:ind w:right="-2"/>
        <w:jc w:val="center"/>
        <w:rPr>
          <w:b/>
          <w:szCs w:val="28"/>
          <w:lang w:val="bg-BG"/>
        </w:rPr>
      </w:pPr>
    </w:p>
    <w:p w14:paraId="09866F57" w14:textId="77777777" w:rsidR="00DB1FA9" w:rsidRPr="009804A2" w:rsidRDefault="00DB1FA9" w:rsidP="00DB1FA9">
      <w:pPr>
        <w:tabs>
          <w:tab w:val="left" w:pos="360"/>
          <w:tab w:val="left" w:pos="540"/>
        </w:tabs>
        <w:ind w:right="-2"/>
        <w:jc w:val="center"/>
        <w:rPr>
          <w:b/>
          <w:szCs w:val="28"/>
          <w:lang w:val="bg-BG"/>
        </w:rPr>
      </w:pPr>
      <w:r w:rsidRPr="009804A2">
        <w:rPr>
          <w:b/>
          <w:szCs w:val="28"/>
          <w:lang w:val="bg-BG"/>
        </w:rPr>
        <w:t>З А П О В Е Д</w:t>
      </w:r>
    </w:p>
    <w:p w14:paraId="056A1063" w14:textId="77777777" w:rsidR="00DB1FA9" w:rsidRDefault="00DB1FA9" w:rsidP="00DB1FA9">
      <w:pPr>
        <w:tabs>
          <w:tab w:val="left" w:pos="360"/>
          <w:tab w:val="left" w:pos="540"/>
        </w:tabs>
        <w:ind w:right="-2"/>
        <w:jc w:val="center"/>
        <w:rPr>
          <w:sz w:val="16"/>
          <w:szCs w:val="16"/>
          <w:lang w:val="bg-BG"/>
        </w:rPr>
      </w:pPr>
    </w:p>
    <w:p w14:paraId="510346C8" w14:textId="49161DC1" w:rsidR="00DB1FA9" w:rsidRPr="0083625B" w:rsidRDefault="0083625B" w:rsidP="00DB1FA9">
      <w:pPr>
        <w:tabs>
          <w:tab w:val="left" w:pos="360"/>
          <w:tab w:val="left" w:pos="540"/>
        </w:tabs>
        <w:ind w:left="450" w:right="-2" w:firstLine="540"/>
        <w:rPr>
          <w:b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83625B">
        <w:rPr>
          <w:b/>
          <w:lang w:val="bg-BG"/>
        </w:rPr>
        <w:tab/>
        <w:t>№</w:t>
      </w:r>
      <w:r w:rsidR="00384F85">
        <w:rPr>
          <w:b/>
          <w:lang w:val="bg-BG"/>
        </w:rPr>
        <w:t xml:space="preserve"> ЗАП – 533/29.05.2026 г.</w:t>
      </w:r>
    </w:p>
    <w:p w14:paraId="05BF55EE" w14:textId="77777777" w:rsidR="00DB1FA9" w:rsidRDefault="00DB1FA9" w:rsidP="0083625B">
      <w:pPr>
        <w:tabs>
          <w:tab w:val="left" w:pos="0"/>
        </w:tabs>
        <w:jc w:val="both"/>
        <w:rPr>
          <w:lang w:val="bg-BG"/>
        </w:rPr>
      </w:pPr>
    </w:p>
    <w:p w14:paraId="185034D3" w14:textId="77777777" w:rsidR="001E2028" w:rsidRPr="0083625B" w:rsidRDefault="001E2028" w:rsidP="0083625B">
      <w:pPr>
        <w:tabs>
          <w:tab w:val="left" w:pos="0"/>
        </w:tabs>
        <w:jc w:val="both"/>
        <w:rPr>
          <w:lang w:val="bg-BG"/>
        </w:rPr>
      </w:pPr>
    </w:p>
    <w:p w14:paraId="58074051" w14:textId="77777777" w:rsidR="00BD58D6" w:rsidRPr="009804A2" w:rsidRDefault="005D602B" w:rsidP="00BD58D6">
      <w:pPr>
        <w:tabs>
          <w:tab w:val="left" w:pos="0"/>
        </w:tabs>
        <w:ind w:firstLine="540"/>
        <w:jc w:val="both"/>
        <w:rPr>
          <w:lang w:val="bg-BG"/>
        </w:rPr>
      </w:pPr>
      <w:r>
        <w:rPr>
          <w:lang w:val="bg-BG"/>
        </w:rPr>
        <w:tab/>
      </w:r>
      <w:r w:rsidR="00FC5E05" w:rsidRPr="00FC5E05">
        <w:rPr>
          <w:lang w:val="bg-BG"/>
        </w:rPr>
        <w:t xml:space="preserve">На основание </w:t>
      </w:r>
      <w:r w:rsidR="001F2CE7" w:rsidRPr="001F2CE7">
        <w:rPr>
          <w:lang w:val="bg-BG"/>
        </w:rPr>
        <w:t xml:space="preserve">чл. 239, ал. 1, т. 5 и чл. 240, ал. 2 </w:t>
      </w:r>
      <w:r w:rsidR="00FC5E05" w:rsidRPr="00FC5E05">
        <w:rPr>
          <w:lang w:val="bg-BG"/>
        </w:rPr>
        <w:t>от Закона за горит</w:t>
      </w:r>
      <w:r w:rsidR="005B7193">
        <w:rPr>
          <w:lang w:val="bg-BG"/>
        </w:rPr>
        <w:t xml:space="preserve">е /ЗГ/, във връзка с </w:t>
      </w:r>
      <w:r w:rsidR="000412F4">
        <w:rPr>
          <w:lang w:val="bg-BG"/>
        </w:rPr>
        <w:t>П</w:t>
      </w:r>
      <w:r w:rsidR="005B7193">
        <w:rPr>
          <w:lang w:val="bg-BG"/>
        </w:rPr>
        <w:t xml:space="preserve">ротокол № </w:t>
      </w:r>
      <w:r w:rsidR="00C77132">
        <w:rPr>
          <w:lang w:val="bg-BG"/>
        </w:rPr>
        <w:t>12</w:t>
      </w:r>
      <w:r w:rsidR="00FC5E05" w:rsidRPr="00FC5E05">
        <w:rPr>
          <w:lang w:val="bg-BG"/>
        </w:rPr>
        <w:t xml:space="preserve"> от </w:t>
      </w:r>
      <w:r w:rsidR="00C77132">
        <w:rPr>
          <w:lang w:val="bg-BG"/>
        </w:rPr>
        <w:t>20</w:t>
      </w:r>
      <w:r w:rsidR="00FC5E05" w:rsidRPr="00FC5E05">
        <w:rPr>
          <w:lang w:val="bg-BG"/>
        </w:rPr>
        <w:t>.</w:t>
      </w:r>
      <w:r w:rsidR="00C77132">
        <w:rPr>
          <w:lang w:val="bg-BG"/>
        </w:rPr>
        <w:t>05</w:t>
      </w:r>
      <w:r w:rsidR="00CB6A37">
        <w:rPr>
          <w:lang w:val="bg-BG"/>
        </w:rPr>
        <w:t>.2026</w:t>
      </w:r>
      <w:r w:rsidR="00FC5E05" w:rsidRPr="00FC5E05">
        <w:rPr>
          <w:lang w:val="bg-BG"/>
        </w:rPr>
        <w:t xml:space="preserve"> г. </w:t>
      </w:r>
      <w:r w:rsidR="00183C70">
        <w:rPr>
          <w:lang w:val="bg-BG"/>
        </w:rPr>
        <w:t xml:space="preserve">от заседание </w:t>
      </w:r>
      <w:r w:rsidR="00FC5E05" w:rsidRPr="00FC5E05">
        <w:rPr>
          <w:lang w:val="bg-BG"/>
        </w:rPr>
        <w:t>на комисия, назначена със</w:t>
      </w:r>
      <w:r w:rsidR="00BD58D6" w:rsidRPr="00FC5E05">
        <w:rPr>
          <w:lang w:val="bg-BG"/>
        </w:rPr>
        <w:t xml:space="preserve"> </w:t>
      </w:r>
      <w:r w:rsidR="000412F4">
        <w:rPr>
          <w:lang w:val="bg-BG"/>
        </w:rPr>
        <w:t>З</w:t>
      </w:r>
      <w:r w:rsidR="00BD58D6" w:rsidRPr="00FC5E05">
        <w:rPr>
          <w:lang w:val="bg-BG"/>
        </w:rPr>
        <w:t xml:space="preserve">аповед </w:t>
      </w:r>
      <w:r w:rsidR="00BD58D6" w:rsidRPr="00FC5E05">
        <w:rPr>
          <w:lang w:val="ru-RU"/>
        </w:rPr>
        <w:t xml:space="preserve">№ </w:t>
      </w:r>
      <w:r w:rsidR="001E2028" w:rsidRPr="001E2028">
        <w:rPr>
          <w:lang w:val="bg-BG"/>
        </w:rPr>
        <w:t>115 от 09.02.2026</w:t>
      </w:r>
      <w:r w:rsidR="001E2028">
        <w:rPr>
          <w:lang w:val="bg-BG"/>
        </w:rPr>
        <w:t xml:space="preserve"> </w:t>
      </w:r>
      <w:r w:rsidR="0083625B" w:rsidRPr="0083625B">
        <w:rPr>
          <w:lang w:val="bg-BG"/>
        </w:rPr>
        <w:t xml:space="preserve">г. </w:t>
      </w:r>
      <w:r w:rsidR="00BD58D6" w:rsidRPr="00FC5E05">
        <w:rPr>
          <w:lang w:val="bg-BG"/>
        </w:rPr>
        <w:t xml:space="preserve"> на изпълнителния директор на Изпълнителна агенция</w:t>
      </w:r>
      <w:r w:rsidR="00BD58D6" w:rsidRPr="005C57F8">
        <w:rPr>
          <w:lang w:val="bg-BG"/>
        </w:rPr>
        <w:t xml:space="preserve"> по горите</w:t>
      </w:r>
      <w:r w:rsidR="00931A30">
        <w:rPr>
          <w:lang w:val="bg-BG"/>
        </w:rPr>
        <w:t xml:space="preserve"> /ИАГ/,</w:t>
      </w:r>
    </w:p>
    <w:p w14:paraId="293B5013" w14:textId="77777777" w:rsidR="00BD58D6" w:rsidRPr="00CC4C1A" w:rsidRDefault="00BD58D6" w:rsidP="00BD58D6">
      <w:pPr>
        <w:tabs>
          <w:tab w:val="left" w:pos="0"/>
        </w:tabs>
        <w:jc w:val="center"/>
        <w:rPr>
          <w:b/>
          <w:lang w:val="bg-BG"/>
        </w:rPr>
      </w:pPr>
    </w:p>
    <w:p w14:paraId="637BAAEA" w14:textId="77777777" w:rsidR="00BD58D6" w:rsidRDefault="00931A30" w:rsidP="00BD58D6">
      <w:pPr>
        <w:tabs>
          <w:tab w:val="left" w:pos="0"/>
        </w:tabs>
        <w:jc w:val="center"/>
        <w:rPr>
          <w:b/>
          <w:lang w:val="bg-BG"/>
        </w:rPr>
      </w:pPr>
      <w:r>
        <w:rPr>
          <w:b/>
          <w:lang w:val="bg-BG"/>
        </w:rPr>
        <w:t>Н А Р Е Ж Д А М:</w:t>
      </w:r>
    </w:p>
    <w:p w14:paraId="1A58ADD3" w14:textId="77777777" w:rsidR="00BD58D6" w:rsidRPr="00CC4C1A" w:rsidRDefault="00BD58D6" w:rsidP="00BD58D6">
      <w:pPr>
        <w:tabs>
          <w:tab w:val="left" w:pos="0"/>
        </w:tabs>
        <w:jc w:val="center"/>
        <w:rPr>
          <w:b/>
          <w:lang w:val="bg-BG"/>
        </w:rPr>
      </w:pPr>
    </w:p>
    <w:p w14:paraId="571130D2" w14:textId="1CB6846E" w:rsidR="00FC5E05" w:rsidRPr="009E0AEE" w:rsidRDefault="00BD58D6" w:rsidP="00FC5E05">
      <w:pPr>
        <w:tabs>
          <w:tab w:val="left" w:pos="0"/>
        </w:tabs>
        <w:ind w:firstLine="540"/>
        <w:jc w:val="both"/>
        <w:rPr>
          <w:lang w:val="ru-RU"/>
        </w:rPr>
      </w:pPr>
      <w:r>
        <w:rPr>
          <w:lang w:val="bg-BG"/>
        </w:rPr>
        <w:tab/>
      </w:r>
      <w:r w:rsidR="00FC5E05" w:rsidRPr="009E0AEE">
        <w:rPr>
          <w:lang w:val="ru-RU"/>
        </w:rPr>
        <w:t>1. Отписвам от публичния регистър на физически лица за упражняване на лесовъдска практика</w:t>
      </w:r>
      <w:r w:rsidR="000E3D9D">
        <w:rPr>
          <w:lang w:val="ru-RU"/>
        </w:rPr>
        <w:t xml:space="preserve"> по чл. 235 от ЗГ</w:t>
      </w:r>
      <w:r w:rsidR="00FC5E05" w:rsidRPr="009E0AEE">
        <w:rPr>
          <w:lang w:val="ru-RU"/>
        </w:rPr>
        <w:t xml:space="preserve"> </w:t>
      </w:r>
      <w:r w:rsidR="00C77132" w:rsidRPr="00C77132">
        <w:rPr>
          <w:b/>
          <w:lang w:val="ru-RU"/>
        </w:rPr>
        <w:t>И В Б</w:t>
      </w:r>
      <w:r w:rsidR="00FC5E05" w:rsidRPr="004F3298">
        <w:rPr>
          <w:lang w:val="ru-RU"/>
        </w:rPr>
        <w:t xml:space="preserve">, </w:t>
      </w:r>
      <w:r w:rsidR="005B7193">
        <w:rPr>
          <w:lang w:val="ru-RU"/>
        </w:rPr>
        <w:t xml:space="preserve">с </w:t>
      </w:r>
      <w:r w:rsidR="00B25118">
        <w:rPr>
          <w:lang w:val="ru-RU"/>
        </w:rPr>
        <w:t xml:space="preserve">ЕГН </w:t>
      </w:r>
      <w:r w:rsidR="00C77132" w:rsidRPr="00C77132">
        <w:rPr>
          <w:lang w:val="ru-RU"/>
        </w:rPr>
        <w:t>и адрес: гр. Т, община Т, област Г, ул. №, ет., ап.</w:t>
      </w:r>
      <w:r w:rsidR="00FC5E05" w:rsidRPr="009E0AEE">
        <w:rPr>
          <w:lang w:val="ru-RU"/>
        </w:rPr>
        <w:t xml:space="preserve"> </w:t>
      </w:r>
    </w:p>
    <w:p w14:paraId="498AD8D5" w14:textId="77777777" w:rsidR="00FC5E05" w:rsidRPr="009E0AEE" w:rsidRDefault="00FC5E05" w:rsidP="00FC5E05">
      <w:pPr>
        <w:tabs>
          <w:tab w:val="left" w:pos="0"/>
        </w:tabs>
        <w:ind w:firstLine="540"/>
        <w:jc w:val="both"/>
        <w:rPr>
          <w:lang w:val="ru-RU"/>
        </w:rPr>
      </w:pPr>
      <w:r w:rsidRPr="009E0AEE">
        <w:rPr>
          <w:lang w:val="ru-RU"/>
        </w:rPr>
        <w:tab/>
      </w:r>
      <w:r w:rsidR="000E3D9D">
        <w:rPr>
          <w:lang w:val="ru-RU"/>
        </w:rPr>
        <w:t>2.</w:t>
      </w:r>
      <w:r w:rsidR="006D3EAE">
        <w:rPr>
          <w:lang w:val="ru-RU"/>
        </w:rPr>
        <w:t xml:space="preserve"> </w:t>
      </w:r>
      <w:r w:rsidR="000E3D9D">
        <w:rPr>
          <w:lang w:val="ru-RU"/>
        </w:rPr>
        <w:t>Обявявам за невалидно У</w:t>
      </w:r>
      <w:r w:rsidRPr="009E0AEE">
        <w:rPr>
          <w:lang w:val="ru-RU"/>
        </w:rPr>
        <w:t xml:space="preserve">достоверение № </w:t>
      </w:r>
      <w:r w:rsidR="00C77132" w:rsidRPr="00C77132">
        <w:rPr>
          <w:b/>
          <w:bCs/>
          <w:iCs/>
          <w:lang w:val="ru-RU"/>
        </w:rPr>
        <w:t xml:space="preserve">3166/03.05.2011 </w:t>
      </w:r>
      <w:r w:rsidRPr="009E0AEE">
        <w:rPr>
          <w:lang w:val="ru-RU"/>
        </w:rPr>
        <w:t>г., ведно с всички права, произтичащи от него.</w:t>
      </w:r>
      <w:r>
        <w:rPr>
          <w:lang w:val="ru-RU"/>
        </w:rPr>
        <w:t xml:space="preserve"> </w:t>
      </w:r>
    </w:p>
    <w:p w14:paraId="6EAD3679" w14:textId="364AF1AD" w:rsidR="00C77132" w:rsidRPr="00C77132" w:rsidRDefault="00FC5E05" w:rsidP="00C77132">
      <w:pPr>
        <w:ind w:firstLine="720"/>
        <w:jc w:val="both"/>
        <w:outlineLvl w:val="4"/>
        <w:rPr>
          <w:bCs/>
          <w:iCs/>
          <w:lang w:val="bg-BG"/>
        </w:rPr>
      </w:pPr>
      <w:r w:rsidRPr="00B13575">
        <w:rPr>
          <w:b/>
          <w:lang w:val="bg-BG"/>
        </w:rPr>
        <w:t>Мотиви:</w:t>
      </w:r>
      <w:r w:rsidRPr="00B13575">
        <w:rPr>
          <w:lang w:val="bg-BG"/>
        </w:rPr>
        <w:t xml:space="preserve"> </w:t>
      </w:r>
      <w:r w:rsidR="00C77132" w:rsidRPr="00C77132">
        <w:rPr>
          <w:bCs/>
          <w:iCs/>
          <w:lang w:val="bg-BG"/>
        </w:rPr>
        <w:t xml:space="preserve">В рамките на 12 месеца преди датата на вземане на решението за отписване, с влезли в сила 3 /три/ наказателни постановления, издадени на </w:t>
      </w:r>
      <w:r w:rsidR="00384F85" w:rsidRPr="00384F85">
        <w:rPr>
          <w:bCs/>
          <w:iCs/>
          <w:lang w:val="bg-BG"/>
        </w:rPr>
        <w:t>И В Б</w:t>
      </w:r>
      <w:r w:rsidR="00C77132" w:rsidRPr="00C77132">
        <w:rPr>
          <w:bCs/>
          <w:iCs/>
          <w:lang w:val="bg-BG"/>
        </w:rPr>
        <w:t xml:space="preserve">, ЕГН, са установени нарушения на Закона за горите и подзаконовите актове по неговото прилагане при извършване на дейността, за която е регистриран в публичния регистър по чл. 235 от Закона за горите, както следва: </w:t>
      </w:r>
    </w:p>
    <w:p w14:paraId="060FAAA9" w14:textId="3E63D79C" w:rsidR="00C77132" w:rsidRPr="00C77132" w:rsidRDefault="00384F85" w:rsidP="00C77132">
      <w:pPr>
        <w:ind w:firstLine="720"/>
        <w:jc w:val="both"/>
        <w:outlineLvl w:val="4"/>
        <w:rPr>
          <w:bCs/>
          <w:iCs/>
          <w:lang w:val="bg-BG"/>
        </w:rPr>
      </w:pPr>
      <w:r w:rsidRPr="00384F85">
        <w:rPr>
          <w:bCs/>
          <w:iCs/>
          <w:lang w:val="bg-BG"/>
        </w:rPr>
        <w:t>И В Б</w:t>
      </w:r>
      <w:r w:rsidR="00C77132" w:rsidRPr="00C77132">
        <w:rPr>
          <w:bCs/>
          <w:iCs/>
          <w:lang w:val="bg-BG"/>
        </w:rPr>
        <w:t>, като лице по чл. 211, ал. 2, т. 2 от Закона за горите /ЗГ/ е нарушил чл. 257, ал. 1, т. 2 от същия закон, във връзка с чл. 9а от Наредба № 1 от 30.01.2012 г. за контрола и опазването на горските територии, във връзка с т. II.2.1 и т. II.2.1.3 от Заповед № 24 от 18.01.2022 г., допълнение на Заповед № 1019 от 17.11.2021 г. на изпълнителния директор на ИАГ, на 24.02.2023 г. е издал Превозен билет № 6941/00006/24022023/205715-9293240 от 24.02.2023 г. за транспортиране на дървесина, като същия</w:t>
      </w:r>
      <w:r w:rsidR="00961846">
        <w:rPr>
          <w:bCs/>
          <w:iCs/>
          <w:lang w:val="bg-BG"/>
        </w:rPr>
        <w:t>т</w:t>
      </w:r>
      <w:r w:rsidR="00C77132" w:rsidRPr="00C77132">
        <w:rPr>
          <w:bCs/>
          <w:iCs/>
          <w:lang w:val="bg-BG"/>
        </w:rPr>
        <w:t xml:space="preserve"> не отговаря на изискванията, а именно че всеки превозен билет съдържа 4 /четири/ броя снимки</w:t>
      </w:r>
      <w:r w:rsidR="003009D7">
        <w:rPr>
          <w:bCs/>
          <w:iCs/>
          <w:lang w:val="bg-BG"/>
        </w:rPr>
        <w:t xml:space="preserve"> </w:t>
      </w:r>
      <w:r w:rsidR="00C77132" w:rsidRPr="00C77132">
        <w:rPr>
          <w:bCs/>
          <w:iCs/>
          <w:lang w:val="bg-BG"/>
        </w:rPr>
        <w:t>цифров формат и заснемането се извършва по начин, осигуряващ визуализирането на регистрационните номера на всяко отделно превозно средство /влекач и ремарке/. Нарушението е извършено на територията на РДГ – В Т, ДГС „П“, община Т, землище с. Б, на асфалтов път между селата Б и К с GPS координати: LAT: 42.85497999999999,  LON: 25.586548333333333. Съставен е констативен протокол Серия ИАГ № 200102 от 10.03.2023 г. и АУАН Серия ИАГ № 100125 от 10.03.2023г. От директора на РДГ В Т е издадено е Наказателно постановление (НП) № 2310500116 от 08.09.2023 г. Наказателно постановление № 2310500116 от 08.09.2023 г. е връчено на лицето на 04.03.2026 г., не е обжалвано и е влязло в законна сила на 19.03.2026 г.</w:t>
      </w:r>
    </w:p>
    <w:p w14:paraId="2212BBAF" w14:textId="2E5A8271" w:rsidR="00C77132" w:rsidRPr="00C77132" w:rsidRDefault="00384F85" w:rsidP="00C77132">
      <w:pPr>
        <w:ind w:firstLine="720"/>
        <w:jc w:val="both"/>
        <w:outlineLvl w:val="4"/>
        <w:rPr>
          <w:bCs/>
          <w:iCs/>
          <w:lang w:val="bg-BG"/>
        </w:rPr>
      </w:pPr>
      <w:r w:rsidRPr="00384F85">
        <w:rPr>
          <w:bCs/>
          <w:iCs/>
          <w:lang w:val="bg-BG"/>
        </w:rPr>
        <w:t>И В Б</w:t>
      </w:r>
      <w:r w:rsidR="00C77132" w:rsidRPr="00C77132">
        <w:rPr>
          <w:bCs/>
          <w:iCs/>
          <w:lang w:val="bg-BG"/>
        </w:rPr>
        <w:t>, като лице вписано в публичния регистър на ИАГ по чл. 235 от ЗГ, упражняващо лесовъдска практика е нарушил чл. 12б, ал. 1, т. 4 от Наредба № 1 от 30.01.2012 г. за контрола и опазването на горските територии, на 17.07.2024 г. не следи за наличието на разрешителни за достъп до отдел 240, подотдел „т“ – държавна горска територия, землище с. И – насаждение, в което се извършва добив на дървесина, като лицата, извършващи добив в подотдела по Позволително за сеч № 0763787 от 05.03.2024 г., а именно П</w:t>
      </w:r>
      <w:r>
        <w:rPr>
          <w:bCs/>
          <w:iCs/>
          <w:lang w:val="bg-BG"/>
        </w:rPr>
        <w:t xml:space="preserve"> </w:t>
      </w:r>
      <w:r w:rsidR="00C77132" w:rsidRPr="00C77132">
        <w:rPr>
          <w:bCs/>
          <w:iCs/>
          <w:lang w:val="bg-BG"/>
        </w:rPr>
        <w:t xml:space="preserve">М Д, Х Й А, А И З, Д </w:t>
      </w:r>
      <w:proofErr w:type="spellStart"/>
      <w:r w:rsidR="00C77132" w:rsidRPr="00C77132">
        <w:rPr>
          <w:bCs/>
          <w:iCs/>
          <w:lang w:val="bg-BG"/>
        </w:rPr>
        <w:t>Д</w:t>
      </w:r>
      <w:proofErr w:type="spellEnd"/>
      <w:r w:rsidR="00C77132" w:rsidRPr="00C77132">
        <w:rPr>
          <w:bCs/>
          <w:iCs/>
          <w:lang w:val="bg-BG"/>
        </w:rPr>
        <w:t xml:space="preserve"> А, К Д</w:t>
      </w:r>
      <w:r>
        <w:rPr>
          <w:bCs/>
          <w:iCs/>
          <w:lang w:val="bg-BG"/>
        </w:rPr>
        <w:t xml:space="preserve"> </w:t>
      </w:r>
      <w:r w:rsidR="00C77132" w:rsidRPr="00C77132">
        <w:rPr>
          <w:bCs/>
          <w:iCs/>
          <w:lang w:val="bg-BG"/>
        </w:rPr>
        <w:t xml:space="preserve">А, Г Л П, К Д А, С К </w:t>
      </w:r>
      <w:proofErr w:type="spellStart"/>
      <w:r w:rsidR="00C77132" w:rsidRPr="00C77132">
        <w:rPr>
          <w:bCs/>
          <w:iCs/>
          <w:lang w:val="bg-BG"/>
        </w:rPr>
        <w:t>К</w:t>
      </w:r>
      <w:proofErr w:type="spellEnd"/>
      <w:r w:rsidR="00C77132" w:rsidRPr="00C77132">
        <w:rPr>
          <w:bCs/>
          <w:iCs/>
          <w:lang w:val="bg-BG"/>
        </w:rPr>
        <w:t xml:space="preserve">, А Д О, И М С и П Н Й нямат разрешително за достъп до горската територия към момента на извършване на проверката. Нарушението е извършено на територията на РДГ – В Т, ТП ДГС „П“, община Д, землище с. И, местност „Г л“, отдел 240, подотдел „т“ – държавна горска територия. Съставен е констативен протокол Серия СЦДП № 133625 от 17.07.2024 г. и АУАН Серия </w:t>
      </w:r>
      <w:r w:rsidR="00C77132" w:rsidRPr="00C77132">
        <w:rPr>
          <w:bCs/>
          <w:iCs/>
          <w:lang w:val="bg-BG"/>
        </w:rPr>
        <w:lastRenderedPageBreak/>
        <w:t>СЦ16 № 000167 от 29.07.2024г. От директора на РДГ В Т е издадено е Наказателно постановление (НП) № 2410500377 от 16.12.2024 г. Наказателно постановление № 2410500377 от 16.12.2024г. е връчено на лицето на 04.03.2026 г., не е обжалвано и е влязло в законна сила на 19.03.2026 г.</w:t>
      </w:r>
    </w:p>
    <w:p w14:paraId="43B6FB72" w14:textId="29606BDF" w:rsidR="00C77132" w:rsidRPr="00C77132" w:rsidRDefault="00384F85" w:rsidP="00C77132">
      <w:pPr>
        <w:ind w:firstLine="720"/>
        <w:jc w:val="both"/>
        <w:outlineLvl w:val="4"/>
        <w:rPr>
          <w:bCs/>
          <w:iCs/>
          <w:lang w:val="bg-BG"/>
        </w:rPr>
      </w:pPr>
      <w:r w:rsidRPr="00384F85">
        <w:rPr>
          <w:bCs/>
          <w:iCs/>
          <w:lang w:val="bg-BG"/>
        </w:rPr>
        <w:t>И В Б</w:t>
      </w:r>
      <w:r w:rsidR="00C77132" w:rsidRPr="00C77132">
        <w:rPr>
          <w:bCs/>
          <w:iCs/>
          <w:lang w:val="bg-BG"/>
        </w:rPr>
        <w:t xml:space="preserve">, като лице вписано в публичния регистър на ИАГ по чл. 235 от ЗГ, упражняващо лесовъдска практика е нарушил чл. 12б, ал. 1, т. 7 от Наредба № 1 от 30.01.2012 г. за контрола и опазването на горските територии, във връзка с чл. 53, ал. 2, т. 5 от Наредба № 8 от 05.08.2011 г. за </w:t>
      </w:r>
      <w:proofErr w:type="spellStart"/>
      <w:r w:rsidR="00C77132" w:rsidRPr="00C77132">
        <w:rPr>
          <w:bCs/>
          <w:iCs/>
          <w:lang w:val="bg-BG"/>
        </w:rPr>
        <w:t>сечите</w:t>
      </w:r>
      <w:proofErr w:type="spellEnd"/>
      <w:r w:rsidR="00C77132" w:rsidRPr="00C77132">
        <w:rPr>
          <w:bCs/>
          <w:iCs/>
          <w:lang w:val="bg-BG"/>
        </w:rPr>
        <w:t xml:space="preserve"> в горите, в периода от 08.03.2024 г. до 17.07.2024 г. не следи за спазване на одобрения технологичен план за отдел 240, подотдел „т“,  землище с. И, община Д – държавна горска територия, за който има издадено Позволително за сеч № 0763787 от 05.03.2024 г., като в подотдела е направен един брой извозен път с дължина 200 метра и широчина от 3 метра до 3,50 метра, </w:t>
      </w:r>
      <w:proofErr w:type="spellStart"/>
      <w:r w:rsidR="00C77132" w:rsidRPr="00C77132">
        <w:rPr>
          <w:bCs/>
          <w:iCs/>
          <w:lang w:val="bg-BG"/>
        </w:rPr>
        <w:t>неотразен</w:t>
      </w:r>
      <w:proofErr w:type="spellEnd"/>
      <w:r w:rsidR="00C77132" w:rsidRPr="00C77132">
        <w:rPr>
          <w:bCs/>
          <w:iCs/>
          <w:lang w:val="bg-BG"/>
        </w:rPr>
        <w:t xml:space="preserve"> в технологичния план за добив на дървесина.  Нарушението е извършено на територията на РДГ –</w:t>
      </w:r>
      <w:r>
        <w:rPr>
          <w:bCs/>
          <w:iCs/>
          <w:lang w:val="bg-BG"/>
        </w:rPr>
        <w:t>В Т</w:t>
      </w:r>
      <w:r w:rsidR="00C77132" w:rsidRPr="00C77132">
        <w:rPr>
          <w:bCs/>
          <w:iCs/>
          <w:lang w:val="bg-BG"/>
        </w:rPr>
        <w:t>, ТП ДГС „П“, община Д, землище с. И, местност „Г л“, отдел 240, подотдел „т“ – държавна горска територия. Съставен е констативен протокол Серия СЦДП № 133624 от 17.07.2024 г. и АУАН Серия СЦ16 № 000166 от 29.07.2024г. От директора на РДГ В Т е издадено е Наказателно постановление (НП) № 2410500378 от 16.12.2024 г. Наказателно постановление № 2410500378 от 16.12.2024г. е връчено на лицето на 04.03.2026 г., не е обжалвано и е влязло в законна сила на 19.03.2026 г.</w:t>
      </w:r>
    </w:p>
    <w:p w14:paraId="5DD91A35" w14:textId="77777777" w:rsidR="00C77132" w:rsidRPr="00C77132" w:rsidRDefault="00C77132" w:rsidP="00C77132">
      <w:pPr>
        <w:ind w:firstLine="720"/>
        <w:jc w:val="both"/>
        <w:outlineLvl w:val="4"/>
        <w:rPr>
          <w:bCs/>
          <w:iCs/>
          <w:lang w:val="bg-BG"/>
        </w:rPr>
      </w:pPr>
      <w:r w:rsidRPr="00C77132">
        <w:rPr>
          <w:bCs/>
          <w:iCs/>
          <w:lang w:val="bg-BG"/>
        </w:rPr>
        <w:t>С посочените три наказателни постановления, които са влезли в сила, е осъществен съставът на чл. 239, ал. 1, т. 5 от Закона на горите, съгласно който физическо лице, вписано в регистъра за лесовъдска практика се отписва, когато в рамките на 12 месеца преди датата на взимане на решението за отписване с влезли в сила три или повече акта на компетентен орган са установени нарушения на Закона за горите и подзаконовите актове по неговото прилагане, извършени при упражняване на дейността, за която е регистрирано.</w:t>
      </w:r>
    </w:p>
    <w:p w14:paraId="6CCF3C44" w14:textId="5C746D9F" w:rsidR="00C77132" w:rsidRPr="00C77132" w:rsidRDefault="00C77132" w:rsidP="00C77132">
      <w:pPr>
        <w:ind w:firstLine="720"/>
        <w:jc w:val="both"/>
        <w:outlineLvl w:val="4"/>
        <w:rPr>
          <w:bCs/>
          <w:iCs/>
          <w:lang w:val="bg-BG"/>
        </w:rPr>
      </w:pPr>
      <w:r w:rsidRPr="00C77132">
        <w:rPr>
          <w:bCs/>
          <w:iCs/>
          <w:lang w:val="bg-BG"/>
        </w:rPr>
        <w:t xml:space="preserve">Въз основа на събраните по административната преписка доказателства и на основание чл. 239, ал. 1, т. 5 от Закона за горите, </w:t>
      </w:r>
      <w:r w:rsidR="00384F85" w:rsidRPr="00384F85">
        <w:rPr>
          <w:bCs/>
          <w:iCs/>
          <w:lang w:val="bg-BG"/>
        </w:rPr>
        <w:t xml:space="preserve">И В Б </w:t>
      </w:r>
      <w:r w:rsidRPr="00C77132">
        <w:rPr>
          <w:bCs/>
          <w:iCs/>
          <w:lang w:val="bg-BG"/>
        </w:rPr>
        <w:t>следва да бъде отписан от публичния регистър по чл. 235 от ЗГ.</w:t>
      </w:r>
    </w:p>
    <w:p w14:paraId="6547F4D0" w14:textId="741921AF" w:rsidR="00C77132" w:rsidRPr="00C77132" w:rsidRDefault="00C77132" w:rsidP="00C77132">
      <w:pPr>
        <w:ind w:firstLine="720"/>
        <w:jc w:val="both"/>
        <w:outlineLvl w:val="4"/>
        <w:rPr>
          <w:bCs/>
          <w:iCs/>
          <w:lang w:val="bg-BG"/>
        </w:rPr>
      </w:pPr>
      <w:r w:rsidRPr="00C77132">
        <w:rPr>
          <w:bCs/>
          <w:iCs/>
          <w:lang w:val="bg-BG"/>
        </w:rPr>
        <w:t xml:space="preserve">ИАГ е уведомена за извършените нарушения и издадените наказателни постановления на лицето </w:t>
      </w:r>
      <w:r w:rsidR="00384F85" w:rsidRPr="00384F85">
        <w:rPr>
          <w:bCs/>
          <w:iCs/>
          <w:lang w:val="bg-BG"/>
        </w:rPr>
        <w:t xml:space="preserve">И В Б </w:t>
      </w:r>
      <w:r w:rsidRPr="00C77132">
        <w:rPr>
          <w:bCs/>
          <w:iCs/>
          <w:lang w:val="bg-BG"/>
        </w:rPr>
        <w:t xml:space="preserve">с писмо от Регионална дирекция по горите – гр. В Т, регистрирано в ИАГ с рег. индекс: ИАГ- 11307/29.04.2026 г. </w:t>
      </w:r>
    </w:p>
    <w:p w14:paraId="1487B000" w14:textId="77777777" w:rsidR="00FC5E05" w:rsidRPr="006F7D6A" w:rsidRDefault="00FC5E05" w:rsidP="00FC5E05">
      <w:pPr>
        <w:tabs>
          <w:tab w:val="left" w:pos="0"/>
        </w:tabs>
        <w:jc w:val="both"/>
        <w:rPr>
          <w:lang w:val="ru-RU"/>
        </w:rPr>
      </w:pPr>
      <w:r>
        <w:rPr>
          <w:lang w:val="ru-RU"/>
        </w:rPr>
        <w:tab/>
      </w:r>
      <w:r w:rsidRPr="006F7D6A">
        <w:rPr>
          <w:lang w:val="ru-RU"/>
        </w:rPr>
        <w:t>3. Настоящата заповед подлежи на незабавно изпълнение на основание чл. 240, ал. 2 от Закона за горите.</w:t>
      </w:r>
    </w:p>
    <w:p w14:paraId="34779AB6" w14:textId="30EF50CD" w:rsidR="00FC5E05" w:rsidRPr="006F7D6A" w:rsidRDefault="00FC5E05" w:rsidP="00FC5E05">
      <w:pPr>
        <w:tabs>
          <w:tab w:val="left" w:pos="0"/>
        </w:tabs>
        <w:ind w:firstLine="540"/>
        <w:jc w:val="both"/>
        <w:rPr>
          <w:lang w:val="ru-RU"/>
        </w:rPr>
      </w:pPr>
      <w:r w:rsidRPr="006F7D6A">
        <w:rPr>
          <w:lang w:val="ru-RU"/>
        </w:rPr>
        <w:tab/>
        <w:t xml:space="preserve">4. Настоящата заповед да се сведе до </w:t>
      </w:r>
      <w:r w:rsidRPr="005D23E6">
        <w:rPr>
          <w:lang w:val="ru-RU"/>
        </w:rPr>
        <w:t xml:space="preserve">знанието на </w:t>
      </w:r>
      <w:r w:rsidR="00384F85" w:rsidRPr="00384F85">
        <w:rPr>
          <w:bCs/>
          <w:iCs/>
          <w:lang w:val="bg-BG"/>
        </w:rPr>
        <w:t>И В Б</w:t>
      </w:r>
      <w:r w:rsidRPr="005D23E6">
        <w:rPr>
          <w:lang w:val="ru-RU"/>
        </w:rPr>
        <w:t>, на</w:t>
      </w:r>
      <w:r w:rsidRPr="006F7D6A">
        <w:rPr>
          <w:lang w:val="ru-RU"/>
        </w:rPr>
        <w:t xml:space="preserve"> дирекции „Правно - административни дейности“ и „Контрол по опазване на горските територии и ловно стопанство“ на ИАГ, на директорите на регионални</w:t>
      </w:r>
      <w:r w:rsidR="000E3D9D">
        <w:rPr>
          <w:lang w:val="ru-RU"/>
        </w:rPr>
        <w:t>те</w:t>
      </w:r>
      <w:r w:rsidRPr="006F7D6A">
        <w:rPr>
          <w:lang w:val="ru-RU"/>
        </w:rPr>
        <w:t xml:space="preserve"> дирекции по горите и </w:t>
      </w:r>
      <w:r w:rsidR="000412F4">
        <w:rPr>
          <w:lang w:val="ru-RU"/>
        </w:rPr>
        <w:t xml:space="preserve">на </w:t>
      </w:r>
      <w:r w:rsidRPr="006F7D6A">
        <w:rPr>
          <w:lang w:val="ru-RU"/>
        </w:rPr>
        <w:t>държавни</w:t>
      </w:r>
      <w:r w:rsidR="000E3D9D">
        <w:rPr>
          <w:lang w:val="ru-RU"/>
        </w:rPr>
        <w:t>те</w:t>
      </w:r>
      <w:r w:rsidRPr="006F7D6A">
        <w:rPr>
          <w:lang w:val="ru-RU"/>
        </w:rPr>
        <w:t xml:space="preserve"> предприятия по чл. 163 от </w:t>
      </w:r>
      <w:r w:rsidR="00740355">
        <w:rPr>
          <w:lang w:val="ru-RU"/>
        </w:rPr>
        <w:t>ЗГ за сведение и изпълнение, ка</w:t>
      </w:r>
      <w:r w:rsidRPr="006F7D6A">
        <w:rPr>
          <w:lang w:val="ru-RU"/>
        </w:rPr>
        <w:t xml:space="preserve">то </w:t>
      </w:r>
      <w:r w:rsidR="006D3EAE" w:rsidRPr="006D3EAE">
        <w:rPr>
          <w:lang w:val="ru-RU"/>
        </w:rPr>
        <w:t xml:space="preserve">след влизането й в законна сила </w:t>
      </w:r>
      <w:r w:rsidRPr="006F7D6A">
        <w:rPr>
          <w:lang w:val="ru-RU"/>
        </w:rPr>
        <w:t>същата се публикува на интернет страницата на ИАГ, при спазване на Закона за защита на личните данни /ЗЗЛД/.</w:t>
      </w:r>
    </w:p>
    <w:p w14:paraId="6B77001F" w14:textId="77777777" w:rsidR="00FC5E05" w:rsidRPr="006F7D6A" w:rsidRDefault="00FC5E05" w:rsidP="00FC5E05">
      <w:pPr>
        <w:tabs>
          <w:tab w:val="left" w:pos="0"/>
        </w:tabs>
        <w:ind w:firstLine="540"/>
        <w:jc w:val="both"/>
        <w:rPr>
          <w:lang w:val="ru-RU"/>
        </w:rPr>
      </w:pPr>
      <w:r w:rsidRPr="006F7D6A">
        <w:rPr>
          <w:lang w:val="ru-RU"/>
        </w:rPr>
        <w:tab/>
        <w:t>5. Заповедта може да се обжалва в 14 - дневен срок от съобщаването й чрез изпълнителния директор на Изпълнителна агенция по горите</w:t>
      </w:r>
      <w:r w:rsidR="00B2603E">
        <w:rPr>
          <w:lang w:val="ru-RU"/>
        </w:rPr>
        <w:t xml:space="preserve"> пред министъра на земеделието</w:t>
      </w:r>
      <w:r w:rsidR="00F82DD7">
        <w:rPr>
          <w:lang w:val="ru-RU"/>
        </w:rPr>
        <w:t xml:space="preserve"> и храните</w:t>
      </w:r>
      <w:r w:rsidR="00B2603E">
        <w:rPr>
          <w:lang w:val="ru-RU"/>
        </w:rPr>
        <w:t xml:space="preserve"> </w:t>
      </w:r>
      <w:r w:rsidRPr="006F7D6A">
        <w:rPr>
          <w:lang w:val="ru-RU"/>
        </w:rPr>
        <w:t>или пред съответния административен съд по реда на Административнопроцесуалния кодекс.</w:t>
      </w:r>
    </w:p>
    <w:p w14:paraId="4F4C9474" w14:textId="373BFA87" w:rsidR="00C03FA5" w:rsidRPr="00DF3243" w:rsidRDefault="00C03FA5" w:rsidP="00C03FA5">
      <w:pPr>
        <w:ind w:firstLine="720"/>
        <w:jc w:val="both"/>
        <w:outlineLvl w:val="4"/>
        <w:rPr>
          <w:lang w:val="bg-BG"/>
        </w:rPr>
      </w:pPr>
      <w:r w:rsidRPr="008253F2">
        <w:rPr>
          <w:lang w:val="ru-RU"/>
        </w:rPr>
        <w:t>Контрол по изпълнението на заповедта възлагам на инж. Р Р – зам.</w:t>
      </w:r>
      <w:r w:rsidR="00740355">
        <w:rPr>
          <w:lang w:val="ru-RU"/>
        </w:rPr>
        <w:t>-</w:t>
      </w:r>
      <w:r w:rsidRPr="008253F2">
        <w:rPr>
          <w:lang w:val="ru-RU"/>
        </w:rPr>
        <w:t>изпълнителен директор на Изпълнителна агенция по горите.</w:t>
      </w:r>
      <w:r w:rsidRPr="008253F2">
        <w:rPr>
          <w:lang w:val="ru-RU"/>
        </w:rPr>
        <w:tab/>
      </w:r>
    </w:p>
    <w:p w14:paraId="47E81542" w14:textId="77777777" w:rsidR="001F2CE7" w:rsidRPr="00336E27" w:rsidRDefault="001F2CE7" w:rsidP="00DB1FA9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</w:p>
    <w:p w14:paraId="2D846D21" w14:textId="77777777" w:rsidR="0083625B" w:rsidRPr="00336E27" w:rsidRDefault="0083625B" w:rsidP="00DB1FA9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</w:p>
    <w:p w14:paraId="4C5B50E5" w14:textId="2D195A17" w:rsidR="00DB1FA9" w:rsidRPr="00C77132" w:rsidRDefault="00C77132" w:rsidP="00DB1FA9">
      <w:pPr>
        <w:widowControl w:val="0"/>
        <w:autoSpaceDE w:val="0"/>
        <w:autoSpaceDN w:val="0"/>
        <w:adjustRightInd w:val="0"/>
        <w:jc w:val="both"/>
        <w:rPr>
          <w:b/>
          <w:lang w:val="bg-BG"/>
        </w:rPr>
      </w:pPr>
      <w:r>
        <w:rPr>
          <w:b/>
          <w:lang w:val="bg-BG"/>
        </w:rPr>
        <w:t>ИНЖ. СТОЯН ТОШЕВ</w:t>
      </w:r>
      <w:r w:rsidR="00384F85">
        <w:rPr>
          <w:b/>
          <w:lang w:val="bg-BG"/>
        </w:rPr>
        <w:t xml:space="preserve"> /П/</w:t>
      </w:r>
      <w:bookmarkStart w:id="0" w:name="_GoBack"/>
      <w:bookmarkEnd w:id="0"/>
    </w:p>
    <w:p w14:paraId="663B4D16" w14:textId="77777777" w:rsidR="00DB1FA9" w:rsidRPr="00336E27" w:rsidRDefault="00DB1FA9" w:rsidP="00DB1FA9">
      <w:pPr>
        <w:widowControl w:val="0"/>
        <w:autoSpaceDE w:val="0"/>
        <w:autoSpaceDN w:val="0"/>
        <w:adjustRightInd w:val="0"/>
        <w:jc w:val="both"/>
        <w:rPr>
          <w:b/>
          <w:lang w:val="ru-RU"/>
        </w:rPr>
      </w:pPr>
      <w:r w:rsidRPr="00336E27">
        <w:rPr>
          <w:b/>
          <w:lang w:val="ru-RU"/>
        </w:rPr>
        <w:t>ИЗПЪЛНИТЕЛЕН ДИРЕКТОР НА ИАГ</w:t>
      </w:r>
    </w:p>
    <w:p w14:paraId="0C09346A" w14:textId="77777777" w:rsidR="0083625B" w:rsidRPr="00336E27" w:rsidRDefault="0083625B" w:rsidP="00CE50B3">
      <w:pPr>
        <w:spacing w:line="360" w:lineRule="auto"/>
        <w:rPr>
          <w:sz w:val="16"/>
          <w:szCs w:val="16"/>
          <w:lang w:val="ru-RU"/>
        </w:rPr>
      </w:pPr>
    </w:p>
    <w:p w14:paraId="582C7DCE" w14:textId="77777777" w:rsidR="00C03FA5" w:rsidRDefault="00DB1FA9" w:rsidP="00CE50B3">
      <w:pPr>
        <w:spacing w:line="360" w:lineRule="auto"/>
        <w:rPr>
          <w:sz w:val="16"/>
          <w:szCs w:val="16"/>
        </w:rPr>
      </w:pPr>
      <w:r w:rsidRPr="00833802">
        <w:rPr>
          <w:sz w:val="16"/>
          <w:szCs w:val="16"/>
        </w:rPr>
        <w:t>ДК/ГС</w:t>
      </w:r>
    </w:p>
    <w:sectPr w:rsidR="00C03FA5" w:rsidSect="00C77132">
      <w:footerReference w:type="default" r:id="rId8"/>
      <w:type w:val="continuous"/>
      <w:pgSz w:w="11909" w:h="16834" w:code="9"/>
      <w:pgMar w:top="720" w:right="1277" w:bottom="45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055C8" w14:textId="77777777" w:rsidR="00300C28" w:rsidRDefault="00300C28" w:rsidP="002E603D">
      <w:r>
        <w:separator/>
      </w:r>
    </w:p>
  </w:endnote>
  <w:endnote w:type="continuationSeparator" w:id="0">
    <w:p w14:paraId="00A0ABE1" w14:textId="77777777" w:rsidR="00300C28" w:rsidRDefault="00300C28" w:rsidP="002E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Timok">
    <w:altName w:val="Agency FB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8061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BCB18D" w14:textId="77777777" w:rsidR="00D2598B" w:rsidRDefault="00D259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F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F439D2" w14:textId="77777777" w:rsidR="00D2598B" w:rsidRDefault="00D259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F0A8D" w14:textId="77777777" w:rsidR="00300C28" w:rsidRDefault="00300C28" w:rsidP="002E603D">
      <w:r>
        <w:separator/>
      </w:r>
    </w:p>
  </w:footnote>
  <w:footnote w:type="continuationSeparator" w:id="0">
    <w:p w14:paraId="23BF7972" w14:textId="77777777" w:rsidR="00300C28" w:rsidRDefault="00300C28" w:rsidP="002E6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29"/>
    <w:rsid w:val="0000206E"/>
    <w:rsid w:val="000244B0"/>
    <w:rsid w:val="000412F4"/>
    <w:rsid w:val="000503D6"/>
    <w:rsid w:val="0005202C"/>
    <w:rsid w:val="000615D5"/>
    <w:rsid w:val="00063853"/>
    <w:rsid w:val="000670FF"/>
    <w:rsid w:val="00071BE0"/>
    <w:rsid w:val="000725F3"/>
    <w:rsid w:val="00077129"/>
    <w:rsid w:val="00080C8B"/>
    <w:rsid w:val="0009391C"/>
    <w:rsid w:val="00093D67"/>
    <w:rsid w:val="00094C9B"/>
    <w:rsid w:val="000A4CE4"/>
    <w:rsid w:val="000A6FFE"/>
    <w:rsid w:val="000B0E45"/>
    <w:rsid w:val="000C021A"/>
    <w:rsid w:val="000D3EDF"/>
    <w:rsid w:val="000E3D9D"/>
    <w:rsid w:val="000E4B32"/>
    <w:rsid w:val="000E7219"/>
    <w:rsid w:val="000E7447"/>
    <w:rsid w:val="000E7E75"/>
    <w:rsid w:val="000F537A"/>
    <w:rsid w:val="000F7F3F"/>
    <w:rsid w:val="00113A81"/>
    <w:rsid w:val="00116DF2"/>
    <w:rsid w:val="001216B3"/>
    <w:rsid w:val="00127989"/>
    <w:rsid w:val="001345A5"/>
    <w:rsid w:val="0013514F"/>
    <w:rsid w:val="00135CD1"/>
    <w:rsid w:val="00147E1A"/>
    <w:rsid w:val="001519CD"/>
    <w:rsid w:val="00165C02"/>
    <w:rsid w:val="00170AEA"/>
    <w:rsid w:val="00170B18"/>
    <w:rsid w:val="00171F91"/>
    <w:rsid w:val="0018015F"/>
    <w:rsid w:val="00182408"/>
    <w:rsid w:val="00183C70"/>
    <w:rsid w:val="00183D78"/>
    <w:rsid w:val="00186710"/>
    <w:rsid w:val="001907C5"/>
    <w:rsid w:val="00192FC2"/>
    <w:rsid w:val="001A779D"/>
    <w:rsid w:val="001B205A"/>
    <w:rsid w:val="001B281A"/>
    <w:rsid w:val="001C0A79"/>
    <w:rsid w:val="001C7CD9"/>
    <w:rsid w:val="001D1FCC"/>
    <w:rsid w:val="001D3E6B"/>
    <w:rsid w:val="001D5DA0"/>
    <w:rsid w:val="001E2028"/>
    <w:rsid w:val="001E2BD9"/>
    <w:rsid w:val="001F2CE7"/>
    <w:rsid w:val="00202B61"/>
    <w:rsid w:val="002047C4"/>
    <w:rsid w:val="00211ADD"/>
    <w:rsid w:val="002146F6"/>
    <w:rsid w:val="002149F1"/>
    <w:rsid w:val="002342DA"/>
    <w:rsid w:val="00237B09"/>
    <w:rsid w:val="00247628"/>
    <w:rsid w:val="002628F6"/>
    <w:rsid w:val="00262EAE"/>
    <w:rsid w:val="0026449F"/>
    <w:rsid w:val="00265124"/>
    <w:rsid w:val="00280CCC"/>
    <w:rsid w:val="00284AED"/>
    <w:rsid w:val="0029171F"/>
    <w:rsid w:val="002A6B79"/>
    <w:rsid w:val="002A72F5"/>
    <w:rsid w:val="002A7EF9"/>
    <w:rsid w:val="002B2293"/>
    <w:rsid w:val="002B3BC5"/>
    <w:rsid w:val="002C27A0"/>
    <w:rsid w:val="002D2BCA"/>
    <w:rsid w:val="002E0215"/>
    <w:rsid w:val="002E603D"/>
    <w:rsid w:val="002F171E"/>
    <w:rsid w:val="002F2E76"/>
    <w:rsid w:val="002F5094"/>
    <w:rsid w:val="00300227"/>
    <w:rsid w:val="003009D7"/>
    <w:rsid w:val="00300C28"/>
    <w:rsid w:val="00300F4A"/>
    <w:rsid w:val="00306480"/>
    <w:rsid w:val="00306A7F"/>
    <w:rsid w:val="00306B8E"/>
    <w:rsid w:val="003141CA"/>
    <w:rsid w:val="00314213"/>
    <w:rsid w:val="00326583"/>
    <w:rsid w:val="00331526"/>
    <w:rsid w:val="00336E27"/>
    <w:rsid w:val="00341EF1"/>
    <w:rsid w:val="003468CD"/>
    <w:rsid w:val="00347660"/>
    <w:rsid w:val="00350957"/>
    <w:rsid w:val="00354EE5"/>
    <w:rsid w:val="00360783"/>
    <w:rsid w:val="00365A49"/>
    <w:rsid w:val="003734C6"/>
    <w:rsid w:val="003738A3"/>
    <w:rsid w:val="0037672F"/>
    <w:rsid w:val="00383D97"/>
    <w:rsid w:val="00384F85"/>
    <w:rsid w:val="0039403B"/>
    <w:rsid w:val="003C406E"/>
    <w:rsid w:val="003C4888"/>
    <w:rsid w:val="003C7CEC"/>
    <w:rsid w:val="003D6600"/>
    <w:rsid w:val="003D6ACE"/>
    <w:rsid w:val="003F21A1"/>
    <w:rsid w:val="00403742"/>
    <w:rsid w:val="0042026B"/>
    <w:rsid w:val="004319FA"/>
    <w:rsid w:val="00446451"/>
    <w:rsid w:val="004574BB"/>
    <w:rsid w:val="0046262C"/>
    <w:rsid w:val="00464726"/>
    <w:rsid w:val="00490853"/>
    <w:rsid w:val="00491BEE"/>
    <w:rsid w:val="00492EA2"/>
    <w:rsid w:val="004A1E7D"/>
    <w:rsid w:val="004A2396"/>
    <w:rsid w:val="004B1F90"/>
    <w:rsid w:val="004B39BB"/>
    <w:rsid w:val="004B4F4E"/>
    <w:rsid w:val="004C4188"/>
    <w:rsid w:val="004D3C4F"/>
    <w:rsid w:val="004D4EBF"/>
    <w:rsid w:val="004D5AD4"/>
    <w:rsid w:val="00502D63"/>
    <w:rsid w:val="005206DA"/>
    <w:rsid w:val="00532D8E"/>
    <w:rsid w:val="00543B18"/>
    <w:rsid w:val="00545879"/>
    <w:rsid w:val="00557FDC"/>
    <w:rsid w:val="00562483"/>
    <w:rsid w:val="005635C7"/>
    <w:rsid w:val="005678F8"/>
    <w:rsid w:val="0057048E"/>
    <w:rsid w:val="00570C28"/>
    <w:rsid w:val="00576E6F"/>
    <w:rsid w:val="00581E44"/>
    <w:rsid w:val="00597A52"/>
    <w:rsid w:val="005A0C6B"/>
    <w:rsid w:val="005A5592"/>
    <w:rsid w:val="005A6220"/>
    <w:rsid w:val="005B2C3F"/>
    <w:rsid w:val="005B6571"/>
    <w:rsid w:val="005B7193"/>
    <w:rsid w:val="005C44C5"/>
    <w:rsid w:val="005C53B0"/>
    <w:rsid w:val="005D18FF"/>
    <w:rsid w:val="005D23E6"/>
    <w:rsid w:val="005D602B"/>
    <w:rsid w:val="005D74EE"/>
    <w:rsid w:val="005E12B9"/>
    <w:rsid w:val="005E72B9"/>
    <w:rsid w:val="005F1168"/>
    <w:rsid w:val="005F7158"/>
    <w:rsid w:val="00601DCE"/>
    <w:rsid w:val="0061452B"/>
    <w:rsid w:val="0062701D"/>
    <w:rsid w:val="006345CA"/>
    <w:rsid w:val="00642ACF"/>
    <w:rsid w:val="006463B3"/>
    <w:rsid w:val="00673A28"/>
    <w:rsid w:val="00674243"/>
    <w:rsid w:val="006752D8"/>
    <w:rsid w:val="006767F2"/>
    <w:rsid w:val="00677A34"/>
    <w:rsid w:val="006800C6"/>
    <w:rsid w:val="00683595"/>
    <w:rsid w:val="00694A59"/>
    <w:rsid w:val="006A54D3"/>
    <w:rsid w:val="006A7AA8"/>
    <w:rsid w:val="006C1C24"/>
    <w:rsid w:val="006C3598"/>
    <w:rsid w:val="006D20D3"/>
    <w:rsid w:val="006D35A5"/>
    <w:rsid w:val="006D35BA"/>
    <w:rsid w:val="006D3EAE"/>
    <w:rsid w:val="006D5EBE"/>
    <w:rsid w:val="006F0C07"/>
    <w:rsid w:val="006F24D0"/>
    <w:rsid w:val="006F29D7"/>
    <w:rsid w:val="007052C8"/>
    <w:rsid w:val="00717727"/>
    <w:rsid w:val="007308B3"/>
    <w:rsid w:val="007312AE"/>
    <w:rsid w:val="00737A4B"/>
    <w:rsid w:val="00740355"/>
    <w:rsid w:val="00741FE8"/>
    <w:rsid w:val="00753D6D"/>
    <w:rsid w:val="0075575B"/>
    <w:rsid w:val="0075756C"/>
    <w:rsid w:val="007577AA"/>
    <w:rsid w:val="00760BD2"/>
    <w:rsid w:val="00762925"/>
    <w:rsid w:val="00763BDD"/>
    <w:rsid w:val="00765203"/>
    <w:rsid w:val="007671F6"/>
    <w:rsid w:val="00767E2C"/>
    <w:rsid w:val="00772BED"/>
    <w:rsid w:val="00786246"/>
    <w:rsid w:val="00786282"/>
    <w:rsid w:val="00791436"/>
    <w:rsid w:val="007946E5"/>
    <w:rsid w:val="007A1428"/>
    <w:rsid w:val="007A39C4"/>
    <w:rsid w:val="007B267B"/>
    <w:rsid w:val="007D55F8"/>
    <w:rsid w:val="007D5848"/>
    <w:rsid w:val="007D67A5"/>
    <w:rsid w:val="007E385B"/>
    <w:rsid w:val="007E5A3C"/>
    <w:rsid w:val="007F5211"/>
    <w:rsid w:val="007F6D34"/>
    <w:rsid w:val="008009F8"/>
    <w:rsid w:val="00807C22"/>
    <w:rsid w:val="00813EB5"/>
    <w:rsid w:val="00815015"/>
    <w:rsid w:val="00823BB8"/>
    <w:rsid w:val="00833802"/>
    <w:rsid w:val="0083625B"/>
    <w:rsid w:val="00844435"/>
    <w:rsid w:val="00846C3F"/>
    <w:rsid w:val="00854E11"/>
    <w:rsid w:val="00863D52"/>
    <w:rsid w:val="008756DD"/>
    <w:rsid w:val="00891378"/>
    <w:rsid w:val="00891CD9"/>
    <w:rsid w:val="00892BB2"/>
    <w:rsid w:val="008A233F"/>
    <w:rsid w:val="008A3B25"/>
    <w:rsid w:val="008A43C0"/>
    <w:rsid w:val="008A48E9"/>
    <w:rsid w:val="008A7AE6"/>
    <w:rsid w:val="008B2A66"/>
    <w:rsid w:val="008B55FB"/>
    <w:rsid w:val="008C253D"/>
    <w:rsid w:val="008C3B26"/>
    <w:rsid w:val="008D6BA1"/>
    <w:rsid w:val="008E4FFA"/>
    <w:rsid w:val="008E7EA9"/>
    <w:rsid w:val="008F0119"/>
    <w:rsid w:val="008F3279"/>
    <w:rsid w:val="00904D76"/>
    <w:rsid w:val="00917091"/>
    <w:rsid w:val="00920AE2"/>
    <w:rsid w:val="00931A30"/>
    <w:rsid w:val="00932EB8"/>
    <w:rsid w:val="00933B4C"/>
    <w:rsid w:val="00935A61"/>
    <w:rsid w:val="00937CF7"/>
    <w:rsid w:val="00937F9C"/>
    <w:rsid w:val="0094153D"/>
    <w:rsid w:val="00944521"/>
    <w:rsid w:val="00947942"/>
    <w:rsid w:val="00952F32"/>
    <w:rsid w:val="00952FE6"/>
    <w:rsid w:val="00961846"/>
    <w:rsid w:val="00977A58"/>
    <w:rsid w:val="009822E7"/>
    <w:rsid w:val="009A3146"/>
    <w:rsid w:val="009B5430"/>
    <w:rsid w:val="009C3C6E"/>
    <w:rsid w:val="009D3953"/>
    <w:rsid w:val="009D7543"/>
    <w:rsid w:val="009E2B8B"/>
    <w:rsid w:val="009E2BF5"/>
    <w:rsid w:val="009E2EAF"/>
    <w:rsid w:val="009F028D"/>
    <w:rsid w:val="009F514A"/>
    <w:rsid w:val="009F66FC"/>
    <w:rsid w:val="00A02130"/>
    <w:rsid w:val="00A12587"/>
    <w:rsid w:val="00A16502"/>
    <w:rsid w:val="00A246BB"/>
    <w:rsid w:val="00A27A23"/>
    <w:rsid w:val="00A41589"/>
    <w:rsid w:val="00A4307D"/>
    <w:rsid w:val="00A432E4"/>
    <w:rsid w:val="00A450C8"/>
    <w:rsid w:val="00A454EB"/>
    <w:rsid w:val="00A4613D"/>
    <w:rsid w:val="00A54D43"/>
    <w:rsid w:val="00A55C3F"/>
    <w:rsid w:val="00A6086C"/>
    <w:rsid w:val="00A626C0"/>
    <w:rsid w:val="00A64278"/>
    <w:rsid w:val="00A6533F"/>
    <w:rsid w:val="00A871AE"/>
    <w:rsid w:val="00A87360"/>
    <w:rsid w:val="00A905F0"/>
    <w:rsid w:val="00A906F2"/>
    <w:rsid w:val="00A967B8"/>
    <w:rsid w:val="00AA4BD1"/>
    <w:rsid w:val="00AA4DEE"/>
    <w:rsid w:val="00AB297E"/>
    <w:rsid w:val="00AB4AAC"/>
    <w:rsid w:val="00AC5155"/>
    <w:rsid w:val="00AC6F46"/>
    <w:rsid w:val="00AD2D62"/>
    <w:rsid w:val="00AD7FF9"/>
    <w:rsid w:val="00AE41A2"/>
    <w:rsid w:val="00AF4790"/>
    <w:rsid w:val="00AF6460"/>
    <w:rsid w:val="00AF663A"/>
    <w:rsid w:val="00AF6A74"/>
    <w:rsid w:val="00B05C91"/>
    <w:rsid w:val="00B06E0D"/>
    <w:rsid w:val="00B07996"/>
    <w:rsid w:val="00B23B5F"/>
    <w:rsid w:val="00B2508E"/>
    <w:rsid w:val="00B25118"/>
    <w:rsid w:val="00B25478"/>
    <w:rsid w:val="00B2603E"/>
    <w:rsid w:val="00B30203"/>
    <w:rsid w:val="00B3364A"/>
    <w:rsid w:val="00B40820"/>
    <w:rsid w:val="00B4286E"/>
    <w:rsid w:val="00B65BC6"/>
    <w:rsid w:val="00B7193B"/>
    <w:rsid w:val="00B73BA8"/>
    <w:rsid w:val="00B77B3E"/>
    <w:rsid w:val="00B81A28"/>
    <w:rsid w:val="00B81E2D"/>
    <w:rsid w:val="00B82E2F"/>
    <w:rsid w:val="00B91144"/>
    <w:rsid w:val="00BB7E27"/>
    <w:rsid w:val="00BD58D6"/>
    <w:rsid w:val="00BD6379"/>
    <w:rsid w:val="00BD63B0"/>
    <w:rsid w:val="00C03FA5"/>
    <w:rsid w:val="00C2367C"/>
    <w:rsid w:val="00C25BC4"/>
    <w:rsid w:val="00C41CA2"/>
    <w:rsid w:val="00C4405A"/>
    <w:rsid w:val="00C459C6"/>
    <w:rsid w:val="00C51055"/>
    <w:rsid w:val="00C53343"/>
    <w:rsid w:val="00C56019"/>
    <w:rsid w:val="00C72C44"/>
    <w:rsid w:val="00C740F1"/>
    <w:rsid w:val="00C77132"/>
    <w:rsid w:val="00C81631"/>
    <w:rsid w:val="00C87DB8"/>
    <w:rsid w:val="00C95440"/>
    <w:rsid w:val="00C96C97"/>
    <w:rsid w:val="00CA7521"/>
    <w:rsid w:val="00CB6A37"/>
    <w:rsid w:val="00CC1CFB"/>
    <w:rsid w:val="00CC4C1A"/>
    <w:rsid w:val="00CC4DB8"/>
    <w:rsid w:val="00CD1468"/>
    <w:rsid w:val="00CE1113"/>
    <w:rsid w:val="00CE2EB3"/>
    <w:rsid w:val="00CE50B3"/>
    <w:rsid w:val="00CE6129"/>
    <w:rsid w:val="00CF1E7A"/>
    <w:rsid w:val="00CF4F4F"/>
    <w:rsid w:val="00D110D4"/>
    <w:rsid w:val="00D1547F"/>
    <w:rsid w:val="00D2598B"/>
    <w:rsid w:val="00D35F07"/>
    <w:rsid w:val="00D36E97"/>
    <w:rsid w:val="00D47248"/>
    <w:rsid w:val="00D5068C"/>
    <w:rsid w:val="00D7638B"/>
    <w:rsid w:val="00D857A8"/>
    <w:rsid w:val="00D91137"/>
    <w:rsid w:val="00D961F7"/>
    <w:rsid w:val="00DA4594"/>
    <w:rsid w:val="00DB1CD3"/>
    <w:rsid w:val="00DB1FA9"/>
    <w:rsid w:val="00DB7BA8"/>
    <w:rsid w:val="00DC342A"/>
    <w:rsid w:val="00DC6F7F"/>
    <w:rsid w:val="00DD0BE0"/>
    <w:rsid w:val="00DD4D0C"/>
    <w:rsid w:val="00DF0043"/>
    <w:rsid w:val="00DF535B"/>
    <w:rsid w:val="00E01A5F"/>
    <w:rsid w:val="00E03C1C"/>
    <w:rsid w:val="00E14E09"/>
    <w:rsid w:val="00E177DE"/>
    <w:rsid w:val="00E20C9E"/>
    <w:rsid w:val="00E4121A"/>
    <w:rsid w:val="00E4414D"/>
    <w:rsid w:val="00E4716F"/>
    <w:rsid w:val="00E511E7"/>
    <w:rsid w:val="00E532FA"/>
    <w:rsid w:val="00E53307"/>
    <w:rsid w:val="00E539B4"/>
    <w:rsid w:val="00E71A0F"/>
    <w:rsid w:val="00E72F67"/>
    <w:rsid w:val="00E8087E"/>
    <w:rsid w:val="00E819B7"/>
    <w:rsid w:val="00E85FBE"/>
    <w:rsid w:val="00E961F5"/>
    <w:rsid w:val="00EA0957"/>
    <w:rsid w:val="00EA56DA"/>
    <w:rsid w:val="00EA5EC0"/>
    <w:rsid w:val="00EB576F"/>
    <w:rsid w:val="00EC1D1C"/>
    <w:rsid w:val="00EC7B2E"/>
    <w:rsid w:val="00ED6510"/>
    <w:rsid w:val="00EE204C"/>
    <w:rsid w:val="00EE2E9D"/>
    <w:rsid w:val="00EE6015"/>
    <w:rsid w:val="00EF11EA"/>
    <w:rsid w:val="00EF2D25"/>
    <w:rsid w:val="00EF5934"/>
    <w:rsid w:val="00F14BE4"/>
    <w:rsid w:val="00F16837"/>
    <w:rsid w:val="00F24926"/>
    <w:rsid w:val="00F27336"/>
    <w:rsid w:val="00F278D9"/>
    <w:rsid w:val="00F301EB"/>
    <w:rsid w:val="00F42616"/>
    <w:rsid w:val="00F45A6A"/>
    <w:rsid w:val="00F67459"/>
    <w:rsid w:val="00F71976"/>
    <w:rsid w:val="00F75481"/>
    <w:rsid w:val="00F82DD7"/>
    <w:rsid w:val="00F85E67"/>
    <w:rsid w:val="00F91E00"/>
    <w:rsid w:val="00F93C8D"/>
    <w:rsid w:val="00FA2745"/>
    <w:rsid w:val="00FB1060"/>
    <w:rsid w:val="00FB288B"/>
    <w:rsid w:val="00FC384B"/>
    <w:rsid w:val="00FC5E05"/>
    <w:rsid w:val="00F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37D4BCF"/>
  <w15:docId w15:val="{474E8515-A362-4B5C-BDB8-923F2E6C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2026B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026B"/>
    <w:pPr>
      <w:autoSpaceDE w:val="0"/>
      <w:autoSpaceDN w:val="0"/>
      <w:adjustRightInd w:val="0"/>
      <w:spacing w:after="120"/>
    </w:pPr>
    <w:rPr>
      <w:rFonts w:ascii="Timok" w:hAnsi="Timok"/>
      <w:sz w:val="28"/>
      <w:szCs w:val="28"/>
    </w:rPr>
  </w:style>
  <w:style w:type="paragraph" w:customStyle="1" w:styleId="Char">
    <w:name w:val="Char"/>
    <w:basedOn w:val="Normal"/>
    <w:autoRedefine/>
    <w:rsid w:val="007F5211"/>
    <w:pPr>
      <w:spacing w:after="120"/>
    </w:pPr>
    <w:rPr>
      <w:rFonts w:ascii="Futura Bk" w:hAnsi="Futura Bk"/>
      <w:sz w:val="20"/>
      <w:lang w:eastAsia="pl-PL"/>
    </w:rPr>
  </w:style>
  <w:style w:type="paragraph" w:customStyle="1" w:styleId="CharChar1">
    <w:name w:val="Char Char1"/>
    <w:basedOn w:val="Normal"/>
    <w:autoRedefine/>
    <w:rsid w:val="00464726"/>
    <w:pPr>
      <w:spacing w:after="120"/>
    </w:pPr>
    <w:rPr>
      <w:rFonts w:ascii="Futura Bk" w:hAnsi="Futura Bk"/>
      <w:sz w:val="20"/>
      <w:lang w:eastAsia="pl-PL"/>
    </w:rPr>
  </w:style>
  <w:style w:type="paragraph" w:styleId="BalloonText">
    <w:name w:val="Balloon Text"/>
    <w:basedOn w:val="Normal"/>
    <w:semiHidden/>
    <w:rsid w:val="00753D6D"/>
    <w:rPr>
      <w:rFonts w:ascii="Tahoma" w:hAnsi="Tahoma" w:cs="Tahoma"/>
      <w:sz w:val="16"/>
      <w:szCs w:val="16"/>
    </w:rPr>
  </w:style>
  <w:style w:type="character" w:styleId="Hyperlink">
    <w:name w:val="Hyperlink"/>
    <w:rsid w:val="009E2EA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E603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2E603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E60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03D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96184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4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CFE8C-AAFB-4C59-90F0-28429115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DAG</Company>
  <LinksUpToDate>false</LinksUpToDate>
  <CharactersWithSpaces>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Name</dc:creator>
  <cp:keywords/>
  <dc:description/>
  <cp:lastModifiedBy>User</cp:lastModifiedBy>
  <cp:revision>3</cp:revision>
  <cp:lastPrinted>2025-07-16T10:55:00Z</cp:lastPrinted>
  <dcterms:created xsi:type="dcterms:W3CDTF">2026-08-13T05:47:00Z</dcterms:created>
  <dcterms:modified xsi:type="dcterms:W3CDTF">2026-08-13T05:52:00Z</dcterms:modified>
</cp:coreProperties>
</file>