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7C52F78B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632AF2">
        <w:rPr>
          <w:b/>
          <w:sz w:val="24"/>
        </w:rPr>
        <w:t xml:space="preserve">  </w:t>
      </w:r>
      <w:r w:rsidR="006A61B2">
        <w:rPr>
          <w:b/>
          <w:sz w:val="24"/>
        </w:rPr>
        <w:t xml:space="preserve">    </w:t>
      </w:r>
      <w:r w:rsidRPr="008A1E8D">
        <w:rPr>
          <w:b/>
          <w:sz w:val="24"/>
        </w:rPr>
        <w:t>№</w:t>
      </w:r>
      <w:r w:rsidR="00632AF2">
        <w:rPr>
          <w:b/>
          <w:sz w:val="24"/>
        </w:rPr>
        <w:t xml:space="preserve"> </w:t>
      </w:r>
      <w:r w:rsidR="006A61B2">
        <w:rPr>
          <w:b/>
          <w:sz w:val="24"/>
        </w:rPr>
        <w:t>909/25.08.2026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5997945B" w:rsidR="006D4B33" w:rsidRPr="001038F7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sz w:val="24"/>
        </w:rPr>
        <w:tab/>
      </w:r>
      <w:r w:rsidR="00126AF5" w:rsidRPr="001038F7">
        <w:rPr>
          <w:sz w:val="24"/>
        </w:rPr>
        <w:t>1. Отписвам от публичния регистър</w:t>
      </w:r>
      <w:r w:rsidR="00921C74" w:rsidRPr="001038F7">
        <w:rPr>
          <w:sz w:val="24"/>
        </w:rPr>
        <w:t xml:space="preserve"> </w:t>
      </w:r>
      <w:r w:rsidR="002036B0" w:rsidRPr="001038F7">
        <w:rPr>
          <w:sz w:val="24"/>
        </w:rPr>
        <w:t xml:space="preserve">по чл. 241 от ЗГ </w:t>
      </w:r>
      <w:r w:rsidR="001038F7" w:rsidRPr="001038F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„ИНТЕРУУД“ ООД</w:t>
      </w:r>
      <w:r w:rsidR="001038F7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с ЕИК 201628394 и седалище: гр. Шумен, ул. „Симеон Велики“ № 4</w:t>
      </w:r>
      <w:r w:rsidR="0095776A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7E59DDF9" w:rsidR="00481BE0" w:rsidRPr="001038F7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sz w:val="24"/>
        </w:rPr>
        <w:tab/>
      </w:r>
      <w:r w:rsidR="00E15630" w:rsidRPr="001038F7">
        <w:rPr>
          <w:sz w:val="24"/>
        </w:rPr>
        <w:t xml:space="preserve">2. Обявявам за невалидно </w:t>
      </w:r>
      <w:r w:rsidR="00481BE0" w:rsidRPr="001038F7">
        <w:rPr>
          <w:color w:val="000000" w:themeColor="text1"/>
          <w:sz w:val="24"/>
        </w:rPr>
        <w:t xml:space="preserve">Удостоверение </w:t>
      </w:r>
      <w:r w:rsidR="00377897" w:rsidRPr="001038F7">
        <w:rPr>
          <w:color w:val="000000" w:themeColor="text1"/>
          <w:sz w:val="24"/>
        </w:rPr>
        <w:t>№</w:t>
      </w:r>
      <w:r w:rsidR="00345CAE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1038F7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76</w:t>
      </w:r>
      <w:r w:rsidR="00DC4D3E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1038F7">
        <w:rPr>
          <w:rFonts w:eastAsiaTheme="minorHAnsi"/>
          <w:color w:val="000000" w:themeColor="text1"/>
          <w:sz w:val="24"/>
        </w:rPr>
        <w:t>г.</w:t>
      </w:r>
      <w:r w:rsidR="00345CAE" w:rsidRPr="001038F7">
        <w:rPr>
          <w:color w:val="000000" w:themeColor="text1"/>
          <w:sz w:val="24"/>
        </w:rPr>
        <w:t>,</w:t>
      </w:r>
      <w:r w:rsidR="00481BE0" w:rsidRPr="001038F7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62587BBF" w14:textId="77777777" w:rsidR="001038F7" w:rsidRPr="001038F7" w:rsidRDefault="00126AF5" w:rsidP="001038F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b/>
          <w:bCs/>
          <w:sz w:val="24"/>
        </w:rPr>
        <w:t>Мотиви</w:t>
      </w:r>
      <w:r w:rsidR="00770178" w:rsidRPr="001038F7">
        <w:rPr>
          <w:b/>
          <w:bCs/>
          <w:iCs/>
          <w:sz w:val="24"/>
        </w:rPr>
        <w:t>:</w:t>
      </w:r>
      <w:r w:rsidR="00300D74" w:rsidRPr="001038F7">
        <w:rPr>
          <w:iCs/>
          <w:sz w:val="24"/>
        </w:rPr>
        <w:t xml:space="preserve"> </w:t>
      </w:r>
      <w:r w:rsidR="001038F7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77904BF7" w14:textId="5A9CF53B" w:rsidR="001038F7" w:rsidRPr="001038F7" w:rsidRDefault="001038F7" w:rsidP="001038F7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iCs/>
          <w:color w:val="000000" w:themeColor="text1"/>
          <w:shd w:val="clear" w:color="auto" w:fill="FFFFFF"/>
        </w:rPr>
      </w:pPr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</w:t>
      </w:r>
      <w:bookmarkStart w:id="0" w:name="_GoBack"/>
      <w:bookmarkEnd w:id="0"/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„ИНТЕРУУД“ ООД/„ИНТЕРУУД“ ЕООД е вписан в регистъра и притежава валидно Удостоверение № 4476/05.12.2012 г. за извършване на дейности в горски територии, с вписани в него регистрирани лесовъди </w:t>
      </w:r>
      <w:r w:rsidR="00632A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ЯСЙ</w:t>
      </w:r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, притежаващ Удостоверение за регистрация № 7704 от 10.09.2012 г. и </w:t>
      </w:r>
      <w:r w:rsidR="00632A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ЖАС</w:t>
      </w:r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1091 от 25.01.2013 г. При направена на 24.07.2026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1038F7">
        <w:rPr>
          <w:rFonts w:eastAsiaTheme="minorHAnsi"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</w:t>
      </w:r>
      <w:r>
        <w:rPr>
          <w:rFonts w:eastAsiaTheme="minorHAnsi"/>
          <w:iCs/>
          <w:color w:val="000000" w:themeColor="text1"/>
          <w:lang w:eastAsia="en-US"/>
        </w:rPr>
        <w:t>ите</w:t>
      </w:r>
      <w:r w:rsidRPr="001038F7">
        <w:rPr>
          <w:rFonts w:eastAsiaTheme="minorHAnsi"/>
          <w:iCs/>
          <w:color w:val="000000" w:themeColor="text1"/>
          <w:lang w:eastAsia="en-US"/>
        </w:rPr>
        <w:t xml:space="preserve"> с </w:t>
      </w:r>
      <w:r w:rsidR="00632AF2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ЯСЙ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</w:t>
      </w:r>
      <w:r>
        <w:rPr>
          <w:rFonts w:eastAsiaTheme="minorHAnsi"/>
          <w:iCs/>
          <w:color w:val="000000" w:themeColor="text1"/>
          <w:shd w:val="clear" w:color="auto" w:fill="FFFFFF"/>
        </w:rPr>
        <w:t>и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с </w:t>
      </w:r>
      <w:r w:rsidR="00632AF2">
        <w:rPr>
          <w:rFonts w:eastAsiaTheme="minorHAnsi"/>
          <w:iCs/>
          <w:color w:val="000000" w:themeColor="text1"/>
          <w:shd w:val="clear" w:color="auto" w:fill="FFFFFF"/>
        </w:rPr>
        <w:t>ЖАС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</w:t>
      </w:r>
      <w:r>
        <w:rPr>
          <w:rFonts w:eastAsiaTheme="minorHAnsi"/>
          <w:iCs/>
          <w:color w:val="000000" w:themeColor="text1"/>
          <w:shd w:val="clear" w:color="auto" w:fill="FFFFFF"/>
        </w:rPr>
        <w:t>са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прекратен</w:t>
      </w:r>
      <w:r>
        <w:rPr>
          <w:rFonts w:eastAsiaTheme="minorHAnsi"/>
          <w:iCs/>
          <w:color w:val="000000" w:themeColor="text1"/>
          <w:shd w:val="clear" w:color="auto" w:fill="FFFFFF"/>
        </w:rPr>
        <w:t>и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на 01.10.2013 г., </w:t>
      </w:r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за които обстоятелства ИАГ не е уведомена в нарушение на разпоредбата на чл. 247 от ЗГ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B73F3C">
        <w:rPr>
          <w:rFonts w:eastAsiaTheme="minorHAnsi"/>
          <w:iCs/>
          <w:color w:val="000000" w:themeColor="text1"/>
          <w:shd w:val="clear" w:color="auto" w:fill="FFFFFF"/>
        </w:rPr>
        <w:t xml:space="preserve"> на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 xml:space="preserve"> </w:t>
      </w:r>
      <w:r w:rsidRPr="001038F7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„ИНТЕРУУД“ ООД/„ИНТЕРУУД“ ЕООД  </w:t>
      </w:r>
      <w:r w:rsidRPr="001038F7">
        <w:rPr>
          <w:rFonts w:eastAsiaTheme="minorHAnsi"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75BF2D0D" w14:textId="77777777" w:rsidR="001038F7" w:rsidRPr="001038F7" w:rsidRDefault="001038F7" w:rsidP="001038F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24.07.2026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„ИНТЕРУУД“ ООД/„ИНТЕРУУД“ ЕООД има задължения към НАП. Вследствие на това обстоятелство, за което също няма постъпило уведомление в ИАГ, дружеството не 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lastRenderedPageBreak/>
        <w:t xml:space="preserve">отговаря на 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42304256" w14:textId="4429FAA5" w:rsidR="001038F7" w:rsidRPr="001038F7" w:rsidRDefault="001038F7" w:rsidP="001038F7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iCs/>
          <w:sz w:val="24"/>
        </w:rPr>
        <w:t xml:space="preserve">Съгласно чл. 242, ал. 2 т. 2 от ЗГ, </w:t>
      </w:r>
      <w:r w:rsidRPr="001038F7">
        <w:rPr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1038F7">
        <w:rPr>
          <w:color w:val="000000" w:themeColor="text1"/>
          <w:sz w:val="24"/>
        </w:rPr>
        <w:t xml:space="preserve">основание </w:t>
      </w:r>
      <w:hyperlink r:id="rId8" w:history="1">
        <w:r w:rsidRPr="001038F7">
          <w:rPr>
            <w:rStyle w:val="Hyperlink"/>
            <w:color w:val="000000" w:themeColor="text1"/>
            <w:sz w:val="24"/>
          </w:rPr>
          <w:t>чл. 239, ал. 1, т. 4 - 8</w:t>
        </w:r>
      </w:hyperlink>
      <w:r w:rsidRPr="001038F7">
        <w:rPr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1038F7">
          <w:rPr>
            <w:rStyle w:val="Hyperlink"/>
            <w:color w:val="000000" w:themeColor="text1"/>
            <w:sz w:val="24"/>
          </w:rPr>
          <w:t>чл. 245, ал. 1, т. 5</w:t>
        </w:r>
      </w:hyperlink>
      <w:r w:rsidRPr="001038F7">
        <w:rPr>
          <w:color w:val="000000" w:themeColor="text1"/>
          <w:sz w:val="24"/>
        </w:rPr>
        <w:t xml:space="preserve"> от ЗГ</w:t>
      </w:r>
      <w:r w:rsidRPr="001038F7">
        <w:rPr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1038F7">
        <w:rPr>
          <w:iCs/>
          <w:color w:val="000000" w:themeColor="text1"/>
          <w:sz w:val="24"/>
        </w:rPr>
        <w:t>е от 20.12.2023 г. е вписана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Pr="001038F7">
        <w:rPr>
          <w:iCs/>
          <w:color w:val="000000" w:themeColor="text1"/>
          <w:sz w:val="24"/>
        </w:rPr>
        <w:t>промяна на правната форма</w:t>
      </w:r>
      <w:r w:rsidR="002C3EA7">
        <w:rPr>
          <w:iCs/>
          <w:color w:val="000000" w:themeColor="text1"/>
          <w:sz w:val="24"/>
        </w:rPr>
        <w:t xml:space="preserve">, </w:t>
      </w:r>
      <w:r w:rsidR="009D2922">
        <w:rPr>
          <w:iCs/>
          <w:color w:val="000000" w:themeColor="text1"/>
          <w:sz w:val="24"/>
        </w:rPr>
        <w:t xml:space="preserve">като </w:t>
      </w:r>
      <w:r w:rsidRPr="001038F7">
        <w:rPr>
          <w:iCs/>
          <w:color w:val="000000" w:themeColor="text1"/>
          <w:sz w:val="24"/>
        </w:rPr>
        <w:t>от ООД (Дружество с ограничена отговорност) става ЕООД (Еднолично дружество с ограничена отговорност</w:t>
      </w:r>
      <w:r>
        <w:rPr>
          <w:iCs/>
          <w:color w:val="000000" w:themeColor="text1"/>
          <w:sz w:val="24"/>
          <w:lang w:val="en-US"/>
        </w:rPr>
        <w:t>)</w:t>
      </w:r>
      <w:r w:rsidRPr="001038F7">
        <w:rPr>
          <w:iCs/>
          <w:color w:val="000000" w:themeColor="text1"/>
          <w:sz w:val="24"/>
        </w:rPr>
        <w:t xml:space="preserve">, 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управител и едноличен собственик</w:t>
      </w:r>
      <w:r w:rsidRPr="001038F7">
        <w:rPr>
          <w:iCs/>
          <w:color w:val="000000" w:themeColor="text1"/>
          <w:sz w:val="24"/>
        </w:rPr>
        <w:t xml:space="preserve"> 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на капитала на дружеството, за които обстоятелства ИАГ не е уведомена в нарушение на разпоредбата на чл. 247 от ЗГ. Настъпилите промени в обстоятелствата по регистрацията на „ИНТЕРУУД“ ООД/„ИНТЕРУУД“ ЕООД</w:t>
      </w:r>
      <w:r w:rsidR="006D581D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506DA566" w14:textId="77777777" w:rsidR="001038F7" w:rsidRPr="001038F7" w:rsidRDefault="001038F7" w:rsidP="001038F7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„ИНТЕРУУД“ ООД/„ИНТЕРУУД“ ЕООД </w:t>
      </w:r>
      <w:r w:rsidRPr="001038F7">
        <w:rPr>
          <w:color w:val="000000" w:themeColor="text1"/>
          <w:sz w:val="24"/>
        </w:rPr>
        <w:t>в публичния регистър по чл. 241 от Закона за горите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. Не са </w:t>
      </w:r>
      <w:r w:rsidRPr="001038F7">
        <w:rPr>
          <w:sz w:val="24"/>
        </w:rPr>
        <w:t>представени декларация за обстоятелствата по чл. 242, ал.2, т. 2 и т. 3 от ЗГ,</w:t>
      </w: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196F10D3" w14:textId="77777777" w:rsidR="001038F7" w:rsidRPr="001038F7" w:rsidRDefault="001038F7" w:rsidP="001038F7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„ИНТЕРУУД“ ООД/„ИНТЕРУУД“ ЕООД с ЕИК 201628394, следва да бъде отписан от публичния регистър по чл. 241, ал. 1 от ЗГ.</w:t>
      </w:r>
    </w:p>
    <w:p w14:paraId="69D55F6D" w14:textId="2AA0C069" w:rsidR="00632173" w:rsidRPr="001038F7" w:rsidRDefault="00126AF5" w:rsidP="001038F7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1038F7">
        <w:rPr>
          <w:sz w:val="24"/>
        </w:rPr>
        <w:t xml:space="preserve">3. </w:t>
      </w:r>
      <w:r w:rsidR="00632173" w:rsidRPr="001038F7">
        <w:rPr>
          <w:sz w:val="24"/>
        </w:rPr>
        <w:t>Настоящата заповед да се сведе до знанието</w:t>
      </w:r>
      <w:r w:rsidR="00457DE7" w:rsidRPr="001038F7">
        <w:rPr>
          <w:sz w:val="24"/>
        </w:rPr>
        <w:t xml:space="preserve"> на</w:t>
      </w:r>
      <w:r w:rsidR="00632173" w:rsidRPr="001038F7">
        <w:rPr>
          <w:sz w:val="24"/>
        </w:rPr>
        <w:t xml:space="preserve"> </w:t>
      </w:r>
      <w:r w:rsidR="001038F7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„ИНТЕРУУД“ ООД/„ИНТЕРУУД“ ЕООД</w:t>
      </w:r>
      <w:r w:rsidR="00656F5A" w:rsidRPr="001038F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1038F7">
        <w:rPr>
          <w:sz w:val="24"/>
        </w:rPr>
        <w:t xml:space="preserve"> </w:t>
      </w:r>
      <w:r w:rsidR="00632173" w:rsidRPr="001038F7">
        <w:rPr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1038F7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1038F7">
        <w:rPr>
          <w:sz w:val="24"/>
        </w:rPr>
        <w:t>4. Запо</w:t>
      </w:r>
      <w:r w:rsidR="001F6940" w:rsidRPr="001038F7">
        <w:rPr>
          <w:sz w:val="24"/>
        </w:rPr>
        <w:t>ведта може да се обжалва в 14</w:t>
      </w:r>
      <w:r w:rsidR="00ED4FA2" w:rsidRPr="001038F7">
        <w:rPr>
          <w:sz w:val="24"/>
        </w:rPr>
        <w:t>-</w:t>
      </w:r>
      <w:r w:rsidRPr="001038F7">
        <w:rPr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1038F7">
        <w:rPr>
          <w:sz w:val="24"/>
        </w:rPr>
        <w:t xml:space="preserve"> </w:t>
      </w:r>
      <w:r w:rsidR="004B08D5" w:rsidRPr="001038F7">
        <w:rPr>
          <w:sz w:val="24"/>
        </w:rPr>
        <w:t xml:space="preserve">и храните </w:t>
      </w:r>
      <w:r w:rsidR="00172413" w:rsidRPr="001038F7">
        <w:rPr>
          <w:sz w:val="24"/>
        </w:rPr>
        <w:t xml:space="preserve">или пред </w:t>
      </w:r>
      <w:r w:rsidRPr="001038F7">
        <w:rPr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4596F4FE" w:rsidR="006748C4" w:rsidRPr="001038F7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1038F7">
        <w:rPr>
          <w:sz w:val="24"/>
        </w:rPr>
        <w:t xml:space="preserve">Контрол по изпълнението на заповедта възлагам на инж. </w:t>
      </w:r>
      <w:r w:rsidR="00632AF2">
        <w:rPr>
          <w:sz w:val="24"/>
        </w:rPr>
        <w:t>РР</w:t>
      </w:r>
      <w:r w:rsidRPr="001038F7">
        <w:rPr>
          <w:sz w:val="24"/>
        </w:rPr>
        <w:t xml:space="preserve"> – зам.</w:t>
      </w:r>
      <w:r w:rsidR="001D22E7" w:rsidRPr="001038F7">
        <w:rPr>
          <w:sz w:val="24"/>
        </w:rPr>
        <w:t>-</w:t>
      </w:r>
      <w:r w:rsidRPr="001038F7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93FAC" w14:textId="77777777" w:rsidR="00D0312D" w:rsidRPr="008A1E8D" w:rsidRDefault="00D0312D" w:rsidP="00863C86">
      <w:r w:rsidRPr="008A1E8D">
        <w:separator/>
      </w:r>
    </w:p>
  </w:endnote>
  <w:endnote w:type="continuationSeparator" w:id="0">
    <w:p w14:paraId="11F06B1F" w14:textId="77777777" w:rsidR="00D0312D" w:rsidRPr="008A1E8D" w:rsidRDefault="00D0312D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6A61B2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CE6A2" w14:textId="77777777" w:rsidR="00D0312D" w:rsidRPr="008A1E8D" w:rsidRDefault="00D0312D" w:rsidP="00863C86">
      <w:r w:rsidRPr="008A1E8D">
        <w:separator/>
      </w:r>
    </w:p>
  </w:footnote>
  <w:footnote w:type="continuationSeparator" w:id="0">
    <w:p w14:paraId="3FB4D682" w14:textId="77777777" w:rsidR="00D0312D" w:rsidRPr="008A1E8D" w:rsidRDefault="00D0312D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38F7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3EA7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2AF2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A61B2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581D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2A23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2922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3F3C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160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0789"/>
    <w:rsid w:val="00D02DF4"/>
    <w:rsid w:val="00D02EBC"/>
    <w:rsid w:val="00D0312D"/>
    <w:rsid w:val="00D04A1A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4C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1D26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195C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606E4-E75A-4E00-8E2B-593DE04D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9</cp:revision>
  <cp:lastPrinted>2025-05-29T12:12:00Z</cp:lastPrinted>
  <dcterms:created xsi:type="dcterms:W3CDTF">2026-08-20T12:26:00Z</dcterms:created>
  <dcterms:modified xsi:type="dcterms:W3CDTF">2026-10-01T12:08:00Z</dcterms:modified>
</cp:coreProperties>
</file>