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C9912" w14:textId="77777777" w:rsidR="00DB1FA9" w:rsidRPr="0057010A" w:rsidRDefault="00DB1FA9" w:rsidP="00DB1FA9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</w:r>
      <w:r w:rsidRPr="0057010A">
        <w:rPr>
          <w:sz w:val="20"/>
          <w:szCs w:val="20"/>
          <w:lang w:val="bg-BG" w:eastAsia="bg-BG"/>
        </w:rPr>
        <w:t>Класификатор на информация:</w:t>
      </w:r>
    </w:p>
    <w:p w14:paraId="0BF90369" w14:textId="77777777" w:rsidR="00DB1FA9" w:rsidRDefault="00DB1FA9" w:rsidP="00DB1FA9">
      <w:pPr>
        <w:tabs>
          <w:tab w:val="center" w:pos="4153"/>
        </w:tabs>
        <w:ind w:firstLine="720"/>
        <w:rPr>
          <w:sz w:val="20"/>
          <w:szCs w:val="20"/>
          <w:lang w:eastAsia="bg-BG"/>
        </w:rPr>
      </w:pP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  <w:t xml:space="preserve">             Ниво </w:t>
      </w:r>
      <w:r w:rsidRPr="0057010A">
        <w:rPr>
          <w:sz w:val="20"/>
          <w:szCs w:val="20"/>
          <w:lang w:eastAsia="bg-BG"/>
        </w:rPr>
        <w:t>2 TLP- AMBRE</w:t>
      </w:r>
    </w:p>
    <w:p w14:paraId="6B048BA3" w14:textId="77777777" w:rsidR="00DB1FA9" w:rsidRPr="0057010A" w:rsidRDefault="00DB1FA9" w:rsidP="00DB1FA9">
      <w:pPr>
        <w:tabs>
          <w:tab w:val="center" w:pos="4153"/>
        </w:tabs>
        <w:ind w:firstLine="720"/>
        <w:rPr>
          <w:sz w:val="20"/>
          <w:szCs w:val="20"/>
          <w:lang w:eastAsia="bg-BG"/>
        </w:rPr>
      </w:pPr>
    </w:p>
    <w:p w14:paraId="286DEAC5" w14:textId="77777777" w:rsidR="00DB1FA9" w:rsidRPr="0057010A" w:rsidRDefault="00DB1FA9" w:rsidP="00DB1FA9">
      <w:pPr>
        <w:keepNext/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lang w:val="bg-BG"/>
        </w:rPr>
      </w:pPr>
      <w:r w:rsidRPr="0057010A">
        <w:rPr>
          <w:noProof/>
        </w:rPr>
        <w:drawing>
          <wp:anchor distT="0" distB="0" distL="114300" distR="114300" simplePos="0" relativeHeight="251659264" behindDoc="1" locked="0" layoutInCell="1" allowOverlap="1" wp14:anchorId="041123E4" wp14:editId="209AA3FE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010A">
        <w:rPr>
          <w:rFonts w:eastAsia="Calibri"/>
          <w:lang w:val="bg-BG"/>
        </w:rPr>
        <w:t>МИНИСТЕРСТВО НА ЗЕМЕДЕЛИЕТО</w:t>
      </w:r>
      <w:r>
        <w:rPr>
          <w:rFonts w:eastAsia="Calibri"/>
          <w:lang w:val="bg-BG"/>
        </w:rPr>
        <w:t xml:space="preserve"> И ХРАНИТЕ</w:t>
      </w:r>
    </w:p>
    <w:p w14:paraId="1BD45977" w14:textId="77777777" w:rsidR="00DB1FA9" w:rsidRPr="0057010A" w:rsidRDefault="00DB1FA9" w:rsidP="00DB1FA9">
      <w:pPr>
        <w:pBdr>
          <w:bottom w:val="single" w:sz="4" w:space="7" w:color="auto"/>
        </w:pBd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lang w:val="bg-BG"/>
        </w:rPr>
      </w:pPr>
      <w:r w:rsidRPr="0057010A">
        <w:rPr>
          <w:rFonts w:eastAsia="Calibri"/>
          <w:b/>
          <w:bCs/>
          <w:lang w:val="bg-BG"/>
        </w:rPr>
        <w:t>ИЗПЪЛНИТЕЛНА АГЕНЦИЯ ПО ГОРИТЕ</w:t>
      </w:r>
    </w:p>
    <w:p w14:paraId="3C78F22A" w14:textId="77777777" w:rsidR="00DB1FA9" w:rsidRPr="0057010A" w:rsidRDefault="00DB1FA9" w:rsidP="00DB1FA9">
      <w:pPr>
        <w:autoSpaceDE w:val="0"/>
        <w:autoSpaceDN w:val="0"/>
        <w:adjustRightInd w:val="0"/>
        <w:spacing w:after="120"/>
        <w:jc w:val="center"/>
        <w:rPr>
          <w:rFonts w:eastAsia="Calibri"/>
          <w:sz w:val="20"/>
          <w:szCs w:val="20"/>
        </w:rPr>
      </w:pPr>
      <w:r w:rsidRPr="0057010A">
        <w:rPr>
          <w:rFonts w:eastAsia="Calibri"/>
          <w:sz w:val="20"/>
          <w:szCs w:val="20"/>
          <w:lang w:val="bg-BG"/>
        </w:rPr>
        <w:t>гр. София,  бул. “Христо Ботев” № 55,  тел. централа</w:t>
      </w:r>
      <w:r w:rsidR="00CB6A37">
        <w:rPr>
          <w:rFonts w:eastAsia="Calibri"/>
          <w:sz w:val="20"/>
          <w:szCs w:val="20"/>
          <w:lang w:val="bg-BG"/>
        </w:rPr>
        <w:t>: 02/</w:t>
      </w:r>
      <w:r w:rsidRPr="0057010A">
        <w:rPr>
          <w:rFonts w:eastAsia="Calibri"/>
          <w:sz w:val="20"/>
          <w:szCs w:val="20"/>
          <w:lang w:val="bg-BG"/>
        </w:rPr>
        <w:t xml:space="preserve"> 98511</w:t>
      </w:r>
      <w:r w:rsidR="0083625B">
        <w:rPr>
          <w:rFonts w:eastAsia="Calibri"/>
          <w:sz w:val="20"/>
          <w:szCs w:val="20"/>
          <w:lang w:val="bg-BG"/>
        </w:rPr>
        <w:t>530</w:t>
      </w:r>
      <w:r w:rsidRPr="0057010A">
        <w:rPr>
          <w:rFonts w:eastAsia="Calibri"/>
          <w:sz w:val="20"/>
          <w:szCs w:val="20"/>
          <w:lang w:val="bg-BG"/>
        </w:rPr>
        <w:t xml:space="preserve">, ел. поща: </w:t>
      </w:r>
      <w:r w:rsidRPr="0057010A">
        <w:rPr>
          <w:rFonts w:eastAsia="Calibri"/>
          <w:sz w:val="20"/>
          <w:szCs w:val="20"/>
        </w:rPr>
        <w:t>iag@iag.bg</w:t>
      </w:r>
    </w:p>
    <w:p w14:paraId="06EEF720" w14:textId="77777777" w:rsidR="00DB1FA9" w:rsidRDefault="00DB1FA9" w:rsidP="00DB1FA9">
      <w:pPr>
        <w:tabs>
          <w:tab w:val="left" w:pos="360"/>
          <w:tab w:val="left" w:pos="540"/>
        </w:tabs>
        <w:ind w:right="-2"/>
        <w:jc w:val="center"/>
        <w:rPr>
          <w:b/>
          <w:szCs w:val="28"/>
          <w:lang w:val="bg-BG"/>
        </w:rPr>
      </w:pPr>
    </w:p>
    <w:p w14:paraId="188B2D24" w14:textId="77777777" w:rsidR="00DB1FA9" w:rsidRPr="009804A2" w:rsidRDefault="00DB1FA9" w:rsidP="00DB1FA9">
      <w:pPr>
        <w:tabs>
          <w:tab w:val="left" w:pos="360"/>
          <w:tab w:val="left" w:pos="540"/>
        </w:tabs>
        <w:ind w:right="-2"/>
        <w:jc w:val="center"/>
        <w:rPr>
          <w:b/>
          <w:szCs w:val="28"/>
          <w:lang w:val="bg-BG"/>
        </w:rPr>
      </w:pPr>
      <w:r w:rsidRPr="009804A2">
        <w:rPr>
          <w:b/>
          <w:szCs w:val="28"/>
          <w:lang w:val="bg-BG"/>
        </w:rPr>
        <w:t>З А П О В Е Д</w:t>
      </w:r>
    </w:p>
    <w:p w14:paraId="2E4F7F7E" w14:textId="77777777" w:rsidR="00DB1FA9" w:rsidRDefault="00DB1FA9" w:rsidP="00DB1FA9">
      <w:pPr>
        <w:tabs>
          <w:tab w:val="left" w:pos="360"/>
          <w:tab w:val="left" w:pos="540"/>
        </w:tabs>
        <w:ind w:right="-2"/>
        <w:jc w:val="center"/>
        <w:rPr>
          <w:sz w:val="16"/>
          <w:szCs w:val="16"/>
          <w:lang w:val="bg-BG"/>
        </w:rPr>
      </w:pPr>
    </w:p>
    <w:p w14:paraId="3ADACE34" w14:textId="52DC76EC" w:rsidR="00DB1FA9" w:rsidRPr="0083625B" w:rsidRDefault="0083625B" w:rsidP="00DB1FA9">
      <w:pPr>
        <w:tabs>
          <w:tab w:val="left" w:pos="360"/>
          <w:tab w:val="left" w:pos="540"/>
        </w:tabs>
        <w:ind w:left="450" w:right="-2" w:firstLine="540"/>
        <w:rPr>
          <w:b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83625B">
        <w:rPr>
          <w:b/>
          <w:lang w:val="bg-BG"/>
        </w:rPr>
        <w:tab/>
        <w:t>№</w:t>
      </w:r>
      <w:r w:rsidR="00654BC2">
        <w:rPr>
          <w:b/>
          <w:lang w:val="bg-BG"/>
        </w:rPr>
        <w:t xml:space="preserve"> ЗАП – 866/21.08.2026 г.</w:t>
      </w:r>
    </w:p>
    <w:p w14:paraId="77257B07" w14:textId="77777777" w:rsidR="00DB1FA9" w:rsidRDefault="00DB1FA9" w:rsidP="0083625B">
      <w:pPr>
        <w:tabs>
          <w:tab w:val="left" w:pos="0"/>
        </w:tabs>
        <w:jc w:val="both"/>
        <w:rPr>
          <w:lang w:val="bg-BG"/>
        </w:rPr>
      </w:pPr>
    </w:p>
    <w:p w14:paraId="73EDA916" w14:textId="77777777" w:rsidR="001E2028" w:rsidRPr="0083625B" w:rsidRDefault="001E2028" w:rsidP="0083625B">
      <w:pPr>
        <w:tabs>
          <w:tab w:val="left" w:pos="0"/>
        </w:tabs>
        <w:jc w:val="both"/>
        <w:rPr>
          <w:lang w:val="bg-BG"/>
        </w:rPr>
      </w:pPr>
    </w:p>
    <w:p w14:paraId="7F7CA068" w14:textId="77777777" w:rsidR="00BD58D6" w:rsidRPr="009804A2" w:rsidRDefault="005D602B" w:rsidP="00BD58D6">
      <w:pPr>
        <w:tabs>
          <w:tab w:val="left" w:pos="0"/>
        </w:tabs>
        <w:ind w:firstLine="540"/>
        <w:jc w:val="both"/>
        <w:rPr>
          <w:lang w:val="bg-BG"/>
        </w:rPr>
      </w:pPr>
      <w:r>
        <w:rPr>
          <w:lang w:val="bg-BG"/>
        </w:rPr>
        <w:tab/>
      </w:r>
      <w:r w:rsidR="00FC5E05" w:rsidRPr="00FC5E05">
        <w:rPr>
          <w:lang w:val="bg-BG"/>
        </w:rPr>
        <w:t xml:space="preserve">На основание </w:t>
      </w:r>
      <w:r w:rsidR="001F2CE7" w:rsidRPr="001F2CE7">
        <w:rPr>
          <w:lang w:val="bg-BG"/>
        </w:rPr>
        <w:t xml:space="preserve">чл. 239, ал. 1, т. 5 и чл. 240, ал. 2 </w:t>
      </w:r>
      <w:r w:rsidR="00FC5E05" w:rsidRPr="00FC5E05">
        <w:rPr>
          <w:lang w:val="bg-BG"/>
        </w:rPr>
        <w:t>от Закона за горит</w:t>
      </w:r>
      <w:r w:rsidR="005B7193">
        <w:rPr>
          <w:lang w:val="bg-BG"/>
        </w:rPr>
        <w:t xml:space="preserve">е /ЗГ/, във връзка с </w:t>
      </w:r>
      <w:r w:rsidR="000412F4">
        <w:rPr>
          <w:lang w:val="bg-BG"/>
        </w:rPr>
        <w:t>П</w:t>
      </w:r>
      <w:r w:rsidR="005B7193">
        <w:rPr>
          <w:lang w:val="bg-BG"/>
        </w:rPr>
        <w:t xml:space="preserve">ротокол № </w:t>
      </w:r>
      <w:r w:rsidR="001B0D44">
        <w:rPr>
          <w:lang w:val="bg-BG"/>
        </w:rPr>
        <w:t>20</w:t>
      </w:r>
      <w:r w:rsidR="00FC5E05" w:rsidRPr="00FC5E05">
        <w:rPr>
          <w:lang w:val="bg-BG"/>
        </w:rPr>
        <w:t xml:space="preserve"> от </w:t>
      </w:r>
      <w:r w:rsidR="001B0D44">
        <w:rPr>
          <w:lang w:val="bg-BG"/>
        </w:rPr>
        <w:t>20</w:t>
      </w:r>
      <w:r w:rsidR="00FC5E05" w:rsidRPr="00FC5E05">
        <w:rPr>
          <w:lang w:val="bg-BG"/>
        </w:rPr>
        <w:t>.</w:t>
      </w:r>
      <w:r w:rsidR="00946D43">
        <w:rPr>
          <w:lang w:val="bg-BG"/>
        </w:rPr>
        <w:t>0</w:t>
      </w:r>
      <w:r w:rsidR="001B0D44">
        <w:rPr>
          <w:lang w:val="bg-BG"/>
        </w:rPr>
        <w:t>8</w:t>
      </w:r>
      <w:r w:rsidR="00CB6A37">
        <w:rPr>
          <w:lang w:val="bg-BG"/>
        </w:rPr>
        <w:t>.2026</w:t>
      </w:r>
      <w:r w:rsidR="00FC5E05" w:rsidRPr="00FC5E05">
        <w:rPr>
          <w:lang w:val="bg-BG"/>
        </w:rPr>
        <w:t xml:space="preserve"> г. </w:t>
      </w:r>
      <w:r w:rsidR="00183C70">
        <w:rPr>
          <w:lang w:val="bg-BG"/>
        </w:rPr>
        <w:t xml:space="preserve">от заседание </w:t>
      </w:r>
      <w:r w:rsidR="00FC5E05" w:rsidRPr="00FC5E05">
        <w:rPr>
          <w:lang w:val="bg-BG"/>
        </w:rPr>
        <w:t>на комисия, назначена със</w:t>
      </w:r>
      <w:r w:rsidR="00BD58D6" w:rsidRPr="00FC5E05">
        <w:rPr>
          <w:lang w:val="bg-BG"/>
        </w:rPr>
        <w:t xml:space="preserve"> </w:t>
      </w:r>
      <w:r w:rsidR="000412F4">
        <w:rPr>
          <w:lang w:val="bg-BG"/>
        </w:rPr>
        <w:t>З</w:t>
      </w:r>
      <w:r w:rsidR="00BD58D6" w:rsidRPr="00FC5E05">
        <w:rPr>
          <w:lang w:val="bg-BG"/>
        </w:rPr>
        <w:t xml:space="preserve">аповед </w:t>
      </w:r>
      <w:r w:rsidR="00BD58D6" w:rsidRPr="00FC5E05">
        <w:rPr>
          <w:lang w:val="ru-RU"/>
        </w:rPr>
        <w:t xml:space="preserve">№ </w:t>
      </w:r>
      <w:r w:rsidR="00946D43" w:rsidRPr="00946D43">
        <w:rPr>
          <w:lang w:val="bg-BG"/>
        </w:rPr>
        <w:t>659 от 23.06.2026</w:t>
      </w:r>
      <w:r w:rsidR="001E2028">
        <w:rPr>
          <w:lang w:val="bg-BG"/>
        </w:rPr>
        <w:t xml:space="preserve"> </w:t>
      </w:r>
      <w:r w:rsidR="0083625B" w:rsidRPr="0083625B">
        <w:rPr>
          <w:lang w:val="bg-BG"/>
        </w:rPr>
        <w:t xml:space="preserve">г. </w:t>
      </w:r>
      <w:r w:rsidR="00BD58D6" w:rsidRPr="00FC5E05">
        <w:rPr>
          <w:lang w:val="bg-BG"/>
        </w:rPr>
        <w:t xml:space="preserve"> на изпълнителния директор на Изпълнителна агенция</w:t>
      </w:r>
      <w:r w:rsidR="00BD58D6" w:rsidRPr="005C57F8">
        <w:rPr>
          <w:lang w:val="bg-BG"/>
        </w:rPr>
        <w:t xml:space="preserve"> по горите</w:t>
      </w:r>
      <w:r w:rsidR="00931A30">
        <w:rPr>
          <w:lang w:val="bg-BG"/>
        </w:rPr>
        <w:t xml:space="preserve"> /ИАГ/,</w:t>
      </w:r>
    </w:p>
    <w:p w14:paraId="6B22B9E1" w14:textId="77777777" w:rsidR="00BD58D6" w:rsidRPr="00CC4C1A" w:rsidRDefault="00BD58D6" w:rsidP="00BD58D6">
      <w:pPr>
        <w:tabs>
          <w:tab w:val="left" w:pos="0"/>
        </w:tabs>
        <w:jc w:val="center"/>
        <w:rPr>
          <w:b/>
          <w:lang w:val="bg-BG"/>
        </w:rPr>
      </w:pPr>
    </w:p>
    <w:p w14:paraId="2E41CF92" w14:textId="77777777" w:rsidR="00BD58D6" w:rsidRDefault="00931A30" w:rsidP="00BD58D6">
      <w:pPr>
        <w:tabs>
          <w:tab w:val="left" w:pos="0"/>
        </w:tabs>
        <w:jc w:val="center"/>
        <w:rPr>
          <w:b/>
          <w:lang w:val="bg-BG"/>
        </w:rPr>
      </w:pPr>
      <w:r>
        <w:rPr>
          <w:b/>
          <w:lang w:val="bg-BG"/>
        </w:rPr>
        <w:t>Н А Р Е Ж Д А М:</w:t>
      </w:r>
    </w:p>
    <w:p w14:paraId="2DC4DDFF" w14:textId="77777777" w:rsidR="00BD58D6" w:rsidRPr="00CC4C1A" w:rsidRDefault="00BD58D6" w:rsidP="00BD58D6">
      <w:pPr>
        <w:tabs>
          <w:tab w:val="left" w:pos="0"/>
        </w:tabs>
        <w:jc w:val="center"/>
        <w:rPr>
          <w:b/>
          <w:lang w:val="bg-BG"/>
        </w:rPr>
      </w:pPr>
    </w:p>
    <w:p w14:paraId="74853DD3" w14:textId="7EFB765C" w:rsidR="00FC5E05" w:rsidRPr="009E0AEE" w:rsidRDefault="00BD58D6" w:rsidP="00FC5E05">
      <w:pPr>
        <w:tabs>
          <w:tab w:val="left" w:pos="0"/>
        </w:tabs>
        <w:ind w:firstLine="540"/>
        <w:jc w:val="both"/>
        <w:rPr>
          <w:lang w:val="ru-RU"/>
        </w:rPr>
      </w:pPr>
      <w:r>
        <w:rPr>
          <w:lang w:val="bg-BG"/>
        </w:rPr>
        <w:tab/>
      </w:r>
      <w:r w:rsidR="00FC5E05" w:rsidRPr="009E0AEE">
        <w:rPr>
          <w:lang w:val="ru-RU"/>
        </w:rPr>
        <w:t>1. Отписвам от публичния регистър на физически лица за упражняване на лесовъдска практика</w:t>
      </w:r>
      <w:r w:rsidR="000E3D9D">
        <w:rPr>
          <w:lang w:val="ru-RU"/>
        </w:rPr>
        <w:t xml:space="preserve"> по чл. 235 от ЗГ</w:t>
      </w:r>
      <w:r w:rsidR="00FC5E05" w:rsidRPr="009E0AEE">
        <w:rPr>
          <w:lang w:val="ru-RU"/>
        </w:rPr>
        <w:t xml:space="preserve"> </w:t>
      </w:r>
      <w:r w:rsidR="001B0D44" w:rsidRPr="001B0D44">
        <w:rPr>
          <w:b/>
          <w:lang w:val="ru-RU"/>
        </w:rPr>
        <w:t>И Д Д</w:t>
      </w:r>
      <w:r w:rsidR="00FC5E05" w:rsidRPr="004F3298">
        <w:rPr>
          <w:lang w:val="ru-RU"/>
        </w:rPr>
        <w:t xml:space="preserve">, </w:t>
      </w:r>
      <w:r w:rsidR="005B7193">
        <w:rPr>
          <w:lang w:val="ru-RU"/>
        </w:rPr>
        <w:t xml:space="preserve">с </w:t>
      </w:r>
      <w:r w:rsidR="00B25118">
        <w:rPr>
          <w:lang w:val="ru-RU"/>
        </w:rPr>
        <w:t xml:space="preserve">ЕГН </w:t>
      </w:r>
      <w:r w:rsidR="001B0D44" w:rsidRPr="001B0D44">
        <w:rPr>
          <w:lang w:val="ru-RU"/>
        </w:rPr>
        <w:t>и адрес: с. В, община Б, област С, ул. „</w:t>
      </w:r>
      <w:r w:rsidR="00654BC2" w:rsidRPr="001B0D44">
        <w:rPr>
          <w:lang w:val="ru-RU"/>
        </w:rPr>
        <w:t xml:space="preserve"> </w:t>
      </w:r>
      <w:r w:rsidR="001B0D44" w:rsidRPr="001B0D44">
        <w:rPr>
          <w:lang w:val="ru-RU"/>
        </w:rPr>
        <w:t>“ №</w:t>
      </w:r>
      <w:r w:rsidR="00FC5E05" w:rsidRPr="009E0AEE">
        <w:rPr>
          <w:lang w:val="ru-RU"/>
        </w:rPr>
        <w:t xml:space="preserve">. </w:t>
      </w:r>
    </w:p>
    <w:p w14:paraId="36A1BEB7" w14:textId="77777777" w:rsidR="00FC5E05" w:rsidRPr="009E0AEE" w:rsidRDefault="00FC5E05" w:rsidP="00FC5E05">
      <w:pPr>
        <w:tabs>
          <w:tab w:val="left" w:pos="0"/>
        </w:tabs>
        <w:ind w:firstLine="540"/>
        <w:jc w:val="both"/>
        <w:rPr>
          <w:lang w:val="ru-RU"/>
        </w:rPr>
      </w:pPr>
      <w:r w:rsidRPr="009E0AEE">
        <w:rPr>
          <w:lang w:val="ru-RU"/>
        </w:rPr>
        <w:tab/>
      </w:r>
      <w:r w:rsidR="000E3D9D">
        <w:rPr>
          <w:lang w:val="ru-RU"/>
        </w:rPr>
        <w:t>2.</w:t>
      </w:r>
      <w:r w:rsidR="006D3EAE">
        <w:rPr>
          <w:lang w:val="ru-RU"/>
        </w:rPr>
        <w:t xml:space="preserve"> </w:t>
      </w:r>
      <w:r w:rsidR="000E3D9D">
        <w:rPr>
          <w:lang w:val="ru-RU"/>
        </w:rPr>
        <w:t>Обявявам за невалидно У</w:t>
      </w:r>
      <w:r w:rsidRPr="009E0AEE">
        <w:rPr>
          <w:lang w:val="ru-RU"/>
        </w:rPr>
        <w:t xml:space="preserve">достоверение № </w:t>
      </w:r>
      <w:r w:rsidR="001B0D44" w:rsidRPr="001B0D44">
        <w:rPr>
          <w:b/>
          <w:bCs/>
          <w:iCs/>
          <w:lang w:val="ru-RU"/>
        </w:rPr>
        <w:t xml:space="preserve">6931/25.06.2012 </w:t>
      </w:r>
      <w:r w:rsidRPr="009E0AEE">
        <w:rPr>
          <w:lang w:val="ru-RU"/>
        </w:rPr>
        <w:t>г., ведно с всички права, произтичащи от него.</w:t>
      </w:r>
      <w:r>
        <w:rPr>
          <w:lang w:val="ru-RU"/>
        </w:rPr>
        <w:t xml:space="preserve"> </w:t>
      </w:r>
    </w:p>
    <w:p w14:paraId="761E3E15" w14:textId="408F7220" w:rsidR="001B0D44" w:rsidRPr="001B0D44" w:rsidRDefault="00FC5E05" w:rsidP="001B0D44">
      <w:pPr>
        <w:ind w:firstLine="720"/>
        <w:jc w:val="both"/>
        <w:outlineLvl w:val="4"/>
        <w:rPr>
          <w:bCs/>
          <w:iCs/>
          <w:lang w:val="bg-BG"/>
        </w:rPr>
      </w:pPr>
      <w:r w:rsidRPr="00B13575">
        <w:rPr>
          <w:b/>
          <w:lang w:val="bg-BG"/>
        </w:rPr>
        <w:t>Мотиви:</w:t>
      </w:r>
      <w:r w:rsidRPr="00B13575">
        <w:rPr>
          <w:lang w:val="bg-BG"/>
        </w:rPr>
        <w:t xml:space="preserve"> </w:t>
      </w:r>
      <w:r w:rsidR="001B0D44" w:rsidRPr="001B0D44">
        <w:rPr>
          <w:bCs/>
          <w:iCs/>
          <w:lang w:val="bg-BG"/>
        </w:rPr>
        <w:t xml:space="preserve">В рамките на 12 месеца преди датата на вземане на решението за отписване, с влезли в сила 3 /три/ наказателни постановления, издадени на </w:t>
      </w:r>
      <w:r w:rsidR="00654BC2" w:rsidRPr="00654BC2">
        <w:rPr>
          <w:bCs/>
          <w:iCs/>
          <w:lang w:val="bg-BG"/>
        </w:rPr>
        <w:t xml:space="preserve">И Д </w:t>
      </w:r>
      <w:proofErr w:type="spellStart"/>
      <w:r w:rsidR="00654BC2" w:rsidRPr="00654BC2">
        <w:rPr>
          <w:bCs/>
          <w:iCs/>
          <w:lang w:val="bg-BG"/>
        </w:rPr>
        <w:t>Д</w:t>
      </w:r>
      <w:proofErr w:type="spellEnd"/>
      <w:r w:rsidR="001B0D44" w:rsidRPr="001B0D44">
        <w:rPr>
          <w:bCs/>
          <w:iCs/>
          <w:lang w:val="bg-BG"/>
        </w:rPr>
        <w:t xml:space="preserve">, ЕГН, са установени нарушения на Закона за горите и подзаконовите актове по неговото прилагане при извършване на дейността, за която е регистриран в публичния регистър по чл. 235 от Закона за горите, както следва: </w:t>
      </w:r>
    </w:p>
    <w:p w14:paraId="01409009" w14:textId="17F037FA" w:rsidR="001B0D44" w:rsidRPr="001B0D44" w:rsidRDefault="00654BC2" w:rsidP="001B0D44">
      <w:pPr>
        <w:ind w:firstLine="720"/>
        <w:jc w:val="both"/>
        <w:outlineLvl w:val="4"/>
        <w:rPr>
          <w:lang w:val="bg-BG"/>
        </w:rPr>
      </w:pPr>
      <w:r w:rsidRPr="00654BC2">
        <w:rPr>
          <w:lang w:val="bg-BG"/>
        </w:rPr>
        <w:t xml:space="preserve">И Д </w:t>
      </w:r>
      <w:proofErr w:type="spellStart"/>
      <w:r w:rsidRPr="00654BC2">
        <w:rPr>
          <w:lang w:val="bg-BG"/>
        </w:rPr>
        <w:t>Д</w:t>
      </w:r>
      <w:proofErr w:type="spellEnd"/>
      <w:r w:rsidR="001B0D44" w:rsidRPr="001B0D44">
        <w:rPr>
          <w:lang w:val="bg-BG"/>
        </w:rPr>
        <w:t>, като лице по чл. 211, ал. 4</w:t>
      </w:r>
      <w:r w:rsidR="001B0D44" w:rsidRPr="001B0D44">
        <w:t xml:space="preserve"> </w:t>
      </w:r>
      <w:r w:rsidR="001B0D44" w:rsidRPr="001B0D44">
        <w:rPr>
          <w:lang w:val="bg-BG"/>
        </w:rPr>
        <w:t>от Закона за горите, оправомощен със Заповед № ОА-24/09.01.2024 г. от кмета на община Б да издава превозни билети, в нарушение на чл. 257, ал. 1, пр. 1 /длъжностно лице/, т. 2, пр. 3 /издаде/, във връзка с чл. 211, ал. 4 от ЗГ, връзка с чл. 211, ал. 4 от ЗГ, връзка с чл. 9а от Наредба № 1 от 30.01.2012 г.</w:t>
      </w:r>
      <w:r w:rsidR="001B0D44">
        <w:rPr>
          <w:lang w:val="bg-BG"/>
        </w:rPr>
        <w:t xml:space="preserve"> </w:t>
      </w:r>
      <w:r w:rsidR="001B0D44" w:rsidRPr="001B0D44">
        <w:rPr>
          <w:lang w:val="bg-BG"/>
        </w:rPr>
        <w:t xml:space="preserve">за контрола и опазването на горските територии, връзка с т. 11 и т. 11.3.7 от Заповед 1019/17.11.2021 г. на изпълнителния директор на ИАГ на 17.12.2024 г. е издал превозен билет  14711/00875 от 17.12.2024 г. от място с </w:t>
      </w:r>
      <w:r w:rsidR="001B0D44" w:rsidRPr="001B0D44">
        <w:t>GPS</w:t>
      </w:r>
      <w:r w:rsidR="001B0D44" w:rsidRPr="001B0D44">
        <w:rPr>
          <w:lang w:val="bg-BG"/>
        </w:rPr>
        <w:t xml:space="preserve"> координати</w:t>
      </w:r>
      <w:r w:rsidR="001B0D44" w:rsidRPr="001B0D44">
        <w:t xml:space="preserve"> LAT</w:t>
      </w:r>
      <w:r w:rsidR="001B0D44" w:rsidRPr="001B0D44">
        <w:rPr>
          <w:lang w:val="bg-BG"/>
        </w:rPr>
        <w:t>: 42.8843757,</w:t>
      </w:r>
      <w:r w:rsidR="001B0D44" w:rsidRPr="001B0D44">
        <w:t xml:space="preserve"> LOW</w:t>
      </w:r>
      <w:r w:rsidR="001B0D44" w:rsidRPr="001B0D44">
        <w:rPr>
          <w:lang w:val="bg-BG"/>
        </w:rPr>
        <w:t>: 23.8117919, като същия е попълнен с неверни данни относно номера на имота, като е издаден за имот № 73256.44.21, землище с. Т, като е установено, че в същия имот не е водена сеч. Съставен е Констативен протокол № 015404 от 16.01.2025 г. и АУА</w:t>
      </w:r>
      <w:r>
        <w:rPr>
          <w:lang w:val="bg-BG"/>
        </w:rPr>
        <w:t>Н Сериен № 102005 от 16.01.2025</w:t>
      </w:r>
      <w:r w:rsidR="001B0D44" w:rsidRPr="001B0D44">
        <w:rPr>
          <w:lang w:val="bg-BG"/>
        </w:rPr>
        <w:t xml:space="preserve">г.  От зам. директора на РДГ С е издадено  Наказателно постановление (НП) № 34 от 07.05.2025 г. </w:t>
      </w:r>
      <w:r w:rsidR="001B0D44" w:rsidRPr="001B0D44">
        <w:rPr>
          <w:bCs/>
          <w:iCs/>
          <w:lang w:val="bg-BG"/>
        </w:rPr>
        <w:t>Наказателно постановление № 34 от 07.05.2025 г. е обжалвано пред Районен съд - Б. С Решение № 65/20.02.2026 г., постановено по АНД № 20251810200398 по описа на Районен съд - Б за 2025 г., Наказателно постановление № 34 от 07.05.2025 г. е потвърдено</w:t>
      </w:r>
      <w:r w:rsidR="001B0D44" w:rsidRPr="001B0D44">
        <w:rPr>
          <w:noProof/>
          <w:lang w:val="bg-BG"/>
        </w:rPr>
        <w:t xml:space="preserve"> </w:t>
      </w:r>
      <w:r w:rsidR="001B0D44" w:rsidRPr="001B0D44">
        <w:rPr>
          <w:bCs/>
          <w:iCs/>
          <w:lang w:val="bg-BG"/>
        </w:rPr>
        <w:t>като правилно и законосъобразно. Решение № 65/20.02.2026 г. на Районен съд - Б е обжалвано пред Административен съд С. С Решение № 847/19.06.2026 г., постановено по КАНД № 20267020700432 от описа на Административен съд С за 2026 г., е оставено в сила Решение № 65/20.02.2026 г., постановено по АНД № 398/2025 г. по описа на РС – Б, с което е потвърдено Наказателно постановление № 34 от 07.05.2025 г., издадено от зам. директора на РДГ С. Решението на Административен съд С е окончателно и не подлежи на обжалване. Наказателно п</w:t>
      </w:r>
      <w:r>
        <w:rPr>
          <w:bCs/>
          <w:iCs/>
          <w:lang w:val="bg-BG"/>
        </w:rPr>
        <w:t>остановление № 34 от 07.05.2025</w:t>
      </w:r>
      <w:r w:rsidR="001B0D44" w:rsidRPr="001B0D44">
        <w:rPr>
          <w:bCs/>
          <w:iCs/>
          <w:lang w:val="bg-BG"/>
        </w:rPr>
        <w:t>., издадено от зам. директора на РДГ С е влязло в законна сила на 19.06.2026 г.</w:t>
      </w:r>
    </w:p>
    <w:p w14:paraId="24E26C08" w14:textId="2B5E7552" w:rsidR="001B0D44" w:rsidRPr="001B0D44" w:rsidRDefault="00654BC2" w:rsidP="001B0D44">
      <w:pPr>
        <w:ind w:firstLine="720"/>
        <w:jc w:val="both"/>
        <w:outlineLvl w:val="4"/>
        <w:rPr>
          <w:lang w:val="bg-BG"/>
        </w:rPr>
      </w:pPr>
      <w:r w:rsidRPr="00654BC2">
        <w:rPr>
          <w:lang w:val="bg-BG"/>
        </w:rPr>
        <w:t xml:space="preserve">И Д </w:t>
      </w:r>
      <w:proofErr w:type="spellStart"/>
      <w:r w:rsidRPr="00654BC2">
        <w:rPr>
          <w:lang w:val="bg-BG"/>
        </w:rPr>
        <w:t>Д</w:t>
      </w:r>
      <w:proofErr w:type="spellEnd"/>
      <w:r w:rsidR="001B0D44" w:rsidRPr="001B0D44">
        <w:rPr>
          <w:lang w:val="bg-BG"/>
        </w:rPr>
        <w:t xml:space="preserve">, в качеството си на лице по чл. 108, ал. 2 от Закона за горите /ЗГ/, на чието име е издадено позволително за сеч № 0764438 от 11.03.2024 г., в нарушение на чл. 257, ал. 1, пр. 2 /лице упражняващо лесовъдска практика/, т. 1, пр. 1 /не изпълни/ от ЗГ, във </w:t>
      </w:r>
      <w:r w:rsidR="001B0D44" w:rsidRPr="001B0D44">
        <w:rPr>
          <w:lang w:val="bg-BG"/>
        </w:rPr>
        <w:lastRenderedPageBreak/>
        <w:t>връзка с чл. 12б, ал. 1, т. 2 и ал. 2 от Наредба № 1 от 30.01.2012 г. за контрола и опазването на горските територии, не е изпълнил задълженията си – да не се допуска започване на сечта, в случай че не са спазени изискванията за отбелязване на дърветата за сеч и не е уведомил РДГ С, преди започване на сечта, че маркирането на терен не отговаря на предвидената в позволителното вид сеч. Нарушението е извършено в периода от 11.03.2024 г. / дата на издаване на позволително за сеч № 0764438 от 11.03.2024 г./ до 17.03.2024 г. /дата на издаване на превозен билет № 5474/00098/17032024/133527-</w:t>
      </w:r>
      <w:r w:rsidR="001B0D44" w:rsidRPr="001B0D44">
        <w:t xml:space="preserve">BGHQA79 </w:t>
      </w:r>
      <w:r w:rsidR="001B0D44" w:rsidRPr="001B0D44">
        <w:rPr>
          <w:lang w:val="bg-BG"/>
        </w:rPr>
        <w:t xml:space="preserve">от 17.03.2024 г. Съставени са Констативни протоколи /КП/ № 014643 от 09.07.2024 г., № 200023 от 01.07.2024 г., продължение КП № 200024 от 01.07.2024 г. и АУАН Сериен № 101930 от 09.07.2024 г.  От зам. директора на РДГ С е издадено Наказателно постановление (НП) № 397 от 12.11.2024 г. </w:t>
      </w:r>
      <w:r w:rsidR="001B0D44" w:rsidRPr="001B0D44">
        <w:rPr>
          <w:bCs/>
          <w:iCs/>
          <w:lang w:val="bg-BG"/>
        </w:rPr>
        <w:t>Наказателно постановление № 397 от 12.11.2024 г. е обжалвано пред Районен съд - Б. С Решение № 351/06.12.2025 г., постановено по АНД № 20241810200750 по описа на Районен съд - Б за 2024 г., Наказателно постановление № 397 от 12.11.2024 г. е потвърдено. Решение № 351/06.12.2025 г. на Районен съд - Б е обжалвано пред Административен съд С. С Решение № 766/10.06.2026 г., постановено по КАНД № 20267020700308 от описа на Административен съд С за 2026 г., е оставено в сила Решение № 351/06.12.2025 г., постановено по АНД № 750/2024 г. по описа на РС – Б, с което е потвърдено Наказателно постановление № 397 от 12.11.2024 г., издадено от зам. директора на РДГ С. Решението на Административен съд С е окончателно и не подлежи на обжалване. Наказателно постановление № 397 от 12.11.2024 г., издадено от зам. директора на РДГ С е влязло в законна сила на 10.06.2026 г.</w:t>
      </w:r>
    </w:p>
    <w:p w14:paraId="1D5742AE" w14:textId="1CCB0834" w:rsidR="001B0D44" w:rsidRPr="001B0D44" w:rsidRDefault="00654BC2" w:rsidP="001B0D44">
      <w:pPr>
        <w:ind w:firstLine="720"/>
        <w:jc w:val="both"/>
        <w:outlineLvl w:val="4"/>
        <w:rPr>
          <w:lang w:val="bg-BG"/>
        </w:rPr>
      </w:pPr>
      <w:r w:rsidRPr="00654BC2">
        <w:rPr>
          <w:lang w:val="bg-BG"/>
        </w:rPr>
        <w:t xml:space="preserve">И Д </w:t>
      </w:r>
      <w:proofErr w:type="spellStart"/>
      <w:r w:rsidRPr="00654BC2">
        <w:rPr>
          <w:lang w:val="bg-BG"/>
        </w:rPr>
        <w:t>Д</w:t>
      </w:r>
      <w:proofErr w:type="spellEnd"/>
      <w:r w:rsidR="001B0D44" w:rsidRPr="001B0D44">
        <w:rPr>
          <w:lang w:val="bg-BG"/>
        </w:rPr>
        <w:t>, в качеството си на лице по чл. 108, ал. 2 от Закона за горите /ЗГ/, на чието име е издадено позволително за сеч № 0754637 от 12.01.2024 г., в нарушение на чл. 257, ал. 1, пр. 2 /лице упражняващо лесовъдска практика/, т. 1, пр. 1 /не изпълни/ от ЗГ, във връзка с чл. 12б, ал. 1, т. 2 и ал. 2 от Наредба № 1 от 30.01.2012 г. за контрола и опазването на горските територии, не е изпълнил задълженията си – да не се допуска започване на сечта, в случай, че не са спазени изискванията за отбелязване на дърветата за сеч и не е уведомил РДГ С, преди започване на сечта, че маркирането на терен не отговаря на предвидената в позволителното вид сеч. Нарушението е извършено в периода от 12.01.2024 г. / дата на издаване на позволително за сеч № 0754637 от 12.01.2024 г./ до 22.01.2024 г. /дата на издаване на превозен билет № 13379/00002/22012024/153836-4763</w:t>
      </w:r>
      <w:r w:rsidR="001B0D44" w:rsidRPr="001B0D44">
        <w:t xml:space="preserve">RBE </w:t>
      </w:r>
      <w:r w:rsidR="001B0D44" w:rsidRPr="001B0D44">
        <w:rPr>
          <w:lang w:val="bg-BG"/>
        </w:rPr>
        <w:t xml:space="preserve">от </w:t>
      </w:r>
      <w:r w:rsidR="001B0D44" w:rsidRPr="001B0D44">
        <w:t>22</w:t>
      </w:r>
      <w:r w:rsidR="001B0D44" w:rsidRPr="001B0D44">
        <w:rPr>
          <w:lang w:val="bg-BG"/>
        </w:rPr>
        <w:t>.0</w:t>
      </w:r>
      <w:r w:rsidR="001B0D44" w:rsidRPr="001B0D44">
        <w:t>1</w:t>
      </w:r>
      <w:r w:rsidR="001B0D44" w:rsidRPr="001B0D44">
        <w:rPr>
          <w:lang w:val="bg-BG"/>
        </w:rPr>
        <w:t xml:space="preserve">.2024 г. Съставени са Констативни протоколи /КП/ № 014644 от 09.07.2024 г., № 200023 от 01.07.2024 г., продължение КП № 200024 от 01.07.2024 г. и АУАН Сериен № 101928 от 09.07.2024 г.  От зам. директора на РДГ С е издадено Наказателно постановление (НП) № 398 от 12.11.2024 г. </w:t>
      </w:r>
      <w:r w:rsidR="001B0D44" w:rsidRPr="001B0D44">
        <w:rPr>
          <w:bCs/>
          <w:iCs/>
          <w:lang w:val="bg-BG"/>
        </w:rPr>
        <w:t>Наказателно постановление № 398 от 12.11.2024 г. е обжалвано пред Районен съд - Б. С Решение № 350/06.12.2025 г., постановено по АНД № 20241810200749 по описа на Районен съд - Б за 2024 г., Наказателно постановление № 398 от 12.11.2024 г. е потвърдено. Решение № 351/06.12.2025 г. на Районен съд - Б е обжалвано пред Административен съд С. С Решение № 533/28.04.2026 г., постановено по КАНД № 20267020700309 от описа на Административен съд С за 2026 г., е оставено в сила Решение № 350/06.12.2025 г., постановено по АНД № 749/2024 г. по описа на РС – Б, с което е потвърдено Наказателно постановление № 398 от 12.11.2024 г., издадено от зам. директора на РДГ С. Решението на Административен съд С е окончателно и не подлежи на обжалване. Наказателно постановление № 398 от 12.11.2024 г., издадено от зам. директора на РДГ С е влязло в законна сила на 28.04.2026 г.</w:t>
      </w:r>
    </w:p>
    <w:p w14:paraId="37A5CF09" w14:textId="77777777" w:rsidR="001B0D44" w:rsidRPr="001B0D44" w:rsidRDefault="001B0D44" w:rsidP="001B0D44">
      <w:pPr>
        <w:ind w:firstLine="720"/>
        <w:jc w:val="both"/>
        <w:outlineLvl w:val="4"/>
        <w:rPr>
          <w:bCs/>
          <w:iCs/>
          <w:lang w:val="bg-BG"/>
        </w:rPr>
      </w:pPr>
      <w:r w:rsidRPr="001B0D44">
        <w:rPr>
          <w:bCs/>
          <w:iCs/>
          <w:lang w:val="bg-BG"/>
        </w:rPr>
        <w:t>С посочените три наказателни постановления, които са влезли в сила, е осъществен съставът на чл. 239, ал. 1, т. 5 от Закона на горите, съгласно който физическо лице, вписано в регистъра за лесовъдска практика се отписва, когато в рамките на 12 месеца преди датата на взимане на решението за отписване с влезли в сила три или повече акта на компетентен орган са установени нарушения на Закона за горите и подзаконовите актове по неговото прилагане, извършени при упражняване на дейността, за която е регистрирано.</w:t>
      </w:r>
    </w:p>
    <w:p w14:paraId="6F0468D7" w14:textId="2C494F01" w:rsidR="001B0D44" w:rsidRPr="001B0D44" w:rsidRDefault="001B0D44" w:rsidP="001B0D44">
      <w:pPr>
        <w:ind w:firstLine="720"/>
        <w:jc w:val="both"/>
        <w:outlineLvl w:val="4"/>
        <w:rPr>
          <w:bCs/>
          <w:iCs/>
          <w:lang w:val="bg-BG"/>
        </w:rPr>
      </w:pPr>
      <w:r w:rsidRPr="001B0D44">
        <w:rPr>
          <w:bCs/>
          <w:iCs/>
          <w:lang w:val="bg-BG"/>
        </w:rPr>
        <w:lastRenderedPageBreak/>
        <w:t xml:space="preserve">Въз основа на събраните по административната преписка доказателства и на основание чл. 239, ал. 1, т. 5 от Закона за горите, </w:t>
      </w:r>
      <w:r w:rsidR="00654BC2" w:rsidRPr="00654BC2">
        <w:rPr>
          <w:bCs/>
          <w:iCs/>
          <w:lang w:val="bg-BG"/>
        </w:rPr>
        <w:t xml:space="preserve">И Д </w:t>
      </w:r>
      <w:proofErr w:type="spellStart"/>
      <w:r w:rsidR="00654BC2" w:rsidRPr="00654BC2">
        <w:rPr>
          <w:bCs/>
          <w:iCs/>
          <w:lang w:val="bg-BG"/>
        </w:rPr>
        <w:t>Д</w:t>
      </w:r>
      <w:proofErr w:type="spellEnd"/>
      <w:r w:rsidR="00654BC2" w:rsidRPr="00654BC2">
        <w:rPr>
          <w:bCs/>
          <w:iCs/>
          <w:lang w:val="bg-BG"/>
        </w:rPr>
        <w:t xml:space="preserve"> </w:t>
      </w:r>
      <w:r w:rsidRPr="001B0D44">
        <w:rPr>
          <w:bCs/>
          <w:iCs/>
          <w:lang w:val="bg-BG"/>
        </w:rPr>
        <w:t>следва да бъде отписан от публичния регистър по чл. 235 от ЗГ.</w:t>
      </w:r>
    </w:p>
    <w:p w14:paraId="1736FD17" w14:textId="2F8AB8FB" w:rsidR="00946D43" w:rsidRPr="00946D43" w:rsidRDefault="001B0D44" w:rsidP="001B0D44">
      <w:pPr>
        <w:ind w:firstLine="720"/>
        <w:jc w:val="both"/>
        <w:outlineLvl w:val="4"/>
        <w:rPr>
          <w:bCs/>
          <w:iCs/>
          <w:lang w:val="bg-BG"/>
        </w:rPr>
      </w:pPr>
      <w:r w:rsidRPr="001B0D44">
        <w:rPr>
          <w:bCs/>
          <w:iCs/>
          <w:lang w:val="bg-BG"/>
        </w:rPr>
        <w:t xml:space="preserve">ИАГ е уведомена за извършените нарушения и издадените наказателни постановления на лицето </w:t>
      </w:r>
      <w:r w:rsidR="00654BC2" w:rsidRPr="00654BC2">
        <w:rPr>
          <w:bCs/>
          <w:iCs/>
          <w:lang w:val="bg-BG"/>
        </w:rPr>
        <w:t xml:space="preserve">И Д </w:t>
      </w:r>
      <w:proofErr w:type="spellStart"/>
      <w:r w:rsidR="00654BC2" w:rsidRPr="00654BC2">
        <w:rPr>
          <w:bCs/>
          <w:iCs/>
          <w:lang w:val="bg-BG"/>
        </w:rPr>
        <w:t>Д</w:t>
      </w:r>
      <w:proofErr w:type="spellEnd"/>
      <w:r w:rsidR="00654BC2" w:rsidRPr="00654BC2">
        <w:rPr>
          <w:bCs/>
          <w:iCs/>
          <w:lang w:val="bg-BG"/>
        </w:rPr>
        <w:t xml:space="preserve"> </w:t>
      </w:r>
      <w:r w:rsidRPr="001B0D44">
        <w:rPr>
          <w:bCs/>
          <w:iCs/>
          <w:lang w:val="bg-BG"/>
        </w:rPr>
        <w:t xml:space="preserve">с писмо от Регионална дирекция по горите – гр. С, регистрирано в ИАГ с рег. индекс: ИАГ- 20190/31.07.2026 г. </w:t>
      </w:r>
    </w:p>
    <w:p w14:paraId="33980DEF" w14:textId="77777777" w:rsidR="00FC5E05" w:rsidRPr="006F7D6A" w:rsidRDefault="00FC5E05" w:rsidP="00FC5E05">
      <w:pPr>
        <w:tabs>
          <w:tab w:val="left" w:pos="0"/>
        </w:tabs>
        <w:jc w:val="both"/>
        <w:rPr>
          <w:lang w:val="ru-RU"/>
        </w:rPr>
      </w:pPr>
      <w:r>
        <w:rPr>
          <w:lang w:val="ru-RU"/>
        </w:rPr>
        <w:tab/>
      </w:r>
      <w:r w:rsidRPr="006F7D6A">
        <w:rPr>
          <w:lang w:val="ru-RU"/>
        </w:rPr>
        <w:t>3. Настоящата заповед подлежи на незабавно изпълнение на основание чл. 240, ал. 2 от Закона за горите.</w:t>
      </w:r>
    </w:p>
    <w:p w14:paraId="6B5B549A" w14:textId="231E4D73" w:rsidR="00FC5E05" w:rsidRPr="006F7D6A" w:rsidRDefault="00FC5E05" w:rsidP="00FC5E05">
      <w:pPr>
        <w:tabs>
          <w:tab w:val="left" w:pos="0"/>
        </w:tabs>
        <w:ind w:firstLine="540"/>
        <w:jc w:val="both"/>
        <w:rPr>
          <w:lang w:val="ru-RU"/>
        </w:rPr>
      </w:pPr>
      <w:r w:rsidRPr="006F7D6A">
        <w:rPr>
          <w:lang w:val="ru-RU"/>
        </w:rPr>
        <w:tab/>
        <w:t xml:space="preserve">4. Настоящата заповед да се сведе до </w:t>
      </w:r>
      <w:r w:rsidRPr="005D23E6">
        <w:rPr>
          <w:lang w:val="ru-RU"/>
        </w:rPr>
        <w:t xml:space="preserve">знанието на </w:t>
      </w:r>
      <w:r w:rsidR="00654BC2" w:rsidRPr="00654BC2">
        <w:rPr>
          <w:bCs/>
          <w:iCs/>
          <w:lang w:val="bg-BG"/>
        </w:rPr>
        <w:t xml:space="preserve">И Д </w:t>
      </w:r>
      <w:proofErr w:type="spellStart"/>
      <w:r w:rsidR="00654BC2" w:rsidRPr="00654BC2">
        <w:rPr>
          <w:bCs/>
          <w:iCs/>
          <w:lang w:val="bg-BG"/>
        </w:rPr>
        <w:t>Д</w:t>
      </w:r>
      <w:proofErr w:type="spellEnd"/>
      <w:r w:rsidRPr="005D23E6">
        <w:rPr>
          <w:lang w:val="ru-RU"/>
        </w:rPr>
        <w:t>, на</w:t>
      </w:r>
      <w:r w:rsidRPr="006F7D6A">
        <w:rPr>
          <w:lang w:val="ru-RU"/>
        </w:rPr>
        <w:t xml:space="preserve"> дирекции „Правно - административни дейности“ и „Контрол по опазване на горските територии и ловно стопанство“ на ИАГ, на директорите на регионални</w:t>
      </w:r>
      <w:r w:rsidR="000E3D9D">
        <w:rPr>
          <w:lang w:val="ru-RU"/>
        </w:rPr>
        <w:t>те</w:t>
      </w:r>
      <w:r w:rsidRPr="006F7D6A">
        <w:rPr>
          <w:lang w:val="ru-RU"/>
        </w:rPr>
        <w:t xml:space="preserve"> дирекции по горите и </w:t>
      </w:r>
      <w:r w:rsidR="000412F4">
        <w:rPr>
          <w:lang w:val="ru-RU"/>
        </w:rPr>
        <w:t xml:space="preserve">на </w:t>
      </w:r>
      <w:r w:rsidRPr="006F7D6A">
        <w:rPr>
          <w:lang w:val="ru-RU"/>
        </w:rPr>
        <w:t>държавни</w:t>
      </w:r>
      <w:r w:rsidR="000E3D9D">
        <w:rPr>
          <w:lang w:val="ru-RU"/>
        </w:rPr>
        <w:t>те</w:t>
      </w:r>
      <w:r w:rsidRPr="006F7D6A">
        <w:rPr>
          <w:lang w:val="ru-RU"/>
        </w:rPr>
        <w:t xml:space="preserve"> предприятия по чл. 163 от </w:t>
      </w:r>
      <w:r w:rsidR="00740355">
        <w:rPr>
          <w:lang w:val="ru-RU"/>
        </w:rPr>
        <w:t>ЗГ за сведение и изпълнение, ка</w:t>
      </w:r>
      <w:r w:rsidRPr="006F7D6A">
        <w:rPr>
          <w:lang w:val="ru-RU"/>
        </w:rPr>
        <w:t xml:space="preserve">то </w:t>
      </w:r>
      <w:r w:rsidR="006D3EAE" w:rsidRPr="006D3EAE">
        <w:rPr>
          <w:lang w:val="ru-RU"/>
        </w:rPr>
        <w:t xml:space="preserve">след влизането й в законна сила </w:t>
      </w:r>
      <w:r w:rsidRPr="006F7D6A">
        <w:rPr>
          <w:lang w:val="ru-RU"/>
        </w:rPr>
        <w:t>същата се публикува на интернет страницата на ИАГ, при спазване на Закона за защита на личните данни /ЗЗЛД/.</w:t>
      </w:r>
    </w:p>
    <w:p w14:paraId="29C97C6D" w14:textId="77777777" w:rsidR="00FC5E05" w:rsidRPr="006F7D6A" w:rsidRDefault="00FC5E05" w:rsidP="00FC5E05">
      <w:pPr>
        <w:tabs>
          <w:tab w:val="left" w:pos="0"/>
        </w:tabs>
        <w:ind w:firstLine="540"/>
        <w:jc w:val="both"/>
        <w:rPr>
          <w:lang w:val="ru-RU"/>
        </w:rPr>
      </w:pPr>
      <w:r w:rsidRPr="006F7D6A">
        <w:rPr>
          <w:lang w:val="ru-RU"/>
        </w:rPr>
        <w:tab/>
        <w:t>5. Заповедта може да се обжалва в 14 - дневен срок от съобщаването й чрез изпълнителния директор на Изпълнителна агенция по горите</w:t>
      </w:r>
      <w:r w:rsidR="00B2603E">
        <w:rPr>
          <w:lang w:val="ru-RU"/>
        </w:rPr>
        <w:t xml:space="preserve"> пред министъра на земеделието</w:t>
      </w:r>
      <w:r w:rsidR="00F82DD7">
        <w:rPr>
          <w:lang w:val="ru-RU"/>
        </w:rPr>
        <w:t xml:space="preserve"> и храните</w:t>
      </w:r>
      <w:r w:rsidR="00B2603E">
        <w:rPr>
          <w:lang w:val="ru-RU"/>
        </w:rPr>
        <w:t xml:space="preserve"> </w:t>
      </w:r>
      <w:r w:rsidRPr="006F7D6A">
        <w:rPr>
          <w:lang w:val="ru-RU"/>
        </w:rPr>
        <w:t>или пред съответния административен съд по реда на Административнопроцесуалния кодекс.</w:t>
      </w:r>
    </w:p>
    <w:p w14:paraId="31B72B67" w14:textId="4DC8981E" w:rsidR="00C03FA5" w:rsidRPr="00DF3243" w:rsidRDefault="00C03FA5" w:rsidP="00C03FA5">
      <w:pPr>
        <w:ind w:firstLine="720"/>
        <w:jc w:val="both"/>
        <w:outlineLvl w:val="4"/>
        <w:rPr>
          <w:lang w:val="bg-BG"/>
        </w:rPr>
      </w:pPr>
      <w:r w:rsidRPr="008253F2">
        <w:rPr>
          <w:lang w:val="ru-RU"/>
        </w:rPr>
        <w:t>Контрол по изпълнението на заповедта възлагам на инж. Р Р – зам.</w:t>
      </w:r>
      <w:r w:rsidR="00740355">
        <w:rPr>
          <w:lang w:val="ru-RU"/>
        </w:rPr>
        <w:t>-</w:t>
      </w:r>
      <w:r w:rsidRPr="008253F2">
        <w:rPr>
          <w:lang w:val="ru-RU"/>
        </w:rPr>
        <w:t>изпълнителен директор на Изпълнителна агенция по горите.</w:t>
      </w:r>
      <w:r w:rsidRPr="008253F2">
        <w:rPr>
          <w:lang w:val="ru-RU"/>
        </w:rPr>
        <w:tab/>
      </w:r>
    </w:p>
    <w:p w14:paraId="5B08E509" w14:textId="77777777" w:rsidR="001F2CE7" w:rsidRDefault="001F2CE7" w:rsidP="00DB1FA9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3809490" w14:textId="77777777" w:rsidR="00654BC2" w:rsidRDefault="00654BC2" w:rsidP="00DB1FA9">
      <w:pPr>
        <w:widowControl w:val="0"/>
        <w:autoSpaceDE w:val="0"/>
        <w:autoSpaceDN w:val="0"/>
        <w:adjustRightInd w:val="0"/>
        <w:jc w:val="both"/>
        <w:rPr>
          <w:b/>
          <w:lang w:val="bg-BG"/>
        </w:rPr>
      </w:pPr>
    </w:p>
    <w:p w14:paraId="0B61DC53" w14:textId="56B16BD1" w:rsidR="00DB1FA9" w:rsidRPr="00946D43" w:rsidRDefault="00946D43" w:rsidP="00DB1FA9">
      <w:pPr>
        <w:widowControl w:val="0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  <w:lang w:val="bg-BG"/>
        </w:rPr>
        <w:t>ИНЖ. СТОЯН ТОШЕВ</w:t>
      </w:r>
      <w:r w:rsidR="00654BC2">
        <w:rPr>
          <w:b/>
          <w:lang w:val="bg-BG"/>
        </w:rPr>
        <w:t xml:space="preserve"> /П/</w:t>
      </w:r>
    </w:p>
    <w:p w14:paraId="444E0D88" w14:textId="77777777" w:rsidR="00DB1FA9" w:rsidRPr="00635ABE" w:rsidRDefault="00DB1FA9" w:rsidP="00DB1FA9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ИЗПЪЛНИТЕЛЕН ДИРЕКТОР НА ИАГ</w:t>
      </w:r>
    </w:p>
    <w:p w14:paraId="0169E8C9" w14:textId="77777777" w:rsidR="0083625B" w:rsidRDefault="0083625B" w:rsidP="00CE50B3">
      <w:pPr>
        <w:spacing w:line="360" w:lineRule="auto"/>
        <w:rPr>
          <w:sz w:val="16"/>
          <w:szCs w:val="16"/>
        </w:rPr>
      </w:pPr>
    </w:p>
    <w:p w14:paraId="39438C12" w14:textId="77777777" w:rsidR="00CB6A37" w:rsidRDefault="00CB6A37" w:rsidP="00CE50B3">
      <w:pPr>
        <w:spacing w:line="360" w:lineRule="auto"/>
        <w:rPr>
          <w:sz w:val="16"/>
          <w:szCs w:val="16"/>
        </w:rPr>
      </w:pPr>
      <w:bookmarkStart w:id="0" w:name="_GoBack"/>
      <w:bookmarkEnd w:id="0"/>
    </w:p>
    <w:p w14:paraId="6F615545" w14:textId="77777777" w:rsidR="00C03FA5" w:rsidRDefault="00DB1FA9" w:rsidP="00CE50B3">
      <w:pPr>
        <w:spacing w:line="360" w:lineRule="auto"/>
        <w:rPr>
          <w:sz w:val="16"/>
          <w:szCs w:val="16"/>
        </w:rPr>
      </w:pPr>
      <w:r w:rsidRPr="00833802">
        <w:rPr>
          <w:sz w:val="16"/>
          <w:szCs w:val="16"/>
        </w:rPr>
        <w:t>ДК/ГС</w:t>
      </w:r>
    </w:p>
    <w:sectPr w:rsidR="00C03FA5" w:rsidSect="001E2028">
      <w:footerReference w:type="default" r:id="rId8"/>
      <w:type w:val="continuous"/>
      <w:pgSz w:w="11909" w:h="16834" w:code="9"/>
      <w:pgMar w:top="810" w:right="1277" w:bottom="990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73CED" w14:textId="77777777" w:rsidR="00803E7A" w:rsidRDefault="00803E7A" w:rsidP="002E603D">
      <w:r>
        <w:separator/>
      </w:r>
    </w:p>
  </w:endnote>
  <w:endnote w:type="continuationSeparator" w:id="0">
    <w:p w14:paraId="2EF24A50" w14:textId="77777777" w:rsidR="00803E7A" w:rsidRDefault="00803E7A" w:rsidP="002E6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Timok">
    <w:altName w:val="Agency FB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75808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B95775" w14:textId="77777777" w:rsidR="00D2598B" w:rsidRDefault="00D259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4B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5CDD0D" w14:textId="77777777" w:rsidR="00D2598B" w:rsidRDefault="00D259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9C390E" w14:textId="77777777" w:rsidR="00803E7A" w:rsidRDefault="00803E7A" w:rsidP="002E603D">
      <w:r>
        <w:separator/>
      </w:r>
    </w:p>
  </w:footnote>
  <w:footnote w:type="continuationSeparator" w:id="0">
    <w:p w14:paraId="082C4720" w14:textId="77777777" w:rsidR="00803E7A" w:rsidRDefault="00803E7A" w:rsidP="002E6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129"/>
    <w:rsid w:val="0000206E"/>
    <w:rsid w:val="000244B0"/>
    <w:rsid w:val="000412F4"/>
    <w:rsid w:val="000503D6"/>
    <w:rsid w:val="0005202C"/>
    <w:rsid w:val="000615D5"/>
    <w:rsid w:val="00063853"/>
    <w:rsid w:val="000670FF"/>
    <w:rsid w:val="00071BE0"/>
    <w:rsid w:val="000725F3"/>
    <w:rsid w:val="00077129"/>
    <w:rsid w:val="00080C8B"/>
    <w:rsid w:val="0009391C"/>
    <w:rsid w:val="00093D67"/>
    <w:rsid w:val="00094C9B"/>
    <w:rsid w:val="000A4CE4"/>
    <w:rsid w:val="000A6FFE"/>
    <w:rsid w:val="000B0E45"/>
    <w:rsid w:val="000C021A"/>
    <w:rsid w:val="000D3EDF"/>
    <w:rsid w:val="000E3D9D"/>
    <w:rsid w:val="000E4B32"/>
    <w:rsid w:val="000E7219"/>
    <w:rsid w:val="000E7447"/>
    <w:rsid w:val="000E7E75"/>
    <w:rsid w:val="000F537A"/>
    <w:rsid w:val="000F7F3F"/>
    <w:rsid w:val="00113A81"/>
    <w:rsid w:val="00116DF2"/>
    <w:rsid w:val="001216B3"/>
    <w:rsid w:val="00127989"/>
    <w:rsid w:val="001345A5"/>
    <w:rsid w:val="0013514F"/>
    <w:rsid w:val="00135CD1"/>
    <w:rsid w:val="00147E1A"/>
    <w:rsid w:val="001519CD"/>
    <w:rsid w:val="00165C02"/>
    <w:rsid w:val="00170AEA"/>
    <w:rsid w:val="00170B18"/>
    <w:rsid w:val="00171F91"/>
    <w:rsid w:val="0018015F"/>
    <w:rsid w:val="00182408"/>
    <w:rsid w:val="00183C70"/>
    <w:rsid w:val="00183D78"/>
    <w:rsid w:val="00186710"/>
    <w:rsid w:val="001907C5"/>
    <w:rsid w:val="00192FC2"/>
    <w:rsid w:val="001A779D"/>
    <w:rsid w:val="001B0D44"/>
    <w:rsid w:val="001B205A"/>
    <w:rsid w:val="001B281A"/>
    <w:rsid w:val="001C0A79"/>
    <w:rsid w:val="001C7CD9"/>
    <w:rsid w:val="001D1FCC"/>
    <w:rsid w:val="001D3E6B"/>
    <w:rsid w:val="001D5DA0"/>
    <w:rsid w:val="001E2028"/>
    <w:rsid w:val="001E2BD9"/>
    <w:rsid w:val="001F2CE7"/>
    <w:rsid w:val="00202B61"/>
    <w:rsid w:val="002047C4"/>
    <w:rsid w:val="00211ADD"/>
    <w:rsid w:val="002146F6"/>
    <w:rsid w:val="002149F1"/>
    <w:rsid w:val="002342DA"/>
    <w:rsid w:val="00237B09"/>
    <w:rsid w:val="00247628"/>
    <w:rsid w:val="002628F6"/>
    <w:rsid w:val="00262EAE"/>
    <w:rsid w:val="0026449F"/>
    <w:rsid w:val="00265124"/>
    <w:rsid w:val="00280CCC"/>
    <w:rsid w:val="00284AED"/>
    <w:rsid w:val="0029171F"/>
    <w:rsid w:val="002A6B79"/>
    <w:rsid w:val="002A72F5"/>
    <w:rsid w:val="002A7EF9"/>
    <w:rsid w:val="002B2293"/>
    <w:rsid w:val="002B3BC5"/>
    <w:rsid w:val="002C27A0"/>
    <w:rsid w:val="002D2BCA"/>
    <w:rsid w:val="002E0215"/>
    <w:rsid w:val="002E603D"/>
    <w:rsid w:val="002F171E"/>
    <w:rsid w:val="002F2E76"/>
    <w:rsid w:val="002F5094"/>
    <w:rsid w:val="00300227"/>
    <w:rsid w:val="00300F4A"/>
    <w:rsid w:val="00306480"/>
    <w:rsid w:val="00306A7F"/>
    <w:rsid w:val="00306B8E"/>
    <w:rsid w:val="003141CA"/>
    <w:rsid w:val="00314213"/>
    <w:rsid w:val="00326583"/>
    <w:rsid w:val="00331526"/>
    <w:rsid w:val="00341EF1"/>
    <w:rsid w:val="003468CD"/>
    <w:rsid w:val="00347660"/>
    <w:rsid w:val="00350957"/>
    <w:rsid w:val="00354EE5"/>
    <w:rsid w:val="00360783"/>
    <w:rsid w:val="00365A49"/>
    <w:rsid w:val="003734C6"/>
    <w:rsid w:val="003738A3"/>
    <w:rsid w:val="00383D97"/>
    <w:rsid w:val="0039403B"/>
    <w:rsid w:val="003C406E"/>
    <w:rsid w:val="003C4888"/>
    <w:rsid w:val="003C7CEC"/>
    <w:rsid w:val="003D6600"/>
    <w:rsid w:val="003D6ACE"/>
    <w:rsid w:val="003F21A1"/>
    <w:rsid w:val="00403742"/>
    <w:rsid w:val="0042026B"/>
    <w:rsid w:val="004319FA"/>
    <w:rsid w:val="00446451"/>
    <w:rsid w:val="004574BB"/>
    <w:rsid w:val="0046262C"/>
    <w:rsid w:val="00464726"/>
    <w:rsid w:val="00471041"/>
    <w:rsid w:val="00490853"/>
    <w:rsid w:val="00491BEE"/>
    <w:rsid w:val="00492EA2"/>
    <w:rsid w:val="004A1E7D"/>
    <w:rsid w:val="004A2396"/>
    <w:rsid w:val="004B1F90"/>
    <w:rsid w:val="004B39BB"/>
    <w:rsid w:val="004B4F4E"/>
    <w:rsid w:val="004C4188"/>
    <w:rsid w:val="004D3C4F"/>
    <w:rsid w:val="004D4EBF"/>
    <w:rsid w:val="004D5AD4"/>
    <w:rsid w:val="00502D63"/>
    <w:rsid w:val="005206DA"/>
    <w:rsid w:val="00532D8E"/>
    <w:rsid w:val="00543B18"/>
    <w:rsid w:val="00545879"/>
    <w:rsid w:val="00557FDC"/>
    <w:rsid w:val="005635C7"/>
    <w:rsid w:val="005678F8"/>
    <w:rsid w:val="0057048E"/>
    <w:rsid w:val="00570C28"/>
    <w:rsid w:val="00576E6F"/>
    <w:rsid w:val="00581E44"/>
    <w:rsid w:val="00597A52"/>
    <w:rsid w:val="005A0C6B"/>
    <w:rsid w:val="005A5592"/>
    <w:rsid w:val="005A6220"/>
    <w:rsid w:val="005B2C3F"/>
    <w:rsid w:val="005B6571"/>
    <w:rsid w:val="005B7193"/>
    <w:rsid w:val="005C44C5"/>
    <w:rsid w:val="005C53B0"/>
    <w:rsid w:val="005D18FF"/>
    <w:rsid w:val="005D23E6"/>
    <w:rsid w:val="005D602B"/>
    <w:rsid w:val="005D74EE"/>
    <w:rsid w:val="005E12B9"/>
    <w:rsid w:val="005E72B9"/>
    <w:rsid w:val="005F1168"/>
    <w:rsid w:val="005F7158"/>
    <w:rsid w:val="00601DCE"/>
    <w:rsid w:val="0061452B"/>
    <w:rsid w:val="0062701D"/>
    <w:rsid w:val="006345CA"/>
    <w:rsid w:val="00642ACF"/>
    <w:rsid w:val="006463B3"/>
    <w:rsid w:val="00654BC2"/>
    <w:rsid w:val="00673A28"/>
    <w:rsid w:val="00674243"/>
    <w:rsid w:val="006752D8"/>
    <w:rsid w:val="006767F2"/>
    <w:rsid w:val="00677A34"/>
    <w:rsid w:val="006800C6"/>
    <w:rsid w:val="00683595"/>
    <w:rsid w:val="00694A59"/>
    <w:rsid w:val="006A54D3"/>
    <w:rsid w:val="006A7AA8"/>
    <w:rsid w:val="006C1C24"/>
    <w:rsid w:val="006C3598"/>
    <w:rsid w:val="006D20D3"/>
    <w:rsid w:val="006D35A5"/>
    <w:rsid w:val="006D35BA"/>
    <w:rsid w:val="006D3EAE"/>
    <w:rsid w:val="006D5EBE"/>
    <w:rsid w:val="006F0C07"/>
    <w:rsid w:val="006F24D0"/>
    <w:rsid w:val="006F29D7"/>
    <w:rsid w:val="007052C8"/>
    <w:rsid w:val="00717727"/>
    <w:rsid w:val="007308B3"/>
    <w:rsid w:val="007312AE"/>
    <w:rsid w:val="00735780"/>
    <w:rsid w:val="00737A4B"/>
    <w:rsid w:val="00740355"/>
    <w:rsid w:val="00741FE8"/>
    <w:rsid w:val="00753D6D"/>
    <w:rsid w:val="0075575B"/>
    <w:rsid w:val="0075756C"/>
    <w:rsid w:val="007577AA"/>
    <w:rsid w:val="00760BD2"/>
    <w:rsid w:val="00762925"/>
    <w:rsid w:val="00763BDD"/>
    <w:rsid w:val="00765203"/>
    <w:rsid w:val="007671F6"/>
    <w:rsid w:val="00767E2C"/>
    <w:rsid w:val="00772BED"/>
    <w:rsid w:val="00786246"/>
    <w:rsid w:val="00786282"/>
    <w:rsid w:val="007875A3"/>
    <w:rsid w:val="00791436"/>
    <w:rsid w:val="007946E5"/>
    <w:rsid w:val="007A1428"/>
    <w:rsid w:val="007A39C4"/>
    <w:rsid w:val="007B267B"/>
    <w:rsid w:val="007D55F8"/>
    <w:rsid w:val="007D5848"/>
    <w:rsid w:val="007D67A5"/>
    <w:rsid w:val="007E385B"/>
    <w:rsid w:val="007E5A3C"/>
    <w:rsid w:val="007F5211"/>
    <w:rsid w:val="007F6D34"/>
    <w:rsid w:val="008009F8"/>
    <w:rsid w:val="00803E7A"/>
    <w:rsid w:val="00807C22"/>
    <w:rsid w:val="00813EB5"/>
    <w:rsid w:val="00815015"/>
    <w:rsid w:val="00823BB8"/>
    <w:rsid w:val="00833802"/>
    <w:rsid w:val="0083625B"/>
    <w:rsid w:val="00844435"/>
    <w:rsid w:val="00846C3F"/>
    <w:rsid w:val="00854E11"/>
    <w:rsid w:val="00863D52"/>
    <w:rsid w:val="008756DD"/>
    <w:rsid w:val="00891378"/>
    <w:rsid w:val="00891CD9"/>
    <w:rsid w:val="00892BB2"/>
    <w:rsid w:val="008A233F"/>
    <w:rsid w:val="008A3B25"/>
    <w:rsid w:val="008A43C0"/>
    <w:rsid w:val="008A48E9"/>
    <w:rsid w:val="008A7AE6"/>
    <w:rsid w:val="008B2A66"/>
    <w:rsid w:val="008B55FB"/>
    <w:rsid w:val="008B5625"/>
    <w:rsid w:val="008C253D"/>
    <w:rsid w:val="008C3B26"/>
    <w:rsid w:val="008D6BA1"/>
    <w:rsid w:val="008E4FFA"/>
    <w:rsid w:val="008E7EA9"/>
    <w:rsid w:val="008F0119"/>
    <w:rsid w:val="008F3279"/>
    <w:rsid w:val="00904D76"/>
    <w:rsid w:val="00917091"/>
    <w:rsid w:val="00920AE2"/>
    <w:rsid w:val="00931A30"/>
    <w:rsid w:val="00932EB8"/>
    <w:rsid w:val="00933B4C"/>
    <w:rsid w:val="00935A61"/>
    <w:rsid w:val="00937CF7"/>
    <w:rsid w:val="00937F9C"/>
    <w:rsid w:val="0094153D"/>
    <w:rsid w:val="00944521"/>
    <w:rsid w:val="00946D43"/>
    <w:rsid w:val="00947942"/>
    <w:rsid w:val="00952F32"/>
    <w:rsid w:val="00952FE6"/>
    <w:rsid w:val="00977A58"/>
    <w:rsid w:val="009822E7"/>
    <w:rsid w:val="009B5430"/>
    <w:rsid w:val="009C3C6E"/>
    <w:rsid w:val="009D3953"/>
    <w:rsid w:val="009D7543"/>
    <w:rsid w:val="009E2B8B"/>
    <w:rsid w:val="009E2BF5"/>
    <w:rsid w:val="009E2EAF"/>
    <w:rsid w:val="009F028D"/>
    <w:rsid w:val="009F514A"/>
    <w:rsid w:val="009F66FC"/>
    <w:rsid w:val="00A02130"/>
    <w:rsid w:val="00A12587"/>
    <w:rsid w:val="00A16502"/>
    <w:rsid w:val="00A246BB"/>
    <w:rsid w:val="00A27A23"/>
    <w:rsid w:val="00A41589"/>
    <w:rsid w:val="00A4307D"/>
    <w:rsid w:val="00A432E4"/>
    <w:rsid w:val="00A450C8"/>
    <w:rsid w:val="00A454EB"/>
    <w:rsid w:val="00A4613D"/>
    <w:rsid w:val="00A54D43"/>
    <w:rsid w:val="00A55C3F"/>
    <w:rsid w:val="00A6086C"/>
    <w:rsid w:val="00A626C0"/>
    <w:rsid w:val="00A64278"/>
    <w:rsid w:val="00A6533F"/>
    <w:rsid w:val="00A871AE"/>
    <w:rsid w:val="00A87360"/>
    <w:rsid w:val="00A905F0"/>
    <w:rsid w:val="00A906F2"/>
    <w:rsid w:val="00A967B8"/>
    <w:rsid w:val="00AA4BD1"/>
    <w:rsid w:val="00AA4DEE"/>
    <w:rsid w:val="00AB297E"/>
    <w:rsid w:val="00AB4AAC"/>
    <w:rsid w:val="00AC5155"/>
    <w:rsid w:val="00AC6F46"/>
    <w:rsid w:val="00AD2D62"/>
    <w:rsid w:val="00AD7FF9"/>
    <w:rsid w:val="00AE41A2"/>
    <w:rsid w:val="00AF4790"/>
    <w:rsid w:val="00AF6460"/>
    <w:rsid w:val="00AF663A"/>
    <w:rsid w:val="00AF6A74"/>
    <w:rsid w:val="00B05C91"/>
    <w:rsid w:val="00B06E0D"/>
    <w:rsid w:val="00B07996"/>
    <w:rsid w:val="00B23B5F"/>
    <w:rsid w:val="00B2508E"/>
    <w:rsid w:val="00B25118"/>
    <w:rsid w:val="00B25478"/>
    <w:rsid w:val="00B2603E"/>
    <w:rsid w:val="00B30203"/>
    <w:rsid w:val="00B3364A"/>
    <w:rsid w:val="00B40820"/>
    <w:rsid w:val="00B4286E"/>
    <w:rsid w:val="00B65BC6"/>
    <w:rsid w:val="00B7193B"/>
    <w:rsid w:val="00B73BA8"/>
    <w:rsid w:val="00B77B3E"/>
    <w:rsid w:val="00B81A28"/>
    <w:rsid w:val="00B81E2D"/>
    <w:rsid w:val="00B82E2F"/>
    <w:rsid w:val="00B91144"/>
    <w:rsid w:val="00BB7E27"/>
    <w:rsid w:val="00BD58D6"/>
    <w:rsid w:val="00BD6379"/>
    <w:rsid w:val="00BD63B0"/>
    <w:rsid w:val="00C03FA5"/>
    <w:rsid w:val="00C2367C"/>
    <w:rsid w:val="00C25BC4"/>
    <w:rsid w:val="00C41CA2"/>
    <w:rsid w:val="00C4405A"/>
    <w:rsid w:val="00C459C6"/>
    <w:rsid w:val="00C50E14"/>
    <w:rsid w:val="00C51055"/>
    <w:rsid w:val="00C53343"/>
    <w:rsid w:val="00C56019"/>
    <w:rsid w:val="00C72C44"/>
    <w:rsid w:val="00C740F1"/>
    <w:rsid w:val="00C81631"/>
    <w:rsid w:val="00C87DB8"/>
    <w:rsid w:val="00C95440"/>
    <w:rsid w:val="00C96C97"/>
    <w:rsid w:val="00CA7521"/>
    <w:rsid w:val="00CB6A37"/>
    <w:rsid w:val="00CC1CFB"/>
    <w:rsid w:val="00CC4C1A"/>
    <w:rsid w:val="00CC4DB8"/>
    <w:rsid w:val="00CD1468"/>
    <w:rsid w:val="00CE1113"/>
    <w:rsid w:val="00CE2EB3"/>
    <w:rsid w:val="00CE50B3"/>
    <w:rsid w:val="00CE6129"/>
    <w:rsid w:val="00CF1E7A"/>
    <w:rsid w:val="00CF4F4F"/>
    <w:rsid w:val="00D110D4"/>
    <w:rsid w:val="00D1547F"/>
    <w:rsid w:val="00D2598B"/>
    <w:rsid w:val="00D35F07"/>
    <w:rsid w:val="00D36E97"/>
    <w:rsid w:val="00D47248"/>
    <w:rsid w:val="00D5068C"/>
    <w:rsid w:val="00D7638B"/>
    <w:rsid w:val="00D857A8"/>
    <w:rsid w:val="00D91137"/>
    <w:rsid w:val="00D961F7"/>
    <w:rsid w:val="00DA4594"/>
    <w:rsid w:val="00DA615A"/>
    <w:rsid w:val="00DB1CD3"/>
    <w:rsid w:val="00DB1FA9"/>
    <w:rsid w:val="00DB7BA8"/>
    <w:rsid w:val="00DC342A"/>
    <w:rsid w:val="00DC6F7F"/>
    <w:rsid w:val="00DD0BE0"/>
    <w:rsid w:val="00DD4D0C"/>
    <w:rsid w:val="00DF0043"/>
    <w:rsid w:val="00DF535B"/>
    <w:rsid w:val="00E01A5F"/>
    <w:rsid w:val="00E03C1C"/>
    <w:rsid w:val="00E14E09"/>
    <w:rsid w:val="00E177DE"/>
    <w:rsid w:val="00E20C9E"/>
    <w:rsid w:val="00E321D4"/>
    <w:rsid w:val="00E4121A"/>
    <w:rsid w:val="00E4414D"/>
    <w:rsid w:val="00E4716F"/>
    <w:rsid w:val="00E511E7"/>
    <w:rsid w:val="00E532FA"/>
    <w:rsid w:val="00E539B4"/>
    <w:rsid w:val="00E71A0F"/>
    <w:rsid w:val="00E72F67"/>
    <w:rsid w:val="00E8087E"/>
    <w:rsid w:val="00E819B7"/>
    <w:rsid w:val="00E85FBE"/>
    <w:rsid w:val="00E961F5"/>
    <w:rsid w:val="00EA0957"/>
    <w:rsid w:val="00EA56DA"/>
    <w:rsid w:val="00EA5EC0"/>
    <w:rsid w:val="00EB0127"/>
    <w:rsid w:val="00EB576F"/>
    <w:rsid w:val="00EC1D1C"/>
    <w:rsid w:val="00EC7B2E"/>
    <w:rsid w:val="00ED6510"/>
    <w:rsid w:val="00EE204C"/>
    <w:rsid w:val="00EE2E9D"/>
    <w:rsid w:val="00EE6015"/>
    <w:rsid w:val="00EF11EA"/>
    <w:rsid w:val="00EF2D25"/>
    <w:rsid w:val="00EF5934"/>
    <w:rsid w:val="00F14BE4"/>
    <w:rsid w:val="00F16837"/>
    <w:rsid w:val="00F24926"/>
    <w:rsid w:val="00F27336"/>
    <w:rsid w:val="00F278D9"/>
    <w:rsid w:val="00F301EB"/>
    <w:rsid w:val="00F42616"/>
    <w:rsid w:val="00F45A6A"/>
    <w:rsid w:val="00F67459"/>
    <w:rsid w:val="00F71976"/>
    <w:rsid w:val="00F75481"/>
    <w:rsid w:val="00F82DD7"/>
    <w:rsid w:val="00F85E67"/>
    <w:rsid w:val="00F91E00"/>
    <w:rsid w:val="00F93C8D"/>
    <w:rsid w:val="00FA2745"/>
    <w:rsid w:val="00FB1060"/>
    <w:rsid w:val="00FB288B"/>
    <w:rsid w:val="00FC384B"/>
    <w:rsid w:val="00FC5E05"/>
    <w:rsid w:val="00FE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087C344"/>
  <w15:docId w15:val="{474E8515-A362-4B5C-BDB8-923F2E6C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2026B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2026B"/>
    <w:pPr>
      <w:autoSpaceDE w:val="0"/>
      <w:autoSpaceDN w:val="0"/>
      <w:adjustRightInd w:val="0"/>
      <w:spacing w:after="120"/>
    </w:pPr>
    <w:rPr>
      <w:rFonts w:ascii="Timok" w:hAnsi="Timok"/>
      <w:sz w:val="28"/>
      <w:szCs w:val="28"/>
    </w:rPr>
  </w:style>
  <w:style w:type="paragraph" w:customStyle="1" w:styleId="Char">
    <w:name w:val="Char"/>
    <w:basedOn w:val="Normal"/>
    <w:autoRedefine/>
    <w:rsid w:val="007F5211"/>
    <w:pPr>
      <w:spacing w:after="120"/>
    </w:pPr>
    <w:rPr>
      <w:rFonts w:ascii="Futura Bk" w:hAnsi="Futura Bk"/>
      <w:sz w:val="20"/>
      <w:lang w:eastAsia="pl-PL"/>
    </w:rPr>
  </w:style>
  <w:style w:type="paragraph" w:customStyle="1" w:styleId="CharChar1">
    <w:name w:val="Char Char1"/>
    <w:basedOn w:val="Normal"/>
    <w:autoRedefine/>
    <w:rsid w:val="00464726"/>
    <w:pPr>
      <w:spacing w:after="120"/>
    </w:pPr>
    <w:rPr>
      <w:rFonts w:ascii="Futura Bk" w:hAnsi="Futura Bk"/>
      <w:sz w:val="20"/>
      <w:lang w:eastAsia="pl-PL"/>
    </w:rPr>
  </w:style>
  <w:style w:type="paragraph" w:styleId="BalloonText">
    <w:name w:val="Balloon Text"/>
    <w:basedOn w:val="Normal"/>
    <w:semiHidden/>
    <w:rsid w:val="00753D6D"/>
    <w:rPr>
      <w:rFonts w:ascii="Tahoma" w:hAnsi="Tahoma" w:cs="Tahoma"/>
      <w:sz w:val="16"/>
      <w:szCs w:val="16"/>
    </w:rPr>
  </w:style>
  <w:style w:type="character" w:styleId="Hyperlink">
    <w:name w:val="Hyperlink"/>
    <w:rsid w:val="009E2EAF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2E603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2E603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E603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03D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47104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A8A1A-0BB0-4550-90EF-5714CF61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DAG</Company>
  <LinksUpToDate>false</LinksUpToDate>
  <CharactersWithSpaces>8953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Name</dc:creator>
  <cp:keywords/>
  <dc:description/>
  <cp:lastModifiedBy>User</cp:lastModifiedBy>
  <cp:revision>3</cp:revision>
  <cp:lastPrinted>2025-07-16T10:55:00Z</cp:lastPrinted>
  <dcterms:created xsi:type="dcterms:W3CDTF">2026-10-15T06:50:00Z</dcterms:created>
  <dcterms:modified xsi:type="dcterms:W3CDTF">2026-10-15T06:55:00Z</dcterms:modified>
</cp:coreProperties>
</file>