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2A7" w:rsidRDefault="00F862A7" w:rsidP="00683AF7">
      <w:pPr>
        <w:tabs>
          <w:tab w:val="center" w:pos="4153"/>
          <w:tab w:val="right" w:pos="8306"/>
        </w:tabs>
        <w:ind w:firstLine="720"/>
        <w:rPr>
          <w:sz w:val="20"/>
          <w:szCs w:val="20"/>
          <w:lang w:val="bg-BG" w:eastAsia="bg-BG"/>
        </w:rPr>
      </w:pPr>
    </w:p>
    <w:p w:rsidR="00683AF7" w:rsidRPr="00683AF7" w:rsidRDefault="00683AF7" w:rsidP="00683AF7">
      <w:pPr>
        <w:tabs>
          <w:tab w:val="center" w:pos="4153"/>
          <w:tab w:val="right" w:pos="8306"/>
        </w:tabs>
        <w:ind w:firstLine="720"/>
        <w:rPr>
          <w:sz w:val="20"/>
          <w:szCs w:val="20"/>
          <w:lang w:val="bg-BG" w:eastAsia="bg-BG"/>
        </w:rPr>
      </w:pPr>
      <w:r w:rsidRPr="00683AF7">
        <w:rPr>
          <w:sz w:val="20"/>
          <w:szCs w:val="20"/>
          <w:lang w:val="bg-BG" w:eastAsia="bg-BG"/>
        </w:rPr>
        <w:tab/>
      </w:r>
      <w:r w:rsidRPr="00683AF7">
        <w:rPr>
          <w:sz w:val="20"/>
          <w:szCs w:val="20"/>
          <w:lang w:val="bg-BG" w:eastAsia="bg-BG"/>
        </w:rPr>
        <w:tab/>
        <w:t>Класификатор на информация:</w:t>
      </w:r>
    </w:p>
    <w:p w:rsidR="00683AF7" w:rsidRPr="00683AF7" w:rsidRDefault="00683AF7" w:rsidP="00683AF7">
      <w:pPr>
        <w:tabs>
          <w:tab w:val="center" w:pos="4153"/>
        </w:tabs>
        <w:ind w:firstLine="720"/>
        <w:rPr>
          <w:sz w:val="20"/>
          <w:szCs w:val="20"/>
          <w:lang w:val="en-US" w:eastAsia="bg-BG"/>
        </w:rPr>
      </w:pPr>
      <w:r w:rsidRPr="00683AF7">
        <w:rPr>
          <w:sz w:val="20"/>
          <w:szCs w:val="20"/>
          <w:lang w:val="bg-BG" w:eastAsia="bg-BG"/>
        </w:rPr>
        <w:tab/>
      </w:r>
      <w:r w:rsidRPr="00683AF7">
        <w:rPr>
          <w:sz w:val="20"/>
          <w:szCs w:val="20"/>
          <w:lang w:val="bg-BG" w:eastAsia="bg-BG"/>
        </w:rPr>
        <w:tab/>
      </w:r>
      <w:r w:rsidRPr="00683AF7">
        <w:rPr>
          <w:sz w:val="20"/>
          <w:szCs w:val="20"/>
          <w:lang w:val="bg-BG" w:eastAsia="bg-BG"/>
        </w:rPr>
        <w:tab/>
      </w:r>
      <w:r w:rsidRPr="00683AF7">
        <w:rPr>
          <w:sz w:val="20"/>
          <w:szCs w:val="20"/>
          <w:lang w:val="bg-BG" w:eastAsia="bg-BG"/>
        </w:rPr>
        <w:tab/>
        <w:t xml:space="preserve">Ниво </w:t>
      </w:r>
      <w:r>
        <w:rPr>
          <w:sz w:val="20"/>
          <w:szCs w:val="20"/>
          <w:lang w:val="en-US" w:eastAsia="bg-BG"/>
        </w:rPr>
        <w:t>1</w:t>
      </w:r>
      <w:r w:rsidRPr="00683AF7">
        <w:rPr>
          <w:sz w:val="20"/>
          <w:szCs w:val="20"/>
          <w:lang w:val="en-US" w:eastAsia="bg-BG"/>
        </w:rPr>
        <w:t xml:space="preserve"> TLP- GREEN</w:t>
      </w:r>
    </w:p>
    <w:p w:rsidR="00683AF7" w:rsidRPr="00683AF7" w:rsidRDefault="00683AF7" w:rsidP="00E24FB6">
      <w:pPr>
        <w:keepNext/>
        <w:autoSpaceDE w:val="0"/>
        <w:autoSpaceDN w:val="0"/>
        <w:adjustRightInd w:val="0"/>
        <w:spacing w:line="360" w:lineRule="auto"/>
        <w:jc w:val="center"/>
        <w:outlineLvl w:val="0"/>
        <w:rPr>
          <w:rFonts w:eastAsia="Calibri"/>
          <w:sz w:val="24"/>
          <w:lang w:val="bg-BG"/>
        </w:rPr>
      </w:pPr>
      <w:r w:rsidRPr="00683AF7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3AF7">
        <w:rPr>
          <w:rFonts w:eastAsia="Calibri"/>
          <w:sz w:val="24"/>
          <w:lang w:val="bg-BG"/>
        </w:rPr>
        <w:t>МИНИСТЕРСТВО НА ЗЕМЕДЕЛИЕТО</w:t>
      </w:r>
      <w:r w:rsidR="008E0A8E" w:rsidRPr="008E0A8E">
        <w:t xml:space="preserve"> </w:t>
      </w:r>
      <w:r w:rsidR="008E0A8E" w:rsidRPr="008E0A8E">
        <w:rPr>
          <w:rFonts w:eastAsia="Calibri"/>
          <w:sz w:val="24"/>
          <w:lang w:val="bg-BG"/>
        </w:rPr>
        <w:t>И ХРАНИТЕ</w:t>
      </w:r>
    </w:p>
    <w:p w:rsidR="00683AF7" w:rsidRPr="00683AF7" w:rsidRDefault="00683AF7" w:rsidP="00E24FB6">
      <w:pPr>
        <w:pBdr>
          <w:bottom w:val="single" w:sz="4" w:space="7" w:color="auto"/>
        </w:pBdr>
        <w:autoSpaceDE w:val="0"/>
        <w:autoSpaceDN w:val="0"/>
        <w:adjustRightInd w:val="0"/>
        <w:jc w:val="center"/>
        <w:rPr>
          <w:rFonts w:eastAsia="Calibri"/>
          <w:b/>
          <w:bCs/>
          <w:sz w:val="24"/>
          <w:lang w:val="bg-BG"/>
        </w:rPr>
      </w:pPr>
      <w:r w:rsidRPr="00683AF7">
        <w:rPr>
          <w:rFonts w:eastAsia="Calibri"/>
          <w:b/>
          <w:bCs/>
          <w:sz w:val="24"/>
          <w:lang w:val="bg-BG"/>
        </w:rPr>
        <w:t>ИЗПЪЛНИТЕЛНА АГЕНЦИЯ ПО ГОРИТЕ</w:t>
      </w:r>
    </w:p>
    <w:p w:rsidR="00683AF7" w:rsidRPr="00683AF7" w:rsidRDefault="00683AF7" w:rsidP="00E24FB6">
      <w:pPr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val="en-US"/>
        </w:rPr>
      </w:pPr>
      <w:r w:rsidRPr="00683AF7">
        <w:rPr>
          <w:rFonts w:eastAsia="Calibri"/>
          <w:sz w:val="20"/>
          <w:szCs w:val="20"/>
          <w:lang w:val="bg-BG"/>
        </w:rPr>
        <w:t>гр. София,  бул. “Христо Ботев” № 55,  тел. централа</w:t>
      </w:r>
      <w:r w:rsidR="00256CA2">
        <w:rPr>
          <w:rFonts w:eastAsia="Calibri"/>
          <w:sz w:val="20"/>
          <w:szCs w:val="20"/>
          <w:lang w:val="bg-BG"/>
        </w:rPr>
        <w:t>: 02/ 98511530</w:t>
      </w:r>
      <w:r w:rsidRPr="00683AF7">
        <w:rPr>
          <w:rFonts w:eastAsia="Calibri"/>
          <w:sz w:val="20"/>
          <w:szCs w:val="20"/>
          <w:lang w:val="bg-BG"/>
        </w:rPr>
        <w:t xml:space="preserve">, ел. поща: </w:t>
      </w:r>
      <w:r w:rsidRPr="00683AF7">
        <w:rPr>
          <w:rFonts w:eastAsia="Calibri"/>
          <w:sz w:val="20"/>
          <w:szCs w:val="20"/>
          <w:lang w:val="en-US"/>
        </w:rPr>
        <w:t>iag@iag.bg</w:t>
      </w:r>
    </w:p>
    <w:p w:rsidR="00335C86" w:rsidRDefault="00335C86" w:rsidP="00335C86">
      <w:pPr>
        <w:tabs>
          <w:tab w:val="left" w:pos="360"/>
          <w:tab w:val="left" w:pos="540"/>
        </w:tabs>
        <w:ind w:right="-2"/>
        <w:rPr>
          <w:b/>
          <w:sz w:val="24"/>
          <w:szCs w:val="28"/>
          <w:lang w:val="bg-BG"/>
        </w:rPr>
      </w:pPr>
    </w:p>
    <w:p w:rsidR="00AD399D" w:rsidRDefault="00AD399D" w:rsidP="00335C86">
      <w:pPr>
        <w:tabs>
          <w:tab w:val="left" w:pos="360"/>
          <w:tab w:val="left" w:pos="540"/>
        </w:tabs>
        <w:ind w:right="-2"/>
        <w:jc w:val="center"/>
        <w:rPr>
          <w:b/>
          <w:sz w:val="24"/>
          <w:szCs w:val="28"/>
          <w:lang w:val="bg-BG"/>
        </w:rPr>
      </w:pPr>
    </w:p>
    <w:p w:rsidR="00B0338E" w:rsidRDefault="00683AF7" w:rsidP="00335C86">
      <w:pPr>
        <w:tabs>
          <w:tab w:val="left" w:pos="360"/>
          <w:tab w:val="left" w:pos="540"/>
        </w:tabs>
        <w:ind w:right="-2"/>
        <w:jc w:val="center"/>
        <w:rPr>
          <w:b/>
          <w:sz w:val="24"/>
          <w:szCs w:val="28"/>
          <w:lang w:val="bg-BG"/>
        </w:rPr>
      </w:pPr>
      <w:r w:rsidRPr="00683AF7">
        <w:rPr>
          <w:b/>
          <w:sz w:val="24"/>
          <w:szCs w:val="28"/>
          <w:lang w:val="bg-BG"/>
        </w:rPr>
        <w:t>З А П О В Е Д</w:t>
      </w:r>
    </w:p>
    <w:p w:rsidR="003A562B" w:rsidRDefault="003A562B" w:rsidP="003A562B">
      <w:pPr>
        <w:tabs>
          <w:tab w:val="left" w:pos="360"/>
          <w:tab w:val="left" w:pos="540"/>
        </w:tabs>
        <w:ind w:right="-2"/>
        <w:rPr>
          <w:sz w:val="24"/>
          <w:lang w:val="bg-BG"/>
        </w:rPr>
      </w:pPr>
    </w:p>
    <w:p w:rsidR="00B5057A" w:rsidRPr="003A562B" w:rsidRDefault="003A562B" w:rsidP="00E90387">
      <w:pPr>
        <w:tabs>
          <w:tab w:val="left" w:pos="360"/>
          <w:tab w:val="left" w:pos="540"/>
        </w:tabs>
        <w:ind w:right="-2"/>
        <w:jc w:val="both"/>
        <w:rPr>
          <w:b/>
          <w:sz w:val="24"/>
          <w:lang w:val="bg-BG"/>
        </w:rPr>
      </w:pP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bookmarkStart w:id="0" w:name="_GoBack"/>
      <w:bookmarkEnd w:id="0"/>
      <w:r w:rsidRPr="003A562B">
        <w:rPr>
          <w:b/>
          <w:sz w:val="24"/>
          <w:lang w:val="bg-BG"/>
        </w:rPr>
        <w:t>№</w:t>
      </w:r>
      <w:r w:rsidR="0024035F">
        <w:rPr>
          <w:b/>
          <w:sz w:val="24"/>
          <w:lang w:val="bg-BG"/>
        </w:rPr>
        <w:t xml:space="preserve"> ЗАП – 1328/10.12.2025 г.</w:t>
      </w:r>
    </w:p>
    <w:p w:rsidR="00AD399D" w:rsidRDefault="00AD399D" w:rsidP="009242A2">
      <w:pPr>
        <w:tabs>
          <w:tab w:val="left" w:pos="360"/>
          <w:tab w:val="left" w:pos="540"/>
        </w:tabs>
        <w:ind w:right="-2"/>
        <w:jc w:val="center"/>
        <w:rPr>
          <w:sz w:val="24"/>
          <w:lang w:val="bg-BG"/>
        </w:rPr>
      </w:pPr>
    </w:p>
    <w:p w:rsidR="00B5057A" w:rsidRPr="009242A2" w:rsidRDefault="00B5057A" w:rsidP="009242A2">
      <w:pPr>
        <w:tabs>
          <w:tab w:val="left" w:pos="360"/>
          <w:tab w:val="left" w:pos="540"/>
        </w:tabs>
        <w:ind w:right="-2"/>
        <w:jc w:val="center"/>
        <w:rPr>
          <w:sz w:val="16"/>
          <w:szCs w:val="16"/>
          <w:lang w:val="bg-BG"/>
        </w:rPr>
      </w:pPr>
    </w:p>
    <w:p w:rsidR="00126AF5" w:rsidRPr="00E36D1E" w:rsidRDefault="00916525" w:rsidP="00126AF5">
      <w:pPr>
        <w:tabs>
          <w:tab w:val="left" w:pos="0"/>
        </w:tabs>
        <w:jc w:val="both"/>
        <w:rPr>
          <w:sz w:val="24"/>
          <w:lang w:val="bg-BG"/>
        </w:rPr>
      </w:pPr>
      <w:r>
        <w:rPr>
          <w:sz w:val="24"/>
          <w:lang w:val="bg-BG"/>
        </w:rPr>
        <w:tab/>
      </w:r>
      <w:r w:rsidR="00126AF5" w:rsidRPr="008A7485">
        <w:rPr>
          <w:bCs/>
          <w:sz w:val="24"/>
          <w:lang w:val="bg-BG"/>
        </w:rPr>
        <w:t xml:space="preserve">На </w:t>
      </w:r>
      <w:r w:rsidR="00126AF5" w:rsidRPr="00D56D89">
        <w:rPr>
          <w:bCs/>
          <w:sz w:val="24"/>
          <w:lang w:val="bg-BG"/>
        </w:rPr>
        <w:t xml:space="preserve">основание </w:t>
      </w:r>
      <w:r w:rsidR="00840FAF" w:rsidRPr="00840FAF">
        <w:rPr>
          <w:bCs/>
          <w:sz w:val="24"/>
          <w:lang w:val="ru-RU"/>
        </w:rPr>
        <w:t xml:space="preserve">чл. 247, във връзка с чл. 242, ал. 1 т. 1 и т. 5 и чл. 242, ал. 2, т. 2 и т. 3 </w:t>
      </w:r>
      <w:r w:rsidR="00BF2C44" w:rsidRPr="00BF2C44">
        <w:rPr>
          <w:bCs/>
          <w:sz w:val="24"/>
          <w:lang w:val="ru-RU"/>
        </w:rPr>
        <w:t xml:space="preserve">от Закона за горите </w:t>
      </w:r>
      <w:r w:rsidR="00997729">
        <w:rPr>
          <w:bCs/>
          <w:sz w:val="24"/>
          <w:lang w:val="ru-RU"/>
        </w:rPr>
        <w:t xml:space="preserve">/ЗГ/ </w:t>
      </w:r>
      <w:r w:rsidR="008D3F50">
        <w:rPr>
          <w:sz w:val="24"/>
          <w:lang w:val="bg-BG"/>
        </w:rPr>
        <w:t>и П</w:t>
      </w:r>
      <w:r w:rsidR="00126AF5" w:rsidRPr="00F96B0E">
        <w:rPr>
          <w:sz w:val="24"/>
          <w:lang w:val="bg-BG"/>
        </w:rPr>
        <w:t xml:space="preserve">ротокол </w:t>
      </w:r>
      <w:r w:rsidR="003B4DDB" w:rsidRPr="003B4DDB">
        <w:rPr>
          <w:sz w:val="24"/>
          <w:lang w:val="bg-BG"/>
        </w:rPr>
        <w:t xml:space="preserve">№ </w:t>
      </w:r>
      <w:r w:rsidR="00746E87">
        <w:rPr>
          <w:sz w:val="24"/>
          <w:lang w:val="bg-BG"/>
        </w:rPr>
        <w:t>35</w:t>
      </w:r>
      <w:r w:rsidR="003B4DDB" w:rsidRPr="003B4DDB">
        <w:rPr>
          <w:sz w:val="24"/>
          <w:lang w:val="bg-BG"/>
        </w:rPr>
        <w:t xml:space="preserve"> от </w:t>
      </w:r>
      <w:r w:rsidR="00746E87">
        <w:rPr>
          <w:sz w:val="24"/>
          <w:lang w:val="bg-BG"/>
        </w:rPr>
        <w:t>01</w:t>
      </w:r>
      <w:r w:rsidR="003B4DDB" w:rsidRPr="003B4DDB">
        <w:rPr>
          <w:sz w:val="24"/>
          <w:lang w:val="bg-BG"/>
        </w:rPr>
        <w:t>.</w:t>
      </w:r>
      <w:r w:rsidR="00746E87">
        <w:rPr>
          <w:sz w:val="24"/>
          <w:lang w:val="bg-BG"/>
        </w:rPr>
        <w:t>12</w:t>
      </w:r>
      <w:r w:rsidR="00FE5D48">
        <w:rPr>
          <w:sz w:val="24"/>
          <w:lang w:val="bg-BG"/>
        </w:rPr>
        <w:t>.2025</w:t>
      </w:r>
      <w:r w:rsidR="006748C4">
        <w:rPr>
          <w:sz w:val="24"/>
          <w:lang w:val="bg-BG"/>
        </w:rPr>
        <w:t xml:space="preserve"> </w:t>
      </w:r>
      <w:r w:rsidR="003B4DDB" w:rsidRPr="003B4DDB">
        <w:rPr>
          <w:sz w:val="24"/>
          <w:lang w:val="bg-BG"/>
        </w:rPr>
        <w:t xml:space="preserve">г. </w:t>
      </w:r>
      <w:r w:rsidR="00950F71">
        <w:rPr>
          <w:sz w:val="24"/>
          <w:lang w:val="bg-BG"/>
        </w:rPr>
        <w:t xml:space="preserve">от заседание </w:t>
      </w:r>
      <w:r w:rsidR="003B4DDB" w:rsidRPr="003B4DDB">
        <w:rPr>
          <w:sz w:val="24"/>
          <w:lang w:val="bg-BG"/>
        </w:rPr>
        <w:t xml:space="preserve">на комисията, назначена </w:t>
      </w:r>
      <w:r w:rsidR="00486AA1">
        <w:rPr>
          <w:sz w:val="24"/>
          <w:lang w:val="bg-BG"/>
        </w:rPr>
        <w:t xml:space="preserve">със Заповед № </w:t>
      </w:r>
      <w:r w:rsidR="005A58A6">
        <w:rPr>
          <w:sz w:val="24"/>
          <w:lang w:val="bg-BG"/>
        </w:rPr>
        <w:t>908</w:t>
      </w:r>
      <w:r w:rsidR="00B5057A">
        <w:rPr>
          <w:sz w:val="24"/>
          <w:lang w:val="bg-BG"/>
        </w:rPr>
        <w:t xml:space="preserve"> от </w:t>
      </w:r>
      <w:r w:rsidR="005A58A6">
        <w:rPr>
          <w:sz w:val="24"/>
          <w:lang w:val="bg-BG"/>
        </w:rPr>
        <w:t>03.09</w:t>
      </w:r>
      <w:r w:rsidR="00597796">
        <w:rPr>
          <w:sz w:val="24"/>
          <w:lang w:val="bg-BG"/>
        </w:rPr>
        <w:t>.2025</w:t>
      </w:r>
      <w:r w:rsidR="001D7C56">
        <w:rPr>
          <w:sz w:val="24"/>
          <w:lang w:val="bg-BG"/>
        </w:rPr>
        <w:t xml:space="preserve"> </w:t>
      </w:r>
      <w:r w:rsidR="003B4DDB" w:rsidRPr="003B4DDB">
        <w:rPr>
          <w:sz w:val="24"/>
          <w:lang w:val="bg-BG"/>
        </w:rPr>
        <w:t xml:space="preserve">г. </w:t>
      </w:r>
      <w:r w:rsidR="00126AF5" w:rsidRPr="00F96B0E">
        <w:rPr>
          <w:sz w:val="24"/>
          <w:lang w:val="bg-BG"/>
        </w:rPr>
        <w:t xml:space="preserve">на </w:t>
      </w:r>
      <w:r w:rsidR="00126AF5" w:rsidRPr="00E36D1E">
        <w:rPr>
          <w:sz w:val="24"/>
          <w:lang w:val="bg-BG"/>
        </w:rPr>
        <w:t>изпълнителния директор на Изпълнителна агенция по горите /ИАГ/,</w:t>
      </w:r>
    </w:p>
    <w:p w:rsidR="00126AF5" w:rsidRPr="00E36D1E" w:rsidRDefault="00126AF5" w:rsidP="00126AF5">
      <w:pPr>
        <w:tabs>
          <w:tab w:val="left" w:pos="0"/>
        </w:tabs>
        <w:ind w:firstLine="540"/>
        <w:jc w:val="center"/>
        <w:rPr>
          <w:b/>
          <w:sz w:val="24"/>
          <w:lang w:val="ru-RU"/>
        </w:rPr>
      </w:pPr>
    </w:p>
    <w:p w:rsidR="00126AF5" w:rsidRPr="00E36D1E" w:rsidRDefault="00126AF5" w:rsidP="00126AF5">
      <w:pPr>
        <w:tabs>
          <w:tab w:val="left" w:pos="0"/>
        </w:tabs>
        <w:ind w:firstLine="540"/>
        <w:jc w:val="center"/>
        <w:rPr>
          <w:b/>
          <w:sz w:val="24"/>
          <w:lang w:val="ru-RU"/>
        </w:rPr>
      </w:pPr>
      <w:r w:rsidRPr="00E36D1E">
        <w:rPr>
          <w:b/>
          <w:sz w:val="24"/>
          <w:lang w:val="bg-BG"/>
        </w:rPr>
        <w:t>Н А Р Е Ж Д А М:</w:t>
      </w:r>
    </w:p>
    <w:p w:rsidR="00126AF5" w:rsidRPr="00E36D1E" w:rsidRDefault="00126AF5" w:rsidP="00126AF5">
      <w:pPr>
        <w:tabs>
          <w:tab w:val="left" w:pos="0"/>
        </w:tabs>
        <w:ind w:firstLine="540"/>
        <w:jc w:val="center"/>
        <w:rPr>
          <w:b/>
          <w:sz w:val="24"/>
          <w:lang w:val="ru-RU"/>
        </w:rPr>
      </w:pPr>
    </w:p>
    <w:p w:rsidR="00126AF5" w:rsidRPr="00E36D1E" w:rsidRDefault="00126AF5" w:rsidP="00126AF5">
      <w:pPr>
        <w:tabs>
          <w:tab w:val="left" w:pos="0"/>
        </w:tabs>
        <w:jc w:val="both"/>
        <w:rPr>
          <w:bCs/>
          <w:sz w:val="24"/>
          <w:lang w:val="bg-BG"/>
        </w:rPr>
      </w:pPr>
      <w:r w:rsidRPr="00E36D1E">
        <w:rPr>
          <w:sz w:val="24"/>
          <w:lang w:val="bg-BG"/>
        </w:rPr>
        <w:tab/>
        <w:t>1.</w:t>
      </w:r>
      <w:r w:rsidRPr="00E36D1E">
        <w:rPr>
          <w:sz w:val="24"/>
          <w:lang w:val="ru-RU"/>
        </w:rPr>
        <w:t xml:space="preserve"> Отписвам от публичния регистър </w:t>
      </w:r>
      <w:r w:rsidR="00AE2279" w:rsidRPr="00E36D1E">
        <w:rPr>
          <w:sz w:val="24"/>
          <w:lang w:val="ru-RU"/>
        </w:rPr>
        <w:t xml:space="preserve">по чл. 241 от ЗГ </w:t>
      </w:r>
      <w:r w:rsidR="00840FAF" w:rsidRPr="00840FAF">
        <w:rPr>
          <w:b/>
          <w:sz w:val="24"/>
          <w:lang w:val="ru-RU"/>
        </w:rPr>
        <w:t>„ДЕА ЛЕС“ ЕООД</w:t>
      </w:r>
      <w:r w:rsidR="00BD3DCC" w:rsidRPr="00BD3DCC">
        <w:rPr>
          <w:sz w:val="24"/>
          <w:lang w:val="ru-RU"/>
        </w:rPr>
        <w:t xml:space="preserve">, с ЕИК </w:t>
      </w:r>
      <w:r w:rsidR="00840FAF" w:rsidRPr="00840FAF">
        <w:rPr>
          <w:sz w:val="24"/>
          <w:lang w:val="ru-RU"/>
        </w:rPr>
        <w:t xml:space="preserve">203752818 и седалище: гр. Добринище, община Банско, област </w:t>
      </w:r>
      <w:r w:rsidR="00840FAF">
        <w:rPr>
          <w:sz w:val="24"/>
          <w:lang w:val="ru-RU"/>
        </w:rPr>
        <w:t>Благоевград, ул. „Самуил“ № 4 /</w:t>
      </w:r>
      <w:r w:rsidR="00840FAF" w:rsidRPr="00840FAF">
        <w:rPr>
          <w:sz w:val="24"/>
          <w:lang w:val="ru-RU"/>
        </w:rPr>
        <w:t>по данни от търговския регистър на Агенцията по вписванията</w:t>
      </w:r>
      <w:r w:rsidR="00840FAF">
        <w:rPr>
          <w:sz w:val="24"/>
          <w:lang w:val="ru-RU"/>
        </w:rPr>
        <w:t>, считано от 10.07.2019 г.,</w:t>
      </w:r>
      <w:r w:rsidR="00840FAF" w:rsidRPr="00840FAF">
        <w:rPr>
          <w:sz w:val="24"/>
          <w:lang w:val="ru-RU"/>
        </w:rPr>
        <w:t xml:space="preserve"> седалището е</w:t>
      </w:r>
      <w:r w:rsidR="00840FAF">
        <w:rPr>
          <w:sz w:val="24"/>
          <w:lang w:val="ru-RU"/>
        </w:rPr>
        <w:t>:</w:t>
      </w:r>
      <w:r w:rsidR="00840FAF" w:rsidRPr="00840FAF">
        <w:rPr>
          <w:sz w:val="24"/>
          <w:lang w:val="ru-RU"/>
        </w:rPr>
        <w:t xml:space="preserve"> гр. Благоевград, община Благоевград, област Благоевград, ул. „Иван Гарванов“ № 7, вх. А/</w:t>
      </w:r>
      <w:r w:rsidRPr="00A540AD">
        <w:rPr>
          <w:bCs/>
          <w:sz w:val="24"/>
          <w:lang w:val="bg-BG"/>
        </w:rPr>
        <w:t>.</w:t>
      </w:r>
    </w:p>
    <w:p w:rsidR="00126AF5" w:rsidRPr="00E36D1E" w:rsidRDefault="00E15630" w:rsidP="00126AF5">
      <w:pPr>
        <w:tabs>
          <w:tab w:val="left" w:pos="0"/>
        </w:tabs>
        <w:jc w:val="both"/>
        <w:rPr>
          <w:sz w:val="24"/>
          <w:lang w:val="bg-BG"/>
        </w:rPr>
      </w:pPr>
      <w:r w:rsidRPr="00E36D1E">
        <w:rPr>
          <w:sz w:val="24"/>
          <w:lang w:val="bg-BG"/>
        </w:rPr>
        <w:tab/>
        <w:t>2. Обявявам за невалидно У</w:t>
      </w:r>
      <w:r w:rsidR="00126AF5" w:rsidRPr="00E36D1E">
        <w:rPr>
          <w:sz w:val="24"/>
          <w:lang w:val="bg-BG"/>
        </w:rPr>
        <w:t>достоверение</w:t>
      </w:r>
      <w:r w:rsidR="00126AF5" w:rsidRPr="00E36D1E">
        <w:rPr>
          <w:b/>
          <w:bCs/>
          <w:sz w:val="24"/>
          <w:lang w:val="bg-BG"/>
        </w:rPr>
        <w:t xml:space="preserve"> </w:t>
      </w:r>
      <w:r w:rsidR="00126AF5" w:rsidRPr="00E36D1E">
        <w:rPr>
          <w:b/>
          <w:bCs/>
          <w:sz w:val="24"/>
          <w:lang w:val="ru-RU"/>
        </w:rPr>
        <w:t>№</w:t>
      </w:r>
      <w:r w:rsidR="00126AF5" w:rsidRPr="00E36D1E">
        <w:rPr>
          <w:b/>
          <w:bCs/>
          <w:iCs/>
          <w:sz w:val="24"/>
          <w:lang w:val="ru-RU"/>
        </w:rPr>
        <w:t xml:space="preserve"> </w:t>
      </w:r>
      <w:r w:rsidR="00840FAF" w:rsidRPr="00840FAF">
        <w:rPr>
          <w:b/>
          <w:bCs/>
          <w:sz w:val="24"/>
          <w:lang w:val="ru-RU"/>
        </w:rPr>
        <w:t>714</w:t>
      </w:r>
      <w:r w:rsidR="00840FAF">
        <w:rPr>
          <w:b/>
          <w:bCs/>
          <w:sz w:val="24"/>
          <w:lang w:val="ru-RU"/>
        </w:rPr>
        <w:t>6/20.11.2015</w:t>
      </w:r>
      <w:r w:rsidR="00393D30">
        <w:rPr>
          <w:b/>
          <w:bCs/>
          <w:sz w:val="24"/>
          <w:lang w:val="ru-RU"/>
        </w:rPr>
        <w:t xml:space="preserve"> </w:t>
      </w:r>
      <w:r w:rsidR="00126AF5" w:rsidRPr="00E36D1E">
        <w:rPr>
          <w:b/>
          <w:bCs/>
          <w:sz w:val="24"/>
          <w:lang w:val="bg-BG"/>
        </w:rPr>
        <w:t>г.</w:t>
      </w:r>
      <w:r w:rsidR="00126AF5" w:rsidRPr="00E36D1E">
        <w:rPr>
          <w:sz w:val="24"/>
          <w:lang w:val="bg-BG"/>
        </w:rPr>
        <w:t xml:space="preserve">, </w:t>
      </w:r>
      <w:r w:rsidR="00E820D8" w:rsidRPr="00E820D8">
        <w:rPr>
          <w:sz w:val="24"/>
          <w:lang w:val="bg-BG"/>
        </w:rPr>
        <w:t>ведно с вс</w:t>
      </w:r>
      <w:r w:rsidR="00E820D8">
        <w:rPr>
          <w:sz w:val="24"/>
          <w:lang w:val="bg-BG"/>
        </w:rPr>
        <w:t>ички права, произтичащи от него</w:t>
      </w:r>
      <w:r w:rsidR="00126AF5" w:rsidRPr="00E36D1E">
        <w:rPr>
          <w:sz w:val="24"/>
          <w:lang w:val="bg-BG"/>
        </w:rPr>
        <w:t>.</w:t>
      </w:r>
    </w:p>
    <w:p w:rsidR="00840FAF" w:rsidRPr="00840FAF" w:rsidRDefault="00D519AF" w:rsidP="00840FAF">
      <w:pPr>
        <w:tabs>
          <w:tab w:val="left" w:pos="0"/>
        </w:tabs>
        <w:ind w:firstLine="567"/>
        <w:jc w:val="both"/>
        <w:rPr>
          <w:rFonts w:eastAsiaTheme="minorHAnsi"/>
          <w:bCs/>
          <w:iCs/>
          <w:sz w:val="24"/>
          <w:lang w:val="bg-BG"/>
        </w:rPr>
      </w:pPr>
      <w:r>
        <w:rPr>
          <w:b/>
          <w:sz w:val="24"/>
          <w:lang w:val="bg-BG"/>
        </w:rPr>
        <w:tab/>
      </w:r>
      <w:r w:rsidR="00126AF5" w:rsidRPr="00E36D1E">
        <w:rPr>
          <w:b/>
          <w:sz w:val="24"/>
          <w:lang w:val="bg-BG"/>
        </w:rPr>
        <w:t xml:space="preserve">Мотиви: </w:t>
      </w:r>
      <w:r w:rsidR="00840FAF" w:rsidRPr="00840FAF">
        <w:rPr>
          <w:rFonts w:eastAsiaTheme="minorHAnsi"/>
          <w:bCs/>
          <w:iCs/>
          <w:sz w:val="24"/>
          <w:lang w:val="bg-BG"/>
        </w:rPr>
        <w:t>Съгласно разпоредбата на чл. 247 от Закона за горите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 В резултат на настъпила промяна на обстоятелствата по регистрацията на „ДЕА ЛЕС“ ЕООД, за която няма постъпило уведомление в ИАГ, търговецът не отговаря на изискванията на чл. 242, ал. 1, т. 1 и т. 5 от Закона за горите, а именно – да има сключен трудов договор най-малко с едно лице, регистрирано за упражняване на лесовъдска практика за дейността, която търговецът ще извършва и да няма парични задължения към държавата, установени с влязъл в сила акт на компетентен орган, или задължения към осигурителни фондове.</w:t>
      </w:r>
    </w:p>
    <w:p w:rsidR="00840FAF" w:rsidRPr="00840FAF" w:rsidRDefault="00840FAF" w:rsidP="00840FAF">
      <w:pPr>
        <w:tabs>
          <w:tab w:val="left" w:pos="0"/>
        </w:tabs>
        <w:ind w:firstLine="567"/>
        <w:jc w:val="both"/>
        <w:rPr>
          <w:rFonts w:eastAsiaTheme="minorHAnsi"/>
          <w:bCs/>
          <w:iCs/>
          <w:sz w:val="24"/>
          <w:lang w:val="bg-BG"/>
        </w:rPr>
      </w:pPr>
      <w:r w:rsidRPr="00840FAF">
        <w:rPr>
          <w:rFonts w:eastAsiaTheme="minorHAnsi"/>
          <w:bCs/>
          <w:iCs/>
          <w:sz w:val="24"/>
          <w:lang w:val="bg-BG"/>
        </w:rPr>
        <w:tab/>
        <w:t xml:space="preserve">След извършена от ИАГ проверка в публичния регистър по чл. 241, ал. 1 от Закона за горите (ЗГ) се установи, че търговецът „ДЕА ЛЕС“ ЕООД, с ЕИК 203752818, притежава валидно Удостоверение № 7146/20.11.2015 г. за регистрация на дружеството в регистъра за извършване на дейности в горски територии, с вписан в него регистриран лесовъд Д Б К, с  Удостоверение № 12136/04.11.2015 г. </w:t>
      </w:r>
    </w:p>
    <w:p w:rsidR="00840FAF" w:rsidRPr="00840FAF" w:rsidRDefault="00840FAF" w:rsidP="00840FAF">
      <w:pPr>
        <w:tabs>
          <w:tab w:val="left" w:pos="0"/>
        </w:tabs>
        <w:ind w:firstLine="567"/>
        <w:jc w:val="both"/>
        <w:rPr>
          <w:rFonts w:eastAsiaTheme="minorHAnsi"/>
          <w:bCs/>
          <w:iCs/>
          <w:sz w:val="24"/>
          <w:lang w:val="bg-BG"/>
        </w:rPr>
      </w:pPr>
      <w:r w:rsidRPr="00840FAF">
        <w:rPr>
          <w:rFonts w:eastAsiaTheme="minorHAnsi"/>
          <w:bCs/>
          <w:iCs/>
          <w:sz w:val="24"/>
          <w:lang w:val="bg-BG"/>
        </w:rPr>
        <w:tab/>
        <w:t xml:space="preserve">При направена от ИАГ проверка по „Справка за актуално състояние на действащите трудови договори“ от Информационната система за обмен на справочна и удостоверителна информация (RegiX) се установи, че към 01.12.2025 г. търговецът „ДЕА ЛЕС“ ЕООД, с ЕИК 203752818, няма действащ трудов договор с лице, вписано в публичния регистър на ИАГ по чл. 235 от ЗГ. Дружеството „ДЕА ЛЕС“ ЕООД не отговаря на изискванията на чл. 242, ал. 1, т. 1 от ЗГ, съгласно който в чл. 242, ал. 1, т. 1 от ЗГ, в публичния регистър по чл. 241 ал. 1 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</w:t>
      </w:r>
    </w:p>
    <w:p w:rsidR="00840FAF" w:rsidRPr="00840FAF" w:rsidRDefault="00840FAF" w:rsidP="00840FAF">
      <w:pPr>
        <w:tabs>
          <w:tab w:val="left" w:pos="0"/>
        </w:tabs>
        <w:ind w:firstLine="567"/>
        <w:jc w:val="both"/>
        <w:rPr>
          <w:rFonts w:eastAsiaTheme="minorHAnsi"/>
          <w:bCs/>
          <w:iCs/>
          <w:sz w:val="24"/>
          <w:lang w:val="bg-BG"/>
        </w:rPr>
      </w:pPr>
      <w:r w:rsidRPr="00840FAF">
        <w:rPr>
          <w:rFonts w:eastAsiaTheme="minorHAnsi"/>
          <w:bCs/>
          <w:iCs/>
          <w:sz w:val="24"/>
          <w:lang w:val="bg-BG"/>
        </w:rPr>
        <w:tab/>
        <w:t xml:space="preserve">При извършена от ИАГ проверка по „Справка за наличие/липса на задължения“ от Информационната система за обмен на справочна и удостоверителна информация (RegiX) се установи, че към 26.11.2025 г. и към 01.12.2025 г. дружеството „ДЕА ЛЕС“ </w:t>
      </w:r>
      <w:r w:rsidRPr="00840FAF">
        <w:rPr>
          <w:rFonts w:eastAsiaTheme="minorHAnsi"/>
          <w:bCs/>
          <w:iCs/>
          <w:sz w:val="24"/>
          <w:lang w:val="bg-BG"/>
        </w:rPr>
        <w:lastRenderedPageBreak/>
        <w:t xml:space="preserve">ЕООД, с ЕИК 203752818, има задължения към НАП, за което в ИАГ няма постъпило уведомление от търговеца. Вследствие на това обстоятелство търговецът  „ДЕА ЛЕС“ ЕООД не отговаря на изискванията на чл. 242, ал. 1, т. 5 от ЗГ, а именно да няма парични задължения към държавата, установени с влязъл в сила акт на компетентен орган, или задължения към осигурителни фондове. </w:t>
      </w:r>
    </w:p>
    <w:p w:rsidR="00840FAF" w:rsidRPr="00840FAF" w:rsidRDefault="00840FAF" w:rsidP="00840FAF">
      <w:pPr>
        <w:tabs>
          <w:tab w:val="left" w:pos="0"/>
        </w:tabs>
        <w:ind w:firstLine="567"/>
        <w:jc w:val="both"/>
        <w:rPr>
          <w:rFonts w:eastAsiaTheme="minorHAnsi"/>
          <w:bCs/>
          <w:iCs/>
          <w:sz w:val="24"/>
          <w:lang w:val="bg-BG"/>
        </w:rPr>
      </w:pPr>
      <w:r w:rsidRPr="00840FAF">
        <w:rPr>
          <w:rFonts w:eastAsiaTheme="minorHAnsi"/>
          <w:bCs/>
          <w:iCs/>
          <w:sz w:val="24"/>
          <w:lang w:val="bg-BG"/>
        </w:rPr>
        <w:t>Съгласно чл. 242, ал. 2 т. 2 от ЗГ, в регистъра по чл. 241 от ЗГ не може да бъде вписан търговец, чийто управител или в чийто управителен орган участва лице, отписано от регистъра на основание чл. 239, ал. 1, т. 4 - 8 от ЗГ през последните 24 месеца, предхождащи датата на подаване на заявлението за регистрация, а съгласно чл. 242, ал.2, т. 3 от ЗГ в регистър не може да се впише търговец, чийто управител или член на управителен орган е бил управител или член на управителен орган на търговец, отписан от регистъра на основание чл. 245, ал. 1, т. 5 от ЗГ през последните 24 месеца, предхождащи датата на подаване на заявлението за регистрация. При направена от Изпълнителна агенция по горите проверка в търговския регистър на Агенцията по вписванията се установи, че от 10.07.2019 г. е вписана промяна на седалището, управителят и едноличният собственик на капитала на дружеството, за което обстоятелство ИАГ също не е уведомена в нарушение на разпоредбата на чл. 247 от ЗГ. Настъпилите промени в обстоятелствата по регистрацията на „ДЕА ЛЕС“ ЕООД, а именно - промяна на управител и едноличен собственик на капитала на дружеството, са от съществено значение за установяване на съответствието на дружеството към датата на промяната с изискванията, посочени в чл. 242, ал. 2 т. 2 и т. 3 от ЗГ, необходими за вписване на търговците в регистъра по чл. 241 от ЗГ.</w:t>
      </w:r>
    </w:p>
    <w:p w:rsidR="00840FAF" w:rsidRPr="00840FAF" w:rsidRDefault="00840FAF" w:rsidP="00840FAF">
      <w:pPr>
        <w:tabs>
          <w:tab w:val="left" w:pos="0"/>
        </w:tabs>
        <w:ind w:firstLine="567"/>
        <w:jc w:val="both"/>
        <w:rPr>
          <w:rFonts w:eastAsiaTheme="minorHAnsi"/>
          <w:bCs/>
          <w:iCs/>
          <w:sz w:val="24"/>
          <w:lang w:val="bg-BG"/>
        </w:rPr>
      </w:pPr>
      <w:r w:rsidRPr="00840FAF">
        <w:rPr>
          <w:rFonts w:eastAsiaTheme="minorHAnsi"/>
          <w:bCs/>
          <w:iCs/>
          <w:sz w:val="24"/>
          <w:lang w:val="bg-BG"/>
        </w:rPr>
        <w:tab/>
        <w:t>Към 01.12.2025 г. в ИАГ няма постъпило уведомление за настъпилите промени в обстоятелствата по регистрацията на търговеца, както и заявление за вписване на промяна на вписани обстоятелства по регистрацията на търговеца „ДЕА ЛЕС“ ЕООД в публичния регистър по чл. 241 от Закона за горите. Не са представени декларации за обстоятелствата по чл. 242, ал.2, т. 2 и т. 3 от ЗГ от новият управител на дружеството и уведомление за погасени задължения.</w:t>
      </w:r>
    </w:p>
    <w:p w:rsidR="00840FAF" w:rsidRPr="00840FAF" w:rsidRDefault="00840FAF" w:rsidP="00840FAF">
      <w:pPr>
        <w:tabs>
          <w:tab w:val="left" w:pos="0"/>
        </w:tabs>
        <w:ind w:firstLine="567"/>
        <w:jc w:val="both"/>
        <w:rPr>
          <w:rFonts w:eastAsiaTheme="minorHAnsi"/>
          <w:bCs/>
          <w:iCs/>
          <w:sz w:val="24"/>
          <w:lang w:val="bg-BG"/>
        </w:rPr>
      </w:pPr>
      <w:r w:rsidRPr="00840FAF">
        <w:rPr>
          <w:rFonts w:eastAsiaTheme="minorHAnsi"/>
          <w:bCs/>
          <w:iCs/>
          <w:sz w:val="24"/>
          <w:lang w:val="bg-BG"/>
        </w:rPr>
        <w:t>Предвид горепосоченото, на основание чл. 247, във връзка с чл. 242, ал. 1 т. 1 и т. 5 и чл. 242, ал. 2 т. 2 и т. 3 от Закона за горите, търговецът „ДЕА ЛЕС“ ЕООД, с ЕИК 203752818, следва да бъде отписан от публичния регистър по чл. 241, ал. 1 от ЗГ.</w:t>
      </w:r>
    </w:p>
    <w:p w:rsidR="00336756" w:rsidRPr="0077329B" w:rsidRDefault="005E031B" w:rsidP="009242A2">
      <w:pPr>
        <w:jc w:val="both"/>
      </w:pPr>
      <w:r>
        <w:rPr>
          <w:sz w:val="24"/>
          <w:lang w:val="ru-RU"/>
        </w:rPr>
        <w:tab/>
      </w:r>
      <w:r w:rsidR="00126AF5" w:rsidRPr="00F713B4">
        <w:rPr>
          <w:sz w:val="24"/>
          <w:lang w:val="ru-RU"/>
        </w:rPr>
        <w:t>3</w:t>
      </w:r>
      <w:r w:rsidR="00126AF5" w:rsidRPr="00F713B4">
        <w:rPr>
          <w:sz w:val="24"/>
          <w:lang w:val="bg-BG"/>
        </w:rPr>
        <w:t xml:space="preserve">. Настоящата заповед да се сведе до знанието на </w:t>
      </w:r>
      <w:r w:rsidR="00840FAF" w:rsidRPr="00840FAF">
        <w:rPr>
          <w:sz w:val="24"/>
          <w:lang w:val="bg-BG"/>
        </w:rPr>
        <w:t>„ДЕА ЛЕС“ ЕООД</w:t>
      </w:r>
      <w:r w:rsidR="00795A73" w:rsidRPr="00F713B4">
        <w:rPr>
          <w:sz w:val="24"/>
          <w:lang w:val="bg-BG"/>
        </w:rPr>
        <w:t xml:space="preserve">, </w:t>
      </w:r>
      <w:r w:rsidR="007E1468">
        <w:rPr>
          <w:sz w:val="24"/>
          <w:lang w:val="bg-BG"/>
        </w:rPr>
        <w:t xml:space="preserve">а след влизането й в законна сила да се изпрати до </w:t>
      </w:r>
      <w:r w:rsidR="00126AF5" w:rsidRPr="00F713B4">
        <w:rPr>
          <w:sz w:val="24"/>
          <w:lang w:val="bg-BG"/>
        </w:rPr>
        <w:t>директорите на регионални</w:t>
      </w:r>
      <w:r w:rsidR="005D4083" w:rsidRPr="00F713B4">
        <w:rPr>
          <w:sz w:val="24"/>
          <w:lang w:val="bg-BG"/>
        </w:rPr>
        <w:t>те</w:t>
      </w:r>
      <w:r w:rsidR="00126AF5" w:rsidRPr="00F713B4">
        <w:rPr>
          <w:sz w:val="24"/>
          <w:lang w:val="bg-BG"/>
        </w:rPr>
        <w:t xml:space="preserve"> дирекции по горите и </w:t>
      </w:r>
      <w:r w:rsidR="008D3F50">
        <w:rPr>
          <w:sz w:val="24"/>
          <w:lang w:val="bg-BG"/>
        </w:rPr>
        <w:t xml:space="preserve">на </w:t>
      </w:r>
      <w:r w:rsidR="00126AF5" w:rsidRPr="00F713B4">
        <w:rPr>
          <w:sz w:val="24"/>
          <w:lang w:val="ru-RU"/>
        </w:rPr>
        <w:t>държавни</w:t>
      </w:r>
      <w:r w:rsidR="005D4083" w:rsidRPr="00F713B4">
        <w:rPr>
          <w:sz w:val="24"/>
          <w:lang w:val="ru-RU"/>
        </w:rPr>
        <w:t>те</w:t>
      </w:r>
      <w:r w:rsidR="00126AF5" w:rsidRPr="00F713B4">
        <w:rPr>
          <w:sz w:val="24"/>
          <w:lang w:val="ru-RU"/>
        </w:rPr>
        <w:t xml:space="preserve"> предприятия по чл. 163 от Закона за горите </w:t>
      </w:r>
      <w:r w:rsidR="00126AF5" w:rsidRPr="00F713B4">
        <w:rPr>
          <w:sz w:val="24"/>
          <w:lang w:val="bg-BG"/>
        </w:rPr>
        <w:t>за сведение и изпълнение</w:t>
      </w:r>
      <w:r w:rsidR="00DA6967">
        <w:rPr>
          <w:sz w:val="24"/>
          <w:lang w:val="bg-BG"/>
        </w:rPr>
        <w:t>,</w:t>
      </w:r>
      <w:r w:rsidR="00DA6967" w:rsidRPr="00DA6967">
        <w:t xml:space="preserve"> </w:t>
      </w:r>
      <w:r w:rsidR="00DA6967" w:rsidRPr="00DA6967">
        <w:rPr>
          <w:sz w:val="24"/>
          <w:lang w:val="bg-BG"/>
        </w:rPr>
        <w:t>като същата се публикува на интернет страницата на ИАГ, при спазване на Закона за</w:t>
      </w:r>
      <w:r w:rsidR="00DA6967">
        <w:rPr>
          <w:sz w:val="24"/>
          <w:lang w:val="bg-BG"/>
        </w:rPr>
        <w:t xml:space="preserve"> защита на личните данни /ЗЗЛД/</w:t>
      </w:r>
      <w:r w:rsidR="00126AF5" w:rsidRPr="00F713B4">
        <w:rPr>
          <w:sz w:val="24"/>
          <w:lang w:val="bg-BG"/>
        </w:rPr>
        <w:t>.</w:t>
      </w:r>
    </w:p>
    <w:p w:rsidR="00AB6192" w:rsidRDefault="00336756" w:rsidP="00AB6192">
      <w:pPr>
        <w:tabs>
          <w:tab w:val="left" w:pos="0"/>
        </w:tabs>
        <w:jc w:val="both"/>
        <w:rPr>
          <w:sz w:val="24"/>
          <w:lang w:val="bg-BG"/>
        </w:rPr>
      </w:pPr>
      <w:r>
        <w:rPr>
          <w:sz w:val="24"/>
          <w:lang w:val="bg-BG"/>
        </w:rPr>
        <w:tab/>
      </w:r>
      <w:r w:rsidR="00126AF5">
        <w:rPr>
          <w:sz w:val="24"/>
          <w:lang w:val="bg-BG"/>
        </w:rPr>
        <w:t>4. Заповедта може да се обжалва в 14 - дневен срок от съобщаването й чрез изпълнителния директор на Изпълнителна агенция по горите пред министъра на земеделието</w:t>
      </w:r>
      <w:r w:rsidR="00997729">
        <w:rPr>
          <w:sz w:val="24"/>
          <w:lang w:val="bg-BG"/>
        </w:rPr>
        <w:t xml:space="preserve"> </w:t>
      </w:r>
      <w:r w:rsidR="004B08D5">
        <w:rPr>
          <w:sz w:val="24"/>
          <w:lang w:val="bg-BG"/>
        </w:rPr>
        <w:t xml:space="preserve">и храните </w:t>
      </w:r>
      <w:r w:rsidR="00126AF5">
        <w:rPr>
          <w:sz w:val="24"/>
          <w:lang w:val="bg-BG"/>
        </w:rPr>
        <w:t>или пред съответния административен съд по реда на Административнопроцесуалния кодекс.</w:t>
      </w:r>
    </w:p>
    <w:p w:rsidR="006748C4" w:rsidRPr="00AB6192" w:rsidRDefault="00AB6192" w:rsidP="00AB6192">
      <w:pPr>
        <w:tabs>
          <w:tab w:val="left" w:pos="0"/>
        </w:tabs>
        <w:jc w:val="both"/>
        <w:rPr>
          <w:sz w:val="24"/>
          <w:lang w:val="bg-BG"/>
        </w:rPr>
      </w:pPr>
      <w:r>
        <w:rPr>
          <w:sz w:val="24"/>
          <w:lang w:val="bg-BG"/>
        </w:rPr>
        <w:tab/>
      </w:r>
      <w:r w:rsidR="006748C4" w:rsidRPr="00B42106">
        <w:rPr>
          <w:sz w:val="24"/>
          <w:lang w:val="ru-RU"/>
        </w:rPr>
        <w:t>Контрол по изпълнението на заповедта възлагам на инж. Р Р – зам.</w:t>
      </w:r>
      <w:r w:rsidR="001D22E7">
        <w:rPr>
          <w:sz w:val="24"/>
          <w:lang w:val="ru-RU"/>
        </w:rPr>
        <w:t>-</w:t>
      </w:r>
      <w:r w:rsidR="006748C4" w:rsidRPr="00B42106">
        <w:rPr>
          <w:sz w:val="24"/>
          <w:lang w:val="ru-RU"/>
        </w:rPr>
        <w:t>изпълнителен директор на Изпълнителна агенция по горите.</w:t>
      </w:r>
      <w:r w:rsidR="006748C4" w:rsidRPr="00B42106">
        <w:rPr>
          <w:sz w:val="24"/>
          <w:lang w:val="ru-RU"/>
        </w:rPr>
        <w:tab/>
      </w:r>
    </w:p>
    <w:p w:rsidR="00B5057A" w:rsidRDefault="00B5057A" w:rsidP="00B5057A">
      <w:pPr>
        <w:widowControl w:val="0"/>
        <w:autoSpaceDE w:val="0"/>
        <w:autoSpaceDN w:val="0"/>
        <w:adjustRightInd w:val="0"/>
        <w:jc w:val="both"/>
        <w:rPr>
          <w:b/>
          <w:sz w:val="24"/>
          <w:lang w:val="en-US"/>
        </w:rPr>
      </w:pPr>
    </w:p>
    <w:p w:rsidR="00B5057A" w:rsidRDefault="00B5057A" w:rsidP="00B5057A">
      <w:pPr>
        <w:widowControl w:val="0"/>
        <w:autoSpaceDE w:val="0"/>
        <w:autoSpaceDN w:val="0"/>
        <w:adjustRightInd w:val="0"/>
        <w:jc w:val="both"/>
        <w:rPr>
          <w:b/>
          <w:sz w:val="24"/>
          <w:lang w:val="en-US"/>
        </w:rPr>
      </w:pPr>
    </w:p>
    <w:p w:rsidR="0077329B" w:rsidRPr="00B5057A" w:rsidRDefault="0077329B" w:rsidP="00B5057A">
      <w:pPr>
        <w:widowControl w:val="0"/>
        <w:autoSpaceDE w:val="0"/>
        <w:autoSpaceDN w:val="0"/>
        <w:adjustRightInd w:val="0"/>
        <w:jc w:val="both"/>
        <w:rPr>
          <w:b/>
          <w:sz w:val="24"/>
          <w:lang w:val="en-US"/>
        </w:rPr>
      </w:pPr>
    </w:p>
    <w:p w:rsidR="00B5057A" w:rsidRPr="0024035F" w:rsidRDefault="00B5057A" w:rsidP="00B5057A">
      <w:pPr>
        <w:widowControl w:val="0"/>
        <w:autoSpaceDE w:val="0"/>
        <w:autoSpaceDN w:val="0"/>
        <w:adjustRightInd w:val="0"/>
        <w:jc w:val="both"/>
        <w:rPr>
          <w:b/>
          <w:sz w:val="24"/>
          <w:lang w:val="bg-BG"/>
        </w:rPr>
      </w:pPr>
      <w:r w:rsidRPr="00B5057A">
        <w:rPr>
          <w:b/>
          <w:sz w:val="24"/>
          <w:lang w:val="en-US"/>
        </w:rPr>
        <w:t>АСЕН МАРКОВ</w:t>
      </w:r>
      <w:r w:rsidR="0024035F">
        <w:rPr>
          <w:b/>
          <w:sz w:val="24"/>
          <w:lang w:val="bg-BG"/>
        </w:rPr>
        <w:t xml:space="preserve"> /П/</w:t>
      </w:r>
    </w:p>
    <w:p w:rsidR="00B5057A" w:rsidRPr="00B5057A" w:rsidRDefault="00B5057A" w:rsidP="00B5057A">
      <w:pPr>
        <w:widowControl w:val="0"/>
        <w:autoSpaceDE w:val="0"/>
        <w:autoSpaceDN w:val="0"/>
        <w:adjustRightInd w:val="0"/>
        <w:jc w:val="both"/>
        <w:rPr>
          <w:b/>
          <w:sz w:val="24"/>
          <w:lang w:val="en-US"/>
        </w:rPr>
      </w:pPr>
      <w:r w:rsidRPr="00B5057A">
        <w:rPr>
          <w:b/>
          <w:sz w:val="24"/>
          <w:lang w:val="en-US"/>
        </w:rPr>
        <w:t>ИЗПЪЛНИТЕЛЕН ДИРЕКТОР НА ИАГ</w:t>
      </w:r>
    </w:p>
    <w:p w:rsidR="00B5057A" w:rsidRPr="00B5057A" w:rsidRDefault="00B5057A" w:rsidP="00B5057A">
      <w:pPr>
        <w:ind w:right="-540"/>
        <w:jc w:val="both"/>
        <w:rPr>
          <w:b/>
          <w:sz w:val="16"/>
          <w:szCs w:val="16"/>
          <w:lang w:val="ru-RU"/>
        </w:rPr>
      </w:pPr>
    </w:p>
    <w:p w:rsidR="0004798A" w:rsidRDefault="0004798A" w:rsidP="00B5057A">
      <w:pPr>
        <w:spacing w:line="360" w:lineRule="auto"/>
        <w:rPr>
          <w:sz w:val="16"/>
          <w:szCs w:val="16"/>
          <w:lang w:val="en-US"/>
        </w:rPr>
      </w:pPr>
    </w:p>
    <w:p w:rsidR="0004798A" w:rsidRDefault="0004798A" w:rsidP="00B5057A">
      <w:pPr>
        <w:spacing w:line="360" w:lineRule="auto"/>
        <w:rPr>
          <w:sz w:val="16"/>
          <w:szCs w:val="16"/>
          <w:lang w:val="en-US"/>
        </w:rPr>
      </w:pPr>
    </w:p>
    <w:p w:rsidR="00B5057A" w:rsidRPr="00B5057A" w:rsidRDefault="00B5057A" w:rsidP="00B5057A">
      <w:pPr>
        <w:spacing w:line="360" w:lineRule="auto"/>
        <w:rPr>
          <w:sz w:val="16"/>
          <w:szCs w:val="16"/>
          <w:lang w:val="en-US"/>
        </w:rPr>
      </w:pPr>
      <w:r w:rsidRPr="00B5057A">
        <w:rPr>
          <w:sz w:val="16"/>
          <w:szCs w:val="16"/>
          <w:lang w:val="en-US"/>
        </w:rPr>
        <w:t>ДК/ГС</w:t>
      </w:r>
    </w:p>
    <w:sectPr w:rsidR="00B5057A" w:rsidRPr="00B5057A" w:rsidSect="0077329B">
      <w:pgSz w:w="11907" w:h="16840" w:code="9"/>
      <w:pgMar w:top="810" w:right="1440" w:bottom="630" w:left="1440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0B01" w:rsidRDefault="00F00B01" w:rsidP="00863C86">
      <w:r>
        <w:separator/>
      </w:r>
    </w:p>
  </w:endnote>
  <w:endnote w:type="continuationSeparator" w:id="0">
    <w:p w:rsidR="00F00B01" w:rsidRDefault="00F00B01" w:rsidP="0086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Century Gothic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0B01" w:rsidRDefault="00F00B01" w:rsidP="00863C86">
      <w:r>
        <w:separator/>
      </w:r>
    </w:p>
  </w:footnote>
  <w:footnote w:type="continuationSeparator" w:id="0">
    <w:p w:rsidR="00F00B01" w:rsidRDefault="00F00B01" w:rsidP="00863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42DC"/>
    <w:rsid w:val="000068F1"/>
    <w:rsid w:val="000113AB"/>
    <w:rsid w:val="00014392"/>
    <w:rsid w:val="00015913"/>
    <w:rsid w:val="00020DAD"/>
    <w:rsid w:val="00022BA1"/>
    <w:rsid w:val="0002750E"/>
    <w:rsid w:val="00031021"/>
    <w:rsid w:val="00033FA6"/>
    <w:rsid w:val="000453FF"/>
    <w:rsid w:val="0004798A"/>
    <w:rsid w:val="0005227F"/>
    <w:rsid w:val="000546C8"/>
    <w:rsid w:val="000629E1"/>
    <w:rsid w:val="000761F4"/>
    <w:rsid w:val="00077B06"/>
    <w:rsid w:val="00081BEF"/>
    <w:rsid w:val="000827FA"/>
    <w:rsid w:val="0008368D"/>
    <w:rsid w:val="00085657"/>
    <w:rsid w:val="00086AC2"/>
    <w:rsid w:val="000902B4"/>
    <w:rsid w:val="00091393"/>
    <w:rsid w:val="0009572C"/>
    <w:rsid w:val="00096F00"/>
    <w:rsid w:val="000A3E43"/>
    <w:rsid w:val="000B10D6"/>
    <w:rsid w:val="000B6B42"/>
    <w:rsid w:val="000C2257"/>
    <w:rsid w:val="000C39A8"/>
    <w:rsid w:val="000C3AD2"/>
    <w:rsid w:val="000C51D1"/>
    <w:rsid w:val="000D05EE"/>
    <w:rsid w:val="000D10AA"/>
    <w:rsid w:val="000D330D"/>
    <w:rsid w:val="000D3975"/>
    <w:rsid w:val="000D7269"/>
    <w:rsid w:val="000E002C"/>
    <w:rsid w:val="000E0D57"/>
    <w:rsid w:val="000E11D8"/>
    <w:rsid w:val="000E2568"/>
    <w:rsid w:val="000E381F"/>
    <w:rsid w:val="000E561F"/>
    <w:rsid w:val="000E6705"/>
    <w:rsid w:val="000F0A6E"/>
    <w:rsid w:val="000F22EB"/>
    <w:rsid w:val="000F6C58"/>
    <w:rsid w:val="00103744"/>
    <w:rsid w:val="001047B7"/>
    <w:rsid w:val="00114A41"/>
    <w:rsid w:val="00114F1B"/>
    <w:rsid w:val="00117B18"/>
    <w:rsid w:val="00120233"/>
    <w:rsid w:val="001215F9"/>
    <w:rsid w:val="00126AF5"/>
    <w:rsid w:val="00126B61"/>
    <w:rsid w:val="00127932"/>
    <w:rsid w:val="00131680"/>
    <w:rsid w:val="001322D5"/>
    <w:rsid w:val="001340D0"/>
    <w:rsid w:val="00143943"/>
    <w:rsid w:val="00150B63"/>
    <w:rsid w:val="00151204"/>
    <w:rsid w:val="00152492"/>
    <w:rsid w:val="001627C7"/>
    <w:rsid w:val="001639A9"/>
    <w:rsid w:val="00164A3F"/>
    <w:rsid w:val="00166A85"/>
    <w:rsid w:val="00170F34"/>
    <w:rsid w:val="0017168C"/>
    <w:rsid w:val="001764D9"/>
    <w:rsid w:val="001774AA"/>
    <w:rsid w:val="00177BB0"/>
    <w:rsid w:val="00177F55"/>
    <w:rsid w:val="001821C4"/>
    <w:rsid w:val="00183A0F"/>
    <w:rsid w:val="00185E84"/>
    <w:rsid w:val="0018791B"/>
    <w:rsid w:val="001947C9"/>
    <w:rsid w:val="001957AF"/>
    <w:rsid w:val="00196E20"/>
    <w:rsid w:val="001A16A2"/>
    <w:rsid w:val="001A3C81"/>
    <w:rsid w:val="001A41BE"/>
    <w:rsid w:val="001A741A"/>
    <w:rsid w:val="001B3D22"/>
    <w:rsid w:val="001B46C3"/>
    <w:rsid w:val="001B5F2F"/>
    <w:rsid w:val="001B60CE"/>
    <w:rsid w:val="001C088C"/>
    <w:rsid w:val="001C09A0"/>
    <w:rsid w:val="001C35FF"/>
    <w:rsid w:val="001C4AE4"/>
    <w:rsid w:val="001C4EFB"/>
    <w:rsid w:val="001C4F1C"/>
    <w:rsid w:val="001C5B9E"/>
    <w:rsid w:val="001D22E7"/>
    <w:rsid w:val="001D2CE7"/>
    <w:rsid w:val="001D4C71"/>
    <w:rsid w:val="001D6320"/>
    <w:rsid w:val="001D789D"/>
    <w:rsid w:val="001D7C56"/>
    <w:rsid w:val="001F183A"/>
    <w:rsid w:val="001F22F7"/>
    <w:rsid w:val="001F46FA"/>
    <w:rsid w:val="001F6113"/>
    <w:rsid w:val="00203B8E"/>
    <w:rsid w:val="00207E31"/>
    <w:rsid w:val="00212EA9"/>
    <w:rsid w:val="002156FF"/>
    <w:rsid w:val="00223E0C"/>
    <w:rsid w:val="00226208"/>
    <w:rsid w:val="002268F6"/>
    <w:rsid w:val="0023169B"/>
    <w:rsid w:val="002337E5"/>
    <w:rsid w:val="0024035F"/>
    <w:rsid w:val="00240390"/>
    <w:rsid w:val="0024773D"/>
    <w:rsid w:val="00253545"/>
    <w:rsid w:val="0025427B"/>
    <w:rsid w:val="00256CA2"/>
    <w:rsid w:val="002620E4"/>
    <w:rsid w:val="00265291"/>
    <w:rsid w:val="0027175B"/>
    <w:rsid w:val="00274A4A"/>
    <w:rsid w:val="00274B9A"/>
    <w:rsid w:val="0027534E"/>
    <w:rsid w:val="0028147B"/>
    <w:rsid w:val="00282AC3"/>
    <w:rsid w:val="00283625"/>
    <w:rsid w:val="0028412B"/>
    <w:rsid w:val="00284FDB"/>
    <w:rsid w:val="0028693F"/>
    <w:rsid w:val="002876FD"/>
    <w:rsid w:val="0029100E"/>
    <w:rsid w:val="0029234B"/>
    <w:rsid w:val="00292637"/>
    <w:rsid w:val="00293996"/>
    <w:rsid w:val="0029564A"/>
    <w:rsid w:val="00295CD6"/>
    <w:rsid w:val="002A1B94"/>
    <w:rsid w:val="002A23D8"/>
    <w:rsid w:val="002A53AA"/>
    <w:rsid w:val="002A6016"/>
    <w:rsid w:val="002A69D2"/>
    <w:rsid w:val="002A6C65"/>
    <w:rsid w:val="002B4F15"/>
    <w:rsid w:val="002C4C06"/>
    <w:rsid w:val="002C5FCF"/>
    <w:rsid w:val="002C7A12"/>
    <w:rsid w:val="002D19E5"/>
    <w:rsid w:val="002E06F6"/>
    <w:rsid w:val="002E37CE"/>
    <w:rsid w:val="002E7D65"/>
    <w:rsid w:val="002F199D"/>
    <w:rsid w:val="002F3CCF"/>
    <w:rsid w:val="002F49C5"/>
    <w:rsid w:val="002F5B4A"/>
    <w:rsid w:val="003016D7"/>
    <w:rsid w:val="00303399"/>
    <w:rsid w:val="00306B79"/>
    <w:rsid w:val="0031627E"/>
    <w:rsid w:val="00317CBA"/>
    <w:rsid w:val="00323E2B"/>
    <w:rsid w:val="003315B1"/>
    <w:rsid w:val="003354C1"/>
    <w:rsid w:val="00335C86"/>
    <w:rsid w:val="00336756"/>
    <w:rsid w:val="00336DEC"/>
    <w:rsid w:val="00337C8D"/>
    <w:rsid w:val="00340757"/>
    <w:rsid w:val="00344A85"/>
    <w:rsid w:val="003452D1"/>
    <w:rsid w:val="0034762D"/>
    <w:rsid w:val="003522E1"/>
    <w:rsid w:val="00353335"/>
    <w:rsid w:val="00362318"/>
    <w:rsid w:val="00363DF6"/>
    <w:rsid w:val="00365796"/>
    <w:rsid w:val="00365C35"/>
    <w:rsid w:val="003677F4"/>
    <w:rsid w:val="00370058"/>
    <w:rsid w:val="00370570"/>
    <w:rsid w:val="00370CFE"/>
    <w:rsid w:val="00372CEE"/>
    <w:rsid w:val="00374E0F"/>
    <w:rsid w:val="00380D87"/>
    <w:rsid w:val="00382486"/>
    <w:rsid w:val="0038462D"/>
    <w:rsid w:val="0039364C"/>
    <w:rsid w:val="00393D30"/>
    <w:rsid w:val="00393F8D"/>
    <w:rsid w:val="003A562B"/>
    <w:rsid w:val="003A6083"/>
    <w:rsid w:val="003A74FD"/>
    <w:rsid w:val="003B10D1"/>
    <w:rsid w:val="003B32C7"/>
    <w:rsid w:val="003B4535"/>
    <w:rsid w:val="003B4DDB"/>
    <w:rsid w:val="003C61BE"/>
    <w:rsid w:val="003C6753"/>
    <w:rsid w:val="003D448D"/>
    <w:rsid w:val="003D4A24"/>
    <w:rsid w:val="003D6591"/>
    <w:rsid w:val="003E472A"/>
    <w:rsid w:val="003E595F"/>
    <w:rsid w:val="003E61AF"/>
    <w:rsid w:val="003F0A75"/>
    <w:rsid w:val="003F0EEC"/>
    <w:rsid w:val="0040301B"/>
    <w:rsid w:val="00405E34"/>
    <w:rsid w:val="00407E04"/>
    <w:rsid w:val="00411AAC"/>
    <w:rsid w:val="004173BC"/>
    <w:rsid w:val="0042368A"/>
    <w:rsid w:val="00430130"/>
    <w:rsid w:val="00433E41"/>
    <w:rsid w:val="004342A6"/>
    <w:rsid w:val="004353FF"/>
    <w:rsid w:val="004368C9"/>
    <w:rsid w:val="00443495"/>
    <w:rsid w:val="0045478C"/>
    <w:rsid w:val="00461F8E"/>
    <w:rsid w:val="004624D6"/>
    <w:rsid w:val="00464E9C"/>
    <w:rsid w:val="00470935"/>
    <w:rsid w:val="00471A15"/>
    <w:rsid w:val="004776AF"/>
    <w:rsid w:val="00480B91"/>
    <w:rsid w:val="004821D5"/>
    <w:rsid w:val="00482F0A"/>
    <w:rsid w:val="00483526"/>
    <w:rsid w:val="004866FF"/>
    <w:rsid w:val="00486AA1"/>
    <w:rsid w:val="00490DA8"/>
    <w:rsid w:val="00492620"/>
    <w:rsid w:val="004927D3"/>
    <w:rsid w:val="00493AB5"/>
    <w:rsid w:val="004967DE"/>
    <w:rsid w:val="0049718F"/>
    <w:rsid w:val="004976DA"/>
    <w:rsid w:val="00497E17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3A84"/>
    <w:rsid w:val="004C4E4B"/>
    <w:rsid w:val="004C5682"/>
    <w:rsid w:val="004C5EE1"/>
    <w:rsid w:val="004D2A91"/>
    <w:rsid w:val="004D5785"/>
    <w:rsid w:val="004E64C5"/>
    <w:rsid w:val="004F1C0D"/>
    <w:rsid w:val="004F2D1F"/>
    <w:rsid w:val="004F7D0F"/>
    <w:rsid w:val="00504928"/>
    <w:rsid w:val="00505A7E"/>
    <w:rsid w:val="00505AC2"/>
    <w:rsid w:val="0050682C"/>
    <w:rsid w:val="00506D94"/>
    <w:rsid w:val="005108A0"/>
    <w:rsid w:val="00512221"/>
    <w:rsid w:val="0051413A"/>
    <w:rsid w:val="005144E5"/>
    <w:rsid w:val="00516156"/>
    <w:rsid w:val="00516FFB"/>
    <w:rsid w:val="00521831"/>
    <w:rsid w:val="005249F5"/>
    <w:rsid w:val="00524FD8"/>
    <w:rsid w:val="00534745"/>
    <w:rsid w:val="0053597B"/>
    <w:rsid w:val="00537DD1"/>
    <w:rsid w:val="00547EEE"/>
    <w:rsid w:val="005541AF"/>
    <w:rsid w:val="00555A43"/>
    <w:rsid w:val="00560BF2"/>
    <w:rsid w:val="00560C99"/>
    <w:rsid w:val="00561DB9"/>
    <w:rsid w:val="00566237"/>
    <w:rsid w:val="00576061"/>
    <w:rsid w:val="00577F67"/>
    <w:rsid w:val="00580F16"/>
    <w:rsid w:val="005828F1"/>
    <w:rsid w:val="00584C27"/>
    <w:rsid w:val="005935CF"/>
    <w:rsid w:val="00595B9F"/>
    <w:rsid w:val="00597796"/>
    <w:rsid w:val="00597912"/>
    <w:rsid w:val="005A4E06"/>
    <w:rsid w:val="005A55EA"/>
    <w:rsid w:val="005A58A6"/>
    <w:rsid w:val="005A7A09"/>
    <w:rsid w:val="005B1073"/>
    <w:rsid w:val="005B2DBC"/>
    <w:rsid w:val="005B3DA8"/>
    <w:rsid w:val="005B713E"/>
    <w:rsid w:val="005B7C61"/>
    <w:rsid w:val="005C4FB0"/>
    <w:rsid w:val="005C784B"/>
    <w:rsid w:val="005D0949"/>
    <w:rsid w:val="005D1922"/>
    <w:rsid w:val="005D2970"/>
    <w:rsid w:val="005D29BA"/>
    <w:rsid w:val="005D4083"/>
    <w:rsid w:val="005D50E0"/>
    <w:rsid w:val="005D5CAA"/>
    <w:rsid w:val="005D6368"/>
    <w:rsid w:val="005D6B95"/>
    <w:rsid w:val="005E031B"/>
    <w:rsid w:val="005E1104"/>
    <w:rsid w:val="005E3485"/>
    <w:rsid w:val="005E405E"/>
    <w:rsid w:val="005E4808"/>
    <w:rsid w:val="005E4B23"/>
    <w:rsid w:val="005E4B70"/>
    <w:rsid w:val="005E5965"/>
    <w:rsid w:val="005E78F1"/>
    <w:rsid w:val="005F0308"/>
    <w:rsid w:val="005F1C3A"/>
    <w:rsid w:val="005F1FBE"/>
    <w:rsid w:val="005F796F"/>
    <w:rsid w:val="005F7C1A"/>
    <w:rsid w:val="00601632"/>
    <w:rsid w:val="006022C8"/>
    <w:rsid w:val="00604C0A"/>
    <w:rsid w:val="00606759"/>
    <w:rsid w:val="00611ACD"/>
    <w:rsid w:val="0061487E"/>
    <w:rsid w:val="00624558"/>
    <w:rsid w:val="006257D2"/>
    <w:rsid w:val="00631E20"/>
    <w:rsid w:val="0063212F"/>
    <w:rsid w:val="00635AB6"/>
    <w:rsid w:val="00636A08"/>
    <w:rsid w:val="00637353"/>
    <w:rsid w:val="00641485"/>
    <w:rsid w:val="00655FCF"/>
    <w:rsid w:val="00660065"/>
    <w:rsid w:val="00662825"/>
    <w:rsid w:val="006628B8"/>
    <w:rsid w:val="00671873"/>
    <w:rsid w:val="00673CF0"/>
    <w:rsid w:val="006748C4"/>
    <w:rsid w:val="006835D5"/>
    <w:rsid w:val="00683AF7"/>
    <w:rsid w:val="006841C7"/>
    <w:rsid w:val="00684B63"/>
    <w:rsid w:val="00685976"/>
    <w:rsid w:val="00693148"/>
    <w:rsid w:val="006933D9"/>
    <w:rsid w:val="00694F42"/>
    <w:rsid w:val="006954F5"/>
    <w:rsid w:val="00696745"/>
    <w:rsid w:val="00697ACB"/>
    <w:rsid w:val="006A177E"/>
    <w:rsid w:val="006B0E16"/>
    <w:rsid w:val="006B57D8"/>
    <w:rsid w:val="006B62C4"/>
    <w:rsid w:val="006B6B9E"/>
    <w:rsid w:val="006C2959"/>
    <w:rsid w:val="006C56B5"/>
    <w:rsid w:val="006C6841"/>
    <w:rsid w:val="006D2500"/>
    <w:rsid w:val="006D6454"/>
    <w:rsid w:val="006D7D0F"/>
    <w:rsid w:val="006E3D95"/>
    <w:rsid w:val="006E55F4"/>
    <w:rsid w:val="006F2B26"/>
    <w:rsid w:val="006F4D88"/>
    <w:rsid w:val="006F5BCB"/>
    <w:rsid w:val="006F7B2E"/>
    <w:rsid w:val="00706916"/>
    <w:rsid w:val="00711242"/>
    <w:rsid w:val="0071169F"/>
    <w:rsid w:val="00711A6F"/>
    <w:rsid w:val="00714859"/>
    <w:rsid w:val="00716C11"/>
    <w:rsid w:val="007207A0"/>
    <w:rsid w:val="007225C2"/>
    <w:rsid w:val="0072413A"/>
    <w:rsid w:val="00725A6C"/>
    <w:rsid w:val="00727518"/>
    <w:rsid w:val="007309DD"/>
    <w:rsid w:val="00733AF8"/>
    <w:rsid w:val="00733B1F"/>
    <w:rsid w:val="00735668"/>
    <w:rsid w:val="00736C61"/>
    <w:rsid w:val="00741824"/>
    <w:rsid w:val="00743604"/>
    <w:rsid w:val="00743F35"/>
    <w:rsid w:val="00746C65"/>
    <w:rsid w:val="00746E87"/>
    <w:rsid w:val="00750780"/>
    <w:rsid w:val="00753169"/>
    <w:rsid w:val="00754CE5"/>
    <w:rsid w:val="00754E9A"/>
    <w:rsid w:val="00755CAF"/>
    <w:rsid w:val="007567DB"/>
    <w:rsid w:val="00757231"/>
    <w:rsid w:val="00765D8C"/>
    <w:rsid w:val="007660C5"/>
    <w:rsid w:val="00770733"/>
    <w:rsid w:val="00771665"/>
    <w:rsid w:val="00772BC6"/>
    <w:rsid w:val="0077329B"/>
    <w:rsid w:val="0077601D"/>
    <w:rsid w:val="0077656F"/>
    <w:rsid w:val="007771EF"/>
    <w:rsid w:val="00781BCA"/>
    <w:rsid w:val="007849C2"/>
    <w:rsid w:val="00791036"/>
    <w:rsid w:val="00793A9C"/>
    <w:rsid w:val="00793B11"/>
    <w:rsid w:val="00795105"/>
    <w:rsid w:val="00795A73"/>
    <w:rsid w:val="007964CA"/>
    <w:rsid w:val="007A0971"/>
    <w:rsid w:val="007A1264"/>
    <w:rsid w:val="007A35F0"/>
    <w:rsid w:val="007A75F2"/>
    <w:rsid w:val="007B2D02"/>
    <w:rsid w:val="007C34CC"/>
    <w:rsid w:val="007D2CAF"/>
    <w:rsid w:val="007D6CE0"/>
    <w:rsid w:val="007E1468"/>
    <w:rsid w:val="007E45E7"/>
    <w:rsid w:val="007E52AA"/>
    <w:rsid w:val="007F0700"/>
    <w:rsid w:val="007F2207"/>
    <w:rsid w:val="007F2573"/>
    <w:rsid w:val="007F3FC9"/>
    <w:rsid w:val="00800ED8"/>
    <w:rsid w:val="00801020"/>
    <w:rsid w:val="00803C5E"/>
    <w:rsid w:val="008079F2"/>
    <w:rsid w:val="008151CC"/>
    <w:rsid w:val="008155A1"/>
    <w:rsid w:val="00815696"/>
    <w:rsid w:val="00816166"/>
    <w:rsid w:val="00820644"/>
    <w:rsid w:val="00824D4E"/>
    <w:rsid w:val="0082655A"/>
    <w:rsid w:val="008274E1"/>
    <w:rsid w:val="008275A8"/>
    <w:rsid w:val="0083620D"/>
    <w:rsid w:val="00840FAF"/>
    <w:rsid w:val="008452B9"/>
    <w:rsid w:val="00852939"/>
    <w:rsid w:val="00852E4F"/>
    <w:rsid w:val="00856F07"/>
    <w:rsid w:val="00861884"/>
    <w:rsid w:val="00863C86"/>
    <w:rsid w:val="008661ED"/>
    <w:rsid w:val="0087241A"/>
    <w:rsid w:val="00872F1F"/>
    <w:rsid w:val="00875EC5"/>
    <w:rsid w:val="00876EB5"/>
    <w:rsid w:val="00881366"/>
    <w:rsid w:val="008874D4"/>
    <w:rsid w:val="00896619"/>
    <w:rsid w:val="008A01CC"/>
    <w:rsid w:val="008A1270"/>
    <w:rsid w:val="008A2128"/>
    <w:rsid w:val="008A34B1"/>
    <w:rsid w:val="008A3E3F"/>
    <w:rsid w:val="008A4BB0"/>
    <w:rsid w:val="008A4DF0"/>
    <w:rsid w:val="008A5893"/>
    <w:rsid w:val="008A7485"/>
    <w:rsid w:val="008B00FE"/>
    <w:rsid w:val="008B10B9"/>
    <w:rsid w:val="008B3706"/>
    <w:rsid w:val="008B3B2C"/>
    <w:rsid w:val="008C2A76"/>
    <w:rsid w:val="008C3BA1"/>
    <w:rsid w:val="008C7A32"/>
    <w:rsid w:val="008D3D3D"/>
    <w:rsid w:val="008D3F50"/>
    <w:rsid w:val="008D46DC"/>
    <w:rsid w:val="008D47BC"/>
    <w:rsid w:val="008D4DA2"/>
    <w:rsid w:val="008E0611"/>
    <w:rsid w:val="008E0A8E"/>
    <w:rsid w:val="008E30D8"/>
    <w:rsid w:val="008F05B2"/>
    <w:rsid w:val="008F0D54"/>
    <w:rsid w:val="008F4922"/>
    <w:rsid w:val="008F6164"/>
    <w:rsid w:val="008F685E"/>
    <w:rsid w:val="008F6BA4"/>
    <w:rsid w:val="008F76B5"/>
    <w:rsid w:val="00900577"/>
    <w:rsid w:val="00901E9A"/>
    <w:rsid w:val="00902BDC"/>
    <w:rsid w:val="0090498E"/>
    <w:rsid w:val="009057C0"/>
    <w:rsid w:val="0091220E"/>
    <w:rsid w:val="00913A64"/>
    <w:rsid w:val="00913AB6"/>
    <w:rsid w:val="00915100"/>
    <w:rsid w:val="00915431"/>
    <w:rsid w:val="00915692"/>
    <w:rsid w:val="00916525"/>
    <w:rsid w:val="00920294"/>
    <w:rsid w:val="0092134C"/>
    <w:rsid w:val="009242A2"/>
    <w:rsid w:val="009313E0"/>
    <w:rsid w:val="009341C5"/>
    <w:rsid w:val="00935A07"/>
    <w:rsid w:val="00937E2F"/>
    <w:rsid w:val="00937FBB"/>
    <w:rsid w:val="00942F79"/>
    <w:rsid w:val="0094352F"/>
    <w:rsid w:val="009445E3"/>
    <w:rsid w:val="0094719C"/>
    <w:rsid w:val="00947B0B"/>
    <w:rsid w:val="00950BCA"/>
    <w:rsid w:val="00950F71"/>
    <w:rsid w:val="00951E95"/>
    <w:rsid w:val="00952FA0"/>
    <w:rsid w:val="00956053"/>
    <w:rsid w:val="009651B9"/>
    <w:rsid w:val="00967DB0"/>
    <w:rsid w:val="00971CE2"/>
    <w:rsid w:val="00972E56"/>
    <w:rsid w:val="009733CC"/>
    <w:rsid w:val="009779E2"/>
    <w:rsid w:val="0098505C"/>
    <w:rsid w:val="00985B5D"/>
    <w:rsid w:val="00996587"/>
    <w:rsid w:val="00997286"/>
    <w:rsid w:val="00997729"/>
    <w:rsid w:val="009A0BF7"/>
    <w:rsid w:val="009A5075"/>
    <w:rsid w:val="009A6819"/>
    <w:rsid w:val="009A7928"/>
    <w:rsid w:val="009B1B05"/>
    <w:rsid w:val="009B1CAF"/>
    <w:rsid w:val="009C0733"/>
    <w:rsid w:val="009C1AD4"/>
    <w:rsid w:val="009C3133"/>
    <w:rsid w:val="009C4A6C"/>
    <w:rsid w:val="009C5B22"/>
    <w:rsid w:val="009C7089"/>
    <w:rsid w:val="009D0DFD"/>
    <w:rsid w:val="009D470D"/>
    <w:rsid w:val="009D49A5"/>
    <w:rsid w:val="009D68C5"/>
    <w:rsid w:val="009E00B1"/>
    <w:rsid w:val="009E1027"/>
    <w:rsid w:val="009E29A9"/>
    <w:rsid w:val="009E337E"/>
    <w:rsid w:val="009E3E5A"/>
    <w:rsid w:val="009E4FB0"/>
    <w:rsid w:val="009E61CA"/>
    <w:rsid w:val="009E7CAD"/>
    <w:rsid w:val="009F05C3"/>
    <w:rsid w:val="009F3003"/>
    <w:rsid w:val="009F5D73"/>
    <w:rsid w:val="00A0140E"/>
    <w:rsid w:val="00A03489"/>
    <w:rsid w:val="00A04D50"/>
    <w:rsid w:val="00A04EA7"/>
    <w:rsid w:val="00A11C4E"/>
    <w:rsid w:val="00A12BE8"/>
    <w:rsid w:val="00A13635"/>
    <w:rsid w:val="00A14561"/>
    <w:rsid w:val="00A15EA5"/>
    <w:rsid w:val="00A176BA"/>
    <w:rsid w:val="00A17A52"/>
    <w:rsid w:val="00A206FD"/>
    <w:rsid w:val="00A2134B"/>
    <w:rsid w:val="00A2351C"/>
    <w:rsid w:val="00A238B9"/>
    <w:rsid w:val="00A318F7"/>
    <w:rsid w:val="00A31CB7"/>
    <w:rsid w:val="00A32049"/>
    <w:rsid w:val="00A32BB5"/>
    <w:rsid w:val="00A41B06"/>
    <w:rsid w:val="00A50501"/>
    <w:rsid w:val="00A509F0"/>
    <w:rsid w:val="00A540AD"/>
    <w:rsid w:val="00A573BC"/>
    <w:rsid w:val="00A57A4C"/>
    <w:rsid w:val="00A653BD"/>
    <w:rsid w:val="00A660A9"/>
    <w:rsid w:val="00A71524"/>
    <w:rsid w:val="00A80658"/>
    <w:rsid w:val="00A82123"/>
    <w:rsid w:val="00A854A0"/>
    <w:rsid w:val="00A85978"/>
    <w:rsid w:val="00A8656D"/>
    <w:rsid w:val="00A86EFF"/>
    <w:rsid w:val="00A87FBD"/>
    <w:rsid w:val="00A87FE4"/>
    <w:rsid w:val="00A91EDB"/>
    <w:rsid w:val="00A96EC3"/>
    <w:rsid w:val="00A97131"/>
    <w:rsid w:val="00AA28CB"/>
    <w:rsid w:val="00AB142B"/>
    <w:rsid w:val="00AB4CA9"/>
    <w:rsid w:val="00AB6192"/>
    <w:rsid w:val="00AC2A14"/>
    <w:rsid w:val="00AC4722"/>
    <w:rsid w:val="00AC511A"/>
    <w:rsid w:val="00AC5478"/>
    <w:rsid w:val="00AD399D"/>
    <w:rsid w:val="00AD3AD9"/>
    <w:rsid w:val="00AD44C1"/>
    <w:rsid w:val="00AD5CF2"/>
    <w:rsid w:val="00AE0A35"/>
    <w:rsid w:val="00AE2279"/>
    <w:rsid w:val="00AE3D79"/>
    <w:rsid w:val="00AE4FDC"/>
    <w:rsid w:val="00AE64B2"/>
    <w:rsid w:val="00AF043D"/>
    <w:rsid w:val="00AF55E3"/>
    <w:rsid w:val="00AF72A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086E"/>
    <w:rsid w:val="00B23C96"/>
    <w:rsid w:val="00B24274"/>
    <w:rsid w:val="00B310EE"/>
    <w:rsid w:val="00B314E9"/>
    <w:rsid w:val="00B34BBD"/>
    <w:rsid w:val="00B36898"/>
    <w:rsid w:val="00B409DA"/>
    <w:rsid w:val="00B44946"/>
    <w:rsid w:val="00B477D2"/>
    <w:rsid w:val="00B5057A"/>
    <w:rsid w:val="00B505CD"/>
    <w:rsid w:val="00B50CD6"/>
    <w:rsid w:val="00B51D54"/>
    <w:rsid w:val="00B5264B"/>
    <w:rsid w:val="00B52CDD"/>
    <w:rsid w:val="00B533C8"/>
    <w:rsid w:val="00B5734F"/>
    <w:rsid w:val="00B62748"/>
    <w:rsid w:val="00B64CBE"/>
    <w:rsid w:val="00B669E8"/>
    <w:rsid w:val="00B701C2"/>
    <w:rsid w:val="00B747DB"/>
    <w:rsid w:val="00B74AD4"/>
    <w:rsid w:val="00B76240"/>
    <w:rsid w:val="00B81D5F"/>
    <w:rsid w:val="00B82850"/>
    <w:rsid w:val="00B83070"/>
    <w:rsid w:val="00B91F66"/>
    <w:rsid w:val="00B925FB"/>
    <w:rsid w:val="00B92E1C"/>
    <w:rsid w:val="00B92FB1"/>
    <w:rsid w:val="00B93371"/>
    <w:rsid w:val="00B955C6"/>
    <w:rsid w:val="00B95CDB"/>
    <w:rsid w:val="00BA1070"/>
    <w:rsid w:val="00BA2494"/>
    <w:rsid w:val="00BA6D22"/>
    <w:rsid w:val="00BA7792"/>
    <w:rsid w:val="00BB2B74"/>
    <w:rsid w:val="00BB3BDC"/>
    <w:rsid w:val="00BB453A"/>
    <w:rsid w:val="00BB476A"/>
    <w:rsid w:val="00BB5732"/>
    <w:rsid w:val="00BC576F"/>
    <w:rsid w:val="00BD3DCC"/>
    <w:rsid w:val="00BD6219"/>
    <w:rsid w:val="00BD760B"/>
    <w:rsid w:val="00BE0EC2"/>
    <w:rsid w:val="00BE2668"/>
    <w:rsid w:val="00BE2BD1"/>
    <w:rsid w:val="00BE48BF"/>
    <w:rsid w:val="00BE51BB"/>
    <w:rsid w:val="00BE5FC4"/>
    <w:rsid w:val="00BE6447"/>
    <w:rsid w:val="00BF2C44"/>
    <w:rsid w:val="00BF370D"/>
    <w:rsid w:val="00BF3DEC"/>
    <w:rsid w:val="00BF4B1C"/>
    <w:rsid w:val="00BF6226"/>
    <w:rsid w:val="00C03D01"/>
    <w:rsid w:val="00C06922"/>
    <w:rsid w:val="00C072C0"/>
    <w:rsid w:val="00C12C96"/>
    <w:rsid w:val="00C13434"/>
    <w:rsid w:val="00C151C8"/>
    <w:rsid w:val="00C23FFA"/>
    <w:rsid w:val="00C2566F"/>
    <w:rsid w:val="00C25F11"/>
    <w:rsid w:val="00C317E5"/>
    <w:rsid w:val="00C44F37"/>
    <w:rsid w:val="00C5087C"/>
    <w:rsid w:val="00C515B0"/>
    <w:rsid w:val="00C54900"/>
    <w:rsid w:val="00C57114"/>
    <w:rsid w:val="00C57274"/>
    <w:rsid w:val="00C648D3"/>
    <w:rsid w:val="00C70A04"/>
    <w:rsid w:val="00C737F8"/>
    <w:rsid w:val="00C74E53"/>
    <w:rsid w:val="00C75472"/>
    <w:rsid w:val="00C755B5"/>
    <w:rsid w:val="00C75601"/>
    <w:rsid w:val="00C831D3"/>
    <w:rsid w:val="00C8406A"/>
    <w:rsid w:val="00C85626"/>
    <w:rsid w:val="00C85E2A"/>
    <w:rsid w:val="00C8737B"/>
    <w:rsid w:val="00C8749E"/>
    <w:rsid w:val="00C909E3"/>
    <w:rsid w:val="00CA508C"/>
    <w:rsid w:val="00CB2715"/>
    <w:rsid w:val="00CC091F"/>
    <w:rsid w:val="00CC1265"/>
    <w:rsid w:val="00CC3E85"/>
    <w:rsid w:val="00CC5EAE"/>
    <w:rsid w:val="00CC666A"/>
    <w:rsid w:val="00CD0633"/>
    <w:rsid w:val="00CD4DB1"/>
    <w:rsid w:val="00CE1962"/>
    <w:rsid w:val="00CE2201"/>
    <w:rsid w:val="00CE2BAE"/>
    <w:rsid w:val="00CE3C00"/>
    <w:rsid w:val="00CE561A"/>
    <w:rsid w:val="00CF6E1E"/>
    <w:rsid w:val="00D12A21"/>
    <w:rsid w:val="00D31066"/>
    <w:rsid w:val="00D324B6"/>
    <w:rsid w:val="00D32E9B"/>
    <w:rsid w:val="00D353BD"/>
    <w:rsid w:val="00D35BBE"/>
    <w:rsid w:val="00D35F6B"/>
    <w:rsid w:val="00D376C8"/>
    <w:rsid w:val="00D401F0"/>
    <w:rsid w:val="00D41800"/>
    <w:rsid w:val="00D43E83"/>
    <w:rsid w:val="00D461E6"/>
    <w:rsid w:val="00D469D3"/>
    <w:rsid w:val="00D50A96"/>
    <w:rsid w:val="00D51470"/>
    <w:rsid w:val="00D519AF"/>
    <w:rsid w:val="00D51E39"/>
    <w:rsid w:val="00D56D89"/>
    <w:rsid w:val="00D61521"/>
    <w:rsid w:val="00D65946"/>
    <w:rsid w:val="00D72248"/>
    <w:rsid w:val="00D724D6"/>
    <w:rsid w:val="00D75D7A"/>
    <w:rsid w:val="00D77ABE"/>
    <w:rsid w:val="00D8360A"/>
    <w:rsid w:val="00D842DC"/>
    <w:rsid w:val="00D84BC7"/>
    <w:rsid w:val="00D85A84"/>
    <w:rsid w:val="00D927C6"/>
    <w:rsid w:val="00D93686"/>
    <w:rsid w:val="00D95D85"/>
    <w:rsid w:val="00D96BFE"/>
    <w:rsid w:val="00DA2E5A"/>
    <w:rsid w:val="00DA3695"/>
    <w:rsid w:val="00DA3E0A"/>
    <w:rsid w:val="00DA6128"/>
    <w:rsid w:val="00DA6967"/>
    <w:rsid w:val="00DC37CF"/>
    <w:rsid w:val="00DD05BE"/>
    <w:rsid w:val="00DD08E7"/>
    <w:rsid w:val="00DD1D7E"/>
    <w:rsid w:val="00DD33A8"/>
    <w:rsid w:val="00DD34E3"/>
    <w:rsid w:val="00DD539D"/>
    <w:rsid w:val="00DE5698"/>
    <w:rsid w:val="00DE7666"/>
    <w:rsid w:val="00DF0362"/>
    <w:rsid w:val="00DF092B"/>
    <w:rsid w:val="00DF1060"/>
    <w:rsid w:val="00DF42EB"/>
    <w:rsid w:val="00DF600E"/>
    <w:rsid w:val="00DF668B"/>
    <w:rsid w:val="00DF6F93"/>
    <w:rsid w:val="00DF7BE0"/>
    <w:rsid w:val="00DF7FDB"/>
    <w:rsid w:val="00E0485B"/>
    <w:rsid w:val="00E052B4"/>
    <w:rsid w:val="00E07506"/>
    <w:rsid w:val="00E12525"/>
    <w:rsid w:val="00E12EDD"/>
    <w:rsid w:val="00E13B23"/>
    <w:rsid w:val="00E1493F"/>
    <w:rsid w:val="00E15630"/>
    <w:rsid w:val="00E157A7"/>
    <w:rsid w:val="00E16E9D"/>
    <w:rsid w:val="00E24FB6"/>
    <w:rsid w:val="00E258B2"/>
    <w:rsid w:val="00E25B70"/>
    <w:rsid w:val="00E26A6A"/>
    <w:rsid w:val="00E3029B"/>
    <w:rsid w:val="00E313A9"/>
    <w:rsid w:val="00E357FE"/>
    <w:rsid w:val="00E36D1E"/>
    <w:rsid w:val="00E4038B"/>
    <w:rsid w:val="00E412DF"/>
    <w:rsid w:val="00E43174"/>
    <w:rsid w:val="00E43E7B"/>
    <w:rsid w:val="00E46609"/>
    <w:rsid w:val="00E47461"/>
    <w:rsid w:val="00E47731"/>
    <w:rsid w:val="00E526D8"/>
    <w:rsid w:val="00E53269"/>
    <w:rsid w:val="00E57646"/>
    <w:rsid w:val="00E64828"/>
    <w:rsid w:val="00E66B32"/>
    <w:rsid w:val="00E72BB2"/>
    <w:rsid w:val="00E737E6"/>
    <w:rsid w:val="00E7763B"/>
    <w:rsid w:val="00E820D8"/>
    <w:rsid w:val="00E90387"/>
    <w:rsid w:val="00E91740"/>
    <w:rsid w:val="00E92A86"/>
    <w:rsid w:val="00E93364"/>
    <w:rsid w:val="00E941C2"/>
    <w:rsid w:val="00EA1ABA"/>
    <w:rsid w:val="00EA1E34"/>
    <w:rsid w:val="00EA3C1A"/>
    <w:rsid w:val="00EA3F74"/>
    <w:rsid w:val="00EB07B0"/>
    <w:rsid w:val="00EB14A3"/>
    <w:rsid w:val="00EB2699"/>
    <w:rsid w:val="00EB2711"/>
    <w:rsid w:val="00EB282A"/>
    <w:rsid w:val="00EB2994"/>
    <w:rsid w:val="00EB2E08"/>
    <w:rsid w:val="00EC5BA1"/>
    <w:rsid w:val="00EC6CBB"/>
    <w:rsid w:val="00ED2724"/>
    <w:rsid w:val="00ED36D5"/>
    <w:rsid w:val="00ED7098"/>
    <w:rsid w:val="00EE08BE"/>
    <w:rsid w:val="00EE1B83"/>
    <w:rsid w:val="00EE1E0E"/>
    <w:rsid w:val="00EF0663"/>
    <w:rsid w:val="00EF2CFA"/>
    <w:rsid w:val="00EF418C"/>
    <w:rsid w:val="00EF427A"/>
    <w:rsid w:val="00F00B01"/>
    <w:rsid w:val="00F00DA7"/>
    <w:rsid w:val="00F0418F"/>
    <w:rsid w:val="00F04726"/>
    <w:rsid w:val="00F06487"/>
    <w:rsid w:val="00F112A9"/>
    <w:rsid w:val="00F12915"/>
    <w:rsid w:val="00F225D1"/>
    <w:rsid w:val="00F22913"/>
    <w:rsid w:val="00F27946"/>
    <w:rsid w:val="00F27EB9"/>
    <w:rsid w:val="00F314EA"/>
    <w:rsid w:val="00F32875"/>
    <w:rsid w:val="00F34791"/>
    <w:rsid w:val="00F50578"/>
    <w:rsid w:val="00F557C6"/>
    <w:rsid w:val="00F567AB"/>
    <w:rsid w:val="00F57D2C"/>
    <w:rsid w:val="00F57EDE"/>
    <w:rsid w:val="00F61C75"/>
    <w:rsid w:val="00F63011"/>
    <w:rsid w:val="00F65E98"/>
    <w:rsid w:val="00F67AD5"/>
    <w:rsid w:val="00F7020E"/>
    <w:rsid w:val="00F713B4"/>
    <w:rsid w:val="00F723D0"/>
    <w:rsid w:val="00F727B1"/>
    <w:rsid w:val="00F7524A"/>
    <w:rsid w:val="00F77B3B"/>
    <w:rsid w:val="00F814B7"/>
    <w:rsid w:val="00F862A7"/>
    <w:rsid w:val="00F86E27"/>
    <w:rsid w:val="00F90569"/>
    <w:rsid w:val="00F91A46"/>
    <w:rsid w:val="00F943E6"/>
    <w:rsid w:val="00F95804"/>
    <w:rsid w:val="00F967A2"/>
    <w:rsid w:val="00F968DF"/>
    <w:rsid w:val="00F96B0E"/>
    <w:rsid w:val="00FA3DF5"/>
    <w:rsid w:val="00FA5060"/>
    <w:rsid w:val="00FA5458"/>
    <w:rsid w:val="00FA67AD"/>
    <w:rsid w:val="00FA68FD"/>
    <w:rsid w:val="00FB61B1"/>
    <w:rsid w:val="00FC192C"/>
    <w:rsid w:val="00FC5221"/>
    <w:rsid w:val="00FD19AF"/>
    <w:rsid w:val="00FD5F17"/>
    <w:rsid w:val="00FE3A69"/>
    <w:rsid w:val="00FE3C25"/>
    <w:rsid w:val="00FE5D48"/>
    <w:rsid w:val="00FE7A05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20B5E-6901-4FC3-91B0-097C60AC3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963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Ш</vt:lpstr>
    </vt:vector>
  </TitlesOfParts>
  <Company>DAG</Company>
  <LinksUpToDate>false</LinksUpToDate>
  <CharactersWithSpaces>6443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User</cp:lastModifiedBy>
  <cp:revision>4</cp:revision>
  <cp:lastPrinted>2025-12-04T08:55:00Z</cp:lastPrinted>
  <dcterms:created xsi:type="dcterms:W3CDTF">2026-10-29T10:45:00Z</dcterms:created>
  <dcterms:modified xsi:type="dcterms:W3CDTF">2026-10-29T10:46:00Z</dcterms:modified>
</cp:coreProperties>
</file>